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093E149" w14:textId="77777777" w:rsidR="00994903" w:rsidRDefault="00994903" w:rsidP="00994903">
      <w:pPr>
        <w:spacing w:after="0" w:line="240" w:lineRule="auto"/>
        <w:jc w:val="center"/>
        <w:rPr>
          <w:rFonts w:ascii="Optima" w:hAnsi="Optima" w:cs="Calibri Light"/>
          <w:sz w:val="28"/>
          <w:szCs w:val="28"/>
        </w:rPr>
      </w:pPr>
    </w:p>
    <w:p w14:paraId="364A98C3" w14:textId="0DEDC6F6" w:rsidR="00D208FF" w:rsidRPr="00D208FF" w:rsidRDefault="0093016C" w:rsidP="00D208FF">
      <w:pPr>
        <w:spacing w:after="0" w:line="480" w:lineRule="auto"/>
        <w:jc w:val="center"/>
        <w:rPr>
          <w:rFonts w:ascii="Optima" w:hAnsi="Optima"/>
          <w:b/>
          <w:sz w:val="32"/>
          <w:szCs w:val="32"/>
        </w:rPr>
      </w:pPr>
      <w:r>
        <w:rPr>
          <w:rFonts w:ascii="Optima" w:hAnsi="Optima" w:cs="Calibri Light"/>
          <w:b/>
          <w:sz w:val="36"/>
          <w:szCs w:val="36"/>
        </w:rPr>
        <w:t xml:space="preserve">Growth </w:t>
      </w:r>
      <w:r w:rsidR="00CD4958">
        <w:rPr>
          <w:rFonts w:ascii="Optima" w:hAnsi="Optima" w:cs="Calibri Light"/>
          <w:b/>
          <w:sz w:val="36"/>
          <w:szCs w:val="36"/>
        </w:rPr>
        <w:t>Cancels</w:t>
      </w:r>
      <w:r>
        <w:rPr>
          <w:rFonts w:ascii="Optima" w:hAnsi="Optima" w:cs="Calibri Light"/>
          <w:b/>
          <w:sz w:val="36"/>
          <w:szCs w:val="36"/>
        </w:rPr>
        <w:t xml:space="preserve"> </w:t>
      </w:r>
      <w:r w:rsidR="000A49F7">
        <w:rPr>
          <w:rFonts w:ascii="Optima" w:hAnsi="Optima" w:cs="Calibri Light"/>
          <w:b/>
          <w:sz w:val="36"/>
          <w:szCs w:val="36"/>
        </w:rPr>
        <w:t>C</w:t>
      </w:r>
      <w:r w:rsidR="006B1F63" w:rsidRPr="006D5468">
        <w:rPr>
          <w:rFonts w:ascii="Optima" w:hAnsi="Optima" w:cs="Calibri Light"/>
          <w:b/>
          <w:sz w:val="36"/>
          <w:szCs w:val="36"/>
        </w:rPr>
        <w:t xml:space="preserve">limate </w:t>
      </w:r>
      <w:r w:rsidR="000A49F7">
        <w:rPr>
          <w:rFonts w:ascii="Optima" w:hAnsi="Optima" w:cs="Calibri Light"/>
          <w:b/>
          <w:sz w:val="36"/>
          <w:szCs w:val="36"/>
        </w:rPr>
        <w:t>S</w:t>
      </w:r>
      <w:r w:rsidR="006B1F63" w:rsidRPr="006D5468">
        <w:rPr>
          <w:rFonts w:ascii="Optima" w:hAnsi="Optima" w:cs="Calibri Light"/>
          <w:b/>
          <w:sz w:val="36"/>
          <w:szCs w:val="36"/>
        </w:rPr>
        <w:t>olution</w:t>
      </w:r>
      <w:r>
        <w:rPr>
          <w:rFonts w:ascii="Optima" w:hAnsi="Optima" w:cs="Calibri Light"/>
          <w:b/>
          <w:sz w:val="36"/>
          <w:szCs w:val="36"/>
        </w:rPr>
        <w:t>s</w:t>
      </w:r>
    </w:p>
    <w:p w14:paraId="2A31883F" w14:textId="77777777" w:rsidR="001E6151" w:rsidRPr="001E6151" w:rsidRDefault="001E6151" w:rsidP="001B6814">
      <w:pPr>
        <w:spacing w:after="0" w:line="360" w:lineRule="auto"/>
        <w:ind w:left="720"/>
        <w:rPr>
          <w:rFonts w:cs="Calibri"/>
          <w:i/>
          <w:sz w:val="24"/>
          <w:szCs w:val="24"/>
        </w:rPr>
      </w:pPr>
      <w:r w:rsidRPr="001E6151">
        <w:rPr>
          <w:rFonts w:cs="Calibri"/>
          <w:i/>
          <w:sz w:val="24"/>
          <w:szCs w:val="24"/>
        </w:rPr>
        <w:t>“When it comes to climate change, winning slowly is the same as losing.”</w:t>
      </w:r>
    </w:p>
    <w:p w14:paraId="1CB78823" w14:textId="6074D977" w:rsidR="00BD2AF9" w:rsidRDefault="001E6151" w:rsidP="001D0D86">
      <w:pPr>
        <w:pStyle w:val="ListParagraph"/>
        <w:spacing w:after="0" w:line="360" w:lineRule="auto"/>
        <w:rPr>
          <w:rFonts w:cs="Calibri"/>
          <w:i/>
          <w:sz w:val="24"/>
          <w:szCs w:val="24"/>
        </w:rPr>
      </w:pPr>
      <w:r>
        <w:rPr>
          <w:rFonts w:cs="Calibri"/>
          <w:i/>
          <w:sz w:val="24"/>
          <w:szCs w:val="24"/>
        </w:rPr>
        <w:t xml:space="preserve">   </w:t>
      </w:r>
      <w:r w:rsidR="00B734C7">
        <w:rPr>
          <w:rFonts w:cs="Calibri"/>
          <w:i/>
          <w:sz w:val="24"/>
          <w:szCs w:val="24"/>
        </w:rPr>
        <w:t xml:space="preserve">       </w:t>
      </w:r>
      <w:r>
        <w:rPr>
          <w:rFonts w:cs="Calibri"/>
          <w:i/>
          <w:sz w:val="24"/>
          <w:szCs w:val="24"/>
        </w:rPr>
        <w:t xml:space="preserve">                                                                                       </w:t>
      </w:r>
      <w:r w:rsidRPr="001E6151">
        <w:rPr>
          <w:rFonts w:cs="Calibri"/>
          <w:i/>
          <w:sz w:val="24"/>
          <w:szCs w:val="24"/>
        </w:rPr>
        <w:t xml:space="preserve"> </w:t>
      </w:r>
      <w:r w:rsidR="00AB2BC8">
        <w:rPr>
          <w:rFonts w:cs="Calibri"/>
          <w:i/>
          <w:sz w:val="24"/>
          <w:szCs w:val="24"/>
        </w:rPr>
        <w:t>—</w:t>
      </w:r>
      <w:r w:rsidRPr="001E6151">
        <w:rPr>
          <w:rFonts w:cs="Calibri"/>
          <w:i/>
          <w:sz w:val="24"/>
          <w:szCs w:val="24"/>
        </w:rPr>
        <w:t>Bill McKibben</w:t>
      </w:r>
    </w:p>
    <w:p w14:paraId="779D4B10" w14:textId="77777777" w:rsidR="000A49F7" w:rsidRPr="000B3979" w:rsidRDefault="000A49F7" w:rsidP="001D0D86">
      <w:pPr>
        <w:pStyle w:val="ListParagraph"/>
        <w:spacing w:after="0" w:line="360" w:lineRule="auto"/>
        <w:rPr>
          <w:rFonts w:cs="Calibri"/>
          <w:i/>
          <w:sz w:val="24"/>
          <w:szCs w:val="24"/>
        </w:rPr>
      </w:pPr>
    </w:p>
    <w:p w14:paraId="5E2BBC68" w14:textId="06992E6D" w:rsidR="00994903" w:rsidRPr="0093016C" w:rsidRDefault="004878AE" w:rsidP="0093016C">
      <w:pPr>
        <w:spacing w:after="0" w:line="480" w:lineRule="auto"/>
        <w:ind w:firstLine="720"/>
        <w:rPr>
          <w:rFonts w:ascii="Optima" w:hAnsi="Optima" w:cs="Calibri"/>
          <w:sz w:val="24"/>
          <w:szCs w:val="24"/>
        </w:rPr>
      </w:pPr>
      <w:r w:rsidRPr="00AB2BC8">
        <w:rPr>
          <w:rFonts w:ascii="Optima" w:hAnsi="Optima" w:cs="Calibri"/>
          <w:sz w:val="24"/>
          <w:szCs w:val="24"/>
        </w:rPr>
        <w:t xml:space="preserve">Efforts to reduce </w:t>
      </w:r>
      <w:r w:rsidR="002D2B42" w:rsidRPr="00AB2BC8">
        <w:rPr>
          <w:rFonts w:ascii="Optima" w:hAnsi="Optima" w:cs="Calibri"/>
          <w:sz w:val="24"/>
          <w:szCs w:val="24"/>
        </w:rPr>
        <w:t>g</w:t>
      </w:r>
      <w:r w:rsidR="00BF58AA" w:rsidRPr="00AB2BC8">
        <w:rPr>
          <w:rFonts w:ascii="Optima" w:hAnsi="Optima" w:cs="Calibri"/>
          <w:sz w:val="24"/>
          <w:szCs w:val="24"/>
        </w:rPr>
        <w:t xml:space="preserve">reenhouse </w:t>
      </w:r>
      <w:r w:rsidR="002D2B42" w:rsidRPr="00AB2BC8">
        <w:rPr>
          <w:rFonts w:ascii="Optima" w:hAnsi="Optima" w:cs="Calibri"/>
          <w:sz w:val="24"/>
          <w:szCs w:val="24"/>
        </w:rPr>
        <w:t xml:space="preserve">gas </w:t>
      </w:r>
      <w:r w:rsidR="00BF58AA" w:rsidRPr="00AB2BC8">
        <w:rPr>
          <w:rFonts w:ascii="Optima" w:hAnsi="Optima" w:cs="Calibri"/>
          <w:sz w:val="24"/>
          <w:szCs w:val="24"/>
        </w:rPr>
        <w:t>emissions</w:t>
      </w:r>
      <w:r w:rsidRPr="00AB2BC8">
        <w:rPr>
          <w:rFonts w:ascii="Optima" w:hAnsi="Optima" w:cs="Calibri"/>
          <w:sz w:val="24"/>
          <w:szCs w:val="24"/>
        </w:rPr>
        <w:t xml:space="preserve"> </w:t>
      </w:r>
      <w:r w:rsidR="002D2B42" w:rsidRPr="00AB2BC8">
        <w:rPr>
          <w:rFonts w:ascii="Optima" w:hAnsi="Optima" w:cs="Calibri"/>
          <w:sz w:val="24"/>
          <w:szCs w:val="24"/>
        </w:rPr>
        <w:t>(GHG)</w:t>
      </w:r>
      <w:r w:rsidR="001336BC">
        <w:rPr>
          <w:rFonts w:ascii="Optima" w:hAnsi="Optima" w:cs="Calibri"/>
          <w:sz w:val="24"/>
          <w:szCs w:val="24"/>
        </w:rPr>
        <w:t xml:space="preserve"> </w:t>
      </w:r>
      <w:r w:rsidR="00E16A4E">
        <w:rPr>
          <w:rFonts w:ascii="Optima" w:hAnsi="Optima" w:cs="Calibri"/>
          <w:sz w:val="24"/>
          <w:szCs w:val="24"/>
        </w:rPr>
        <w:t xml:space="preserve">so far </w:t>
      </w:r>
      <w:r w:rsidR="00005F8F">
        <w:rPr>
          <w:rFonts w:ascii="Optima" w:hAnsi="Optima" w:cs="Calibri"/>
          <w:sz w:val="24"/>
          <w:szCs w:val="24"/>
        </w:rPr>
        <w:t>have</w:t>
      </w:r>
      <w:r w:rsidR="00005F8F" w:rsidRPr="00AB2BC8">
        <w:rPr>
          <w:rFonts w:ascii="Optima" w:hAnsi="Optima" w:cs="Calibri"/>
          <w:sz w:val="24"/>
          <w:szCs w:val="24"/>
        </w:rPr>
        <w:t xml:space="preserve"> </w:t>
      </w:r>
      <w:r w:rsidR="009C1683" w:rsidRPr="00AB2BC8">
        <w:rPr>
          <w:rFonts w:ascii="Optima" w:hAnsi="Optima" w:cs="Calibri"/>
          <w:sz w:val="24"/>
          <w:szCs w:val="24"/>
        </w:rPr>
        <w:t>concentrate</w:t>
      </w:r>
      <w:r w:rsidR="001336BC">
        <w:rPr>
          <w:rFonts w:ascii="Optima" w:hAnsi="Optima" w:cs="Calibri"/>
          <w:sz w:val="24"/>
          <w:szCs w:val="24"/>
        </w:rPr>
        <w:t>d</w:t>
      </w:r>
      <w:r w:rsidRPr="00AB2BC8">
        <w:rPr>
          <w:rFonts w:ascii="Optima" w:hAnsi="Optima" w:cs="Calibri"/>
          <w:sz w:val="24"/>
          <w:szCs w:val="24"/>
        </w:rPr>
        <w:t xml:space="preserve"> almost exclusively</w:t>
      </w:r>
      <w:r w:rsidR="00B43F4A" w:rsidRPr="00AB2BC8">
        <w:rPr>
          <w:rFonts w:ascii="Optima" w:hAnsi="Optima" w:cs="Calibri"/>
          <w:sz w:val="24"/>
          <w:szCs w:val="24"/>
        </w:rPr>
        <w:t xml:space="preserve"> on </w:t>
      </w:r>
      <w:r w:rsidR="00C60A0E">
        <w:rPr>
          <w:rFonts w:ascii="Optima" w:hAnsi="Optima" w:cs="Calibri"/>
          <w:sz w:val="24"/>
          <w:szCs w:val="24"/>
        </w:rPr>
        <w:t>technology</w:t>
      </w:r>
      <w:r w:rsidR="0093016C">
        <w:rPr>
          <w:rFonts w:ascii="Optima" w:hAnsi="Optima" w:cs="Calibri"/>
          <w:sz w:val="24"/>
          <w:szCs w:val="24"/>
        </w:rPr>
        <w:t xml:space="preserve"> solutions:</w:t>
      </w:r>
      <w:r w:rsidR="004B5BF3" w:rsidRPr="00AB2BC8">
        <w:rPr>
          <w:rFonts w:ascii="Optima" w:hAnsi="Optima" w:cs="Calibri"/>
          <w:sz w:val="24"/>
          <w:szCs w:val="24"/>
        </w:rPr>
        <w:t xml:space="preserve"> </w:t>
      </w:r>
      <w:r w:rsidR="0093016C">
        <w:rPr>
          <w:rFonts w:ascii="Optima" w:hAnsi="Optima" w:cs="Calibri"/>
          <w:sz w:val="24"/>
          <w:szCs w:val="24"/>
        </w:rPr>
        <w:t xml:space="preserve">renewable energy, </w:t>
      </w:r>
      <w:r w:rsidR="00B43F4A" w:rsidRPr="00AB2BC8">
        <w:rPr>
          <w:rFonts w:ascii="Optima" w:hAnsi="Optima" w:cs="Calibri"/>
          <w:sz w:val="24"/>
          <w:szCs w:val="24"/>
        </w:rPr>
        <w:t>improv</w:t>
      </w:r>
      <w:r w:rsidR="003906C6">
        <w:rPr>
          <w:rFonts w:ascii="Optima" w:hAnsi="Optima" w:cs="Calibri"/>
          <w:sz w:val="24"/>
          <w:szCs w:val="24"/>
        </w:rPr>
        <w:t>ing</w:t>
      </w:r>
      <w:r w:rsidR="00B43F4A" w:rsidRPr="00AB2BC8">
        <w:rPr>
          <w:rFonts w:ascii="Optima" w:hAnsi="Optima" w:cs="Calibri"/>
          <w:sz w:val="24"/>
          <w:szCs w:val="24"/>
        </w:rPr>
        <w:t xml:space="preserve"> energy efficiency</w:t>
      </w:r>
      <w:r w:rsidR="00CD4958">
        <w:rPr>
          <w:rFonts w:ascii="Optima" w:hAnsi="Optima" w:cs="Calibri"/>
          <w:sz w:val="24"/>
          <w:szCs w:val="24"/>
        </w:rPr>
        <w:t>,</w:t>
      </w:r>
      <w:r w:rsidR="00CD4958" w:rsidRPr="00CD4958">
        <w:rPr>
          <w:rFonts w:ascii="Optima" w:hAnsi="Optima" w:cs="Calibri"/>
          <w:sz w:val="24"/>
          <w:szCs w:val="24"/>
        </w:rPr>
        <w:t xml:space="preserve"> </w:t>
      </w:r>
      <w:r w:rsidR="00CD4958">
        <w:rPr>
          <w:rFonts w:ascii="Optima" w:hAnsi="Optima" w:cs="Calibri"/>
          <w:sz w:val="24"/>
          <w:szCs w:val="24"/>
        </w:rPr>
        <w:t xml:space="preserve">and </w:t>
      </w:r>
      <w:r w:rsidR="00CD4958" w:rsidRPr="00AB2BC8">
        <w:rPr>
          <w:rFonts w:ascii="Optima" w:hAnsi="Optima" w:cs="Calibri"/>
          <w:sz w:val="24"/>
          <w:szCs w:val="24"/>
        </w:rPr>
        <w:t>sequester</w:t>
      </w:r>
      <w:r w:rsidR="00CD4958">
        <w:rPr>
          <w:rFonts w:ascii="Optima" w:hAnsi="Optima" w:cs="Calibri"/>
          <w:sz w:val="24"/>
          <w:szCs w:val="24"/>
        </w:rPr>
        <w:t>ing</w:t>
      </w:r>
      <w:r w:rsidR="00CD4958" w:rsidRPr="00AB2BC8">
        <w:rPr>
          <w:rFonts w:ascii="Optima" w:hAnsi="Optima" w:cs="Calibri"/>
          <w:sz w:val="24"/>
          <w:szCs w:val="24"/>
        </w:rPr>
        <w:t xml:space="preserve"> carbon</w:t>
      </w:r>
      <w:r w:rsidR="00CD4958">
        <w:rPr>
          <w:rFonts w:ascii="Optima" w:hAnsi="Optima" w:cs="Calibri"/>
          <w:sz w:val="24"/>
          <w:szCs w:val="24"/>
        </w:rPr>
        <w:t>.</w:t>
      </w:r>
      <w:r w:rsidR="00CD4958" w:rsidRPr="00AB2BC8">
        <w:rPr>
          <w:rFonts w:ascii="Optima" w:hAnsi="Optima" w:cs="Calibri"/>
          <w:sz w:val="24"/>
          <w:szCs w:val="24"/>
        </w:rPr>
        <w:t xml:space="preserve"> </w:t>
      </w:r>
      <w:r w:rsidR="00294B78">
        <w:rPr>
          <w:rFonts w:ascii="Optima" w:hAnsi="Optima" w:cs="Calibri"/>
          <w:sz w:val="24"/>
          <w:szCs w:val="24"/>
        </w:rPr>
        <w:t>So far, d</w:t>
      </w:r>
      <w:r w:rsidR="0093016C">
        <w:rPr>
          <w:rFonts w:ascii="Optima" w:hAnsi="Optima" w:cs="Calibri"/>
          <w:sz w:val="24"/>
          <w:szCs w:val="24"/>
        </w:rPr>
        <w:t xml:space="preserve">espite </w:t>
      </w:r>
      <w:r w:rsidR="00CD4958">
        <w:rPr>
          <w:rFonts w:ascii="Optima" w:hAnsi="Optima" w:cs="Calibri"/>
          <w:sz w:val="24"/>
          <w:szCs w:val="24"/>
        </w:rPr>
        <w:t xml:space="preserve">impressive innovation and </w:t>
      </w:r>
      <w:r w:rsidR="0093016C">
        <w:rPr>
          <w:rFonts w:ascii="Optima" w:hAnsi="Optima" w:cs="Calibri"/>
          <w:sz w:val="24"/>
          <w:szCs w:val="24"/>
        </w:rPr>
        <w:t xml:space="preserve">progress on these </w:t>
      </w:r>
      <w:r w:rsidR="00294B78">
        <w:rPr>
          <w:rFonts w:ascii="Optima" w:hAnsi="Optima" w:cs="Calibri"/>
          <w:sz w:val="24"/>
          <w:szCs w:val="24"/>
        </w:rPr>
        <w:t>technolog</w:t>
      </w:r>
      <w:r w:rsidR="00CD4958">
        <w:rPr>
          <w:rFonts w:ascii="Optima" w:hAnsi="Optima" w:cs="Calibri"/>
          <w:sz w:val="24"/>
          <w:szCs w:val="24"/>
        </w:rPr>
        <w:t>ical</w:t>
      </w:r>
      <w:r w:rsidR="00294B78">
        <w:rPr>
          <w:rFonts w:ascii="Optima" w:hAnsi="Optima" w:cs="Calibri"/>
          <w:sz w:val="24"/>
          <w:szCs w:val="24"/>
        </w:rPr>
        <w:t xml:space="preserve"> fixes</w:t>
      </w:r>
      <w:r w:rsidR="0093016C">
        <w:rPr>
          <w:rFonts w:ascii="Optima" w:hAnsi="Optima" w:cs="Calibri"/>
          <w:sz w:val="24"/>
          <w:szCs w:val="24"/>
        </w:rPr>
        <w:t>,</w:t>
      </w:r>
      <w:r w:rsidR="008A1FFC">
        <w:rPr>
          <w:rFonts w:ascii="Optima" w:hAnsi="Optima" w:cs="Calibri"/>
          <w:sz w:val="24"/>
          <w:szCs w:val="24"/>
        </w:rPr>
        <w:t xml:space="preserve"> fossil fuel use continue</w:t>
      </w:r>
      <w:r w:rsidR="0093016C">
        <w:rPr>
          <w:rFonts w:ascii="Optima" w:hAnsi="Optima" w:cs="Calibri"/>
          <w:sz w:val="24"/>
          <w:szCs w:val="24"/>
        </w:rPr>
        <w:t>s</w:t>
      </w:r>
      <w:r w:rsidR="008A1FFC">
        <w:rPr>
          <w:rFonts w:ascii="Optima" w:hAnsi="Optima" w:cs="Calibri"/>
          <w:sz w:val="24"/>
          <w:szCs w:val="24"/>
        </w:rPr>
        <w:t xml:space="preserve"> </w:t>
      </w:r>
      <w:r w:rsidR="00E16A4E">
        <w:rPr>
          <w:rFonts w:ascii="Optima" w:hAnsi="Optima" w:cs="Calibri"/>
          <w:sz w:val="24"/>
          <w:szCs w:val="24"/>
        </w:rPr>
        <w:t xml:space="preserve">to climb </w:t>
      </w:r>
      <w:r w:rsidR="008A1FFC">
        <w:rPr>
          <w:rFonts w:ascii="Optima" w:hAnsi="Optima" w:cs="Calibri"/>
          <w:sz w:val="24"/>
          <w:szCs w:val="24"/>
        </w:rPr>
        <w:t>(Figure 1).</w:t>
      </w:r>
    </w:p>
    <w:p w14:paraId="0422CFEE" w14:textId="2E899A46" w:rsidR="003E319B" w:rsidRPr="00AC6F0F" w:rsidRDefault="003E319B" w:rsidP="00AC6F0F">
      <w:pPr>
        <w:spacing w:after="120" w:line="360" w:lineRule="auto"/>
        <w:ind w:firstLine="720"/>
        <w:rPr>
          <w:rFonts w:ascii="Arial" w:hAnsi="Arial" w:cs="Arial"/>
          <w:b/>
          <w:sz w:val="24"/>
          <w:szCs w:val="24"/>
        </w:rPr>
      </w:pPr>
      <w:r w:rsidRPr="00BF13DC">
        <w:rPr>
          <w:rFonts w:ascii="Arial" w:hAnsi="Arial" w:cs="Arial"/>
          <w:b/>
          <w:sz w:val="24"/>
          <w:szCs w:val="24"/>
        </w:rPr>
        <w:t>Figure 1</w:t>
      </w:r>
      <w:r w:rsidR="00E16A4E" w:rsidRPr="00BF13DC">
        <w:rPr>
          <w:rFonts w:ascii="Arial" w:hAnsi="Arial" w:cs="Arial"/>
          <w:b/>
          <w:sz w:val="24"/>
          <w:szCs w:val="24"/>
        </w:rPr>
        <w:t>:</w:t>
      </w:r>
      <w:r w:rsidRPr="00BF13DC">
        <w:rPr>
          <w:rFonts w:ascii="Arial" w:hAnsi="Arial" w:cs="Arial"/>
          <w:b/>
          <w:sz w:val="24"/>
          <w:szCs w:val="24"/>
        </w:rPr>
        <w:t xml:space="preserve"> Fossil fuel use growth</w:t>
      </w:r>
    </w:p>
    <w:p w14:paraId="49DFBEF2" w14:textId="0D8C8DCD" w:rsidR="00CD4958" w:rsidRDefault="00AC6F0F" w:rsidP="00CC602F">
      <w:pPr>
        <w:spacing w:after="0" w:line="480" w:lineRule="auto"/>
        <w:rPr>
          <w:rFonts w:ascii="Optima" w:hAnsi="Optima" w:cs="Calibri"/>
          <w:sz w:val="24"/>
          <w:szCs w:val="24"/>
        </w:rPr>
      </w:pPr>
      <w:r>
        <w:rPr>
          <w:noProof/>
        </w:rPr>
        <w:drawing>
          <wp:inline distT="0" distB="0" distL="0" distR="0" wp14:anchorId="6FD69CCE" wp14:editId="03BF9199">
            <wp:extent cx="5943600" cy="4195445"/>
            <wp:effectExtent l="0" t="0" r="0" b="0"/>
            <wp:docPr id="1905048692" name="Picture 1" descr="A graph showing the growth of fuel consump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48692" name="Picture 1" descr="A graph showing the growth of fuel consumption&#10;&#10;Description automatically generated"/>
                    <pic:cNvPicPr/>
                  </pic:nvPicPr>
                  <pic:blipFill>
                    <a:blip r:embed="rId8"/>
                    <a:stretch>
                      <a:fillRect/>
                    </a:stretch>
                  </pic:blipFill>
                  <pic:spPr>
                    <a:xfrm>
                      <a:off x="0" y="0"/>
                      <a:ext cx="5943600" cy="4195445"/>
                    </a:xfrm>
                    <a:prstGeom prst="rect">
                      <a:avLst/>
                    </a:prstGeom>
                  </pic:spPr>
                </pic:pic>
              </a:graphicData>
            </a:graphic>
          </wp:inline>
        </w:drawing>
      </w:r>
      <w:r w:rsidR="00CC602F">
        <w:rPr>
          <w:rFonts w:ascii="Optima" w:hAnsi="Optima" w:cs="Calibri"/>
          <w:sz w:val="24"/>
          <w:szCs w:val="24"/>
        </w:rPr>
        <w:t>T</w:t>
      </w:r>
      <w:r w:rsidR="00CD4958">
        <w:rPr>
          <w:rFonts w:ascii="Optima" w:hAnsi="Optima" w:cs="Calibri"/>
          <w:sz w:val="24"/>
          <w:szCs w:val="24"/>
        </w:rPr>
        <w:t>he fundamental problem is that humanity has outgrown the scale of the planet</w:t>
      </w:r>
      <w:r>
        <w:rPr>
          <w:rFonts w:ascii="Optima" w:hAnsi="Optima" w:cs="Calibri"/>
          <w:sz w:val="24"/>
          <w:szCs w:val="24"/>
        </w:rPr>
        <w:t xml:space="preserve">. Technology </w:t>
      </w:r>
      <w:r>
        <w:rPr>
          <w:rFonts w:ascii="Optima" w:hAnsi="Optima" w:cs="Calibri"/>
          <w:sz w:val="24"/>
          <w:szCs w:val="24"/>
        </w:rPr>
        <w:lastRenderedPageBreak/>
        <w:t>solutions while growth continues will eventually run into planetary limits. Tear</w:t>
      </w:r>
      <w:r w:rsidR="00257E75">
        <w:rPr>
          <w:rFonts w:ascii="Optima" w:hAnsi="Optima" w:cs="Calibri"/>
          <w:sz w:val="24"/>
          <w:szCs w:val="24"/>
        </w:rPr>
        <w:t>ing</w:t>
      </w:r>
      <w:r>
        <w:rPr>
          <w:rFonts w:ascii="Optima" w:hAnsi="Optima" w:cs="Calibri"/>
          <w:sz w:val="24"/>
          <w:szCs w:val="24"/>
        </w:rPr>
        <w:t xml:space="preserve"> up more of the earth to mine lithium, cobalt, etc. for solar panels, and to cover farmland with wind turbines</w:t>
      </w:r>
      <w:r w:rsidR="00257E75">
        <w:rPr>
          <w:rFonts w:ascii="Optima" w:hAnsi="Optima" w:cs="Calibri"/>
          <w:sz w:val="24"/>
          <w:szCs w:val="24"/>
        </w:rPr>
        <w:t xml:space="preserve"> further destroys our only home planet</w:t>
      </w:r>
      <w:r>
        <w:rPr>
          <w:rFonts w:ascii="Optima" w:hAnsi="Optima" w:cs="Calibri"/>
          <w:sz w:val="24"/>
          <w:szCs w:val="24"/>
        </w:rPr>
        <w:t xml:space="preserve">. </w:t>
      </w:r>
    </w:p>
    <w:p w14:paraId="6EF61585" w14:textId="6428A9BE" w:rsidR="0093016C" w:rsidRPr="00257E75" w:rsidRDefault="0093016C" w:rsidP="00257E75">
      <w:pPr>
        <w:spacing w:after="0" w:line="480" w:lineRule="auto"/>
        <w:ind w:firstLine="720"/>
        <w:rPr>
          <w:rFonts w:ascii="Optima" w:hAnsi="Optima" w:cs="Calibri"/>
          <w:sz w:val="24"/>
          <w:szCs w:val="24"/>
        </w:rPr>
      </w:pPr>
      <w:r>
        <w:rPr>
          <w:rFonts w:ascii="Optima" w:hAnsi="Optima" w:cs="Calibri"/>
          <w:sz w:val="24"/>
          <w:szCs w:val="24"/>
        </w:rPr>
        <w:t xml:space="preserve">Behavioral approaches—reversing population growth and </w:t>
      </w:r>
      <w:r w:rsidRPr="00177235">
        <w:rPr>
          <w:rFonts w:ascii="Optima" w:hAnsi="Optima" w:cs="Calibri"/>
          <w:sz w:val="24"/>
          <w:szCs w:val="24"/>
        </w:rPr>
        <w:t>economic growth</w:t>
      </w:r>
      <w:r>
        <w:rPr>
          <w:rFonts w:ascii="Optima" w:hAnsi="Optima" w:cs="Calibri"/>
          <w:sz w:val="24"/>
          <w:szCs w:val="24"/>
        </w:rPr>
        <w:t>—could be easier, faster,</w:t>
      </w:r>
      <w:r w:rsidR="00257E75">
        <w:rPr>
          <w:rFonts w:ascii="Optima" w:hAnsi="Optima" w:cs="Calibri"/>
          <w:sz w:val="24"/>
          <w:szCs w:val="24"/>
        </w:rPr>
        <w:t xml:space="preserve"> </w:t>
      </w:r>
      <w:r>
        <w:rPr>
          <w:rFonts w:ascii="Optima" w:hAnsi="Optima" w:cs="Calibri"/>
          <w:sz w:val="24"/>
          <w:szCs w:val="24"/>
        </w:rPr>
        <w:t>less costly</w:t>
      </w:r>
      <w:r w:rsidR="00257E75">
        <w:rPr>
          <w:rFonts w:ascii="Optima" w:hAnsi="Optima" w:cs="Calibri"/>
          <w:sz w:val="24"/>
          <w:szCs w:val="24"/>
        </w:rPr>
        <w:t>, and complementary to</w:t>
      </w:r>
      <w:r>
        <w:rPr>
          <w:rFonts w:ascii="Optima" w:hAnsi="Optima" w:cs="Calibri"/>
          <w:sz w:val="24"/>
          <w:szCs w:val="24"/>
        </w:rPr>
        <w:t xml:space="preserve"> </w:t>
      </w:r>
      <w:r w:rsidR="006120DE">
        <w:rPr>
          <w:rFonts w:ascii="Optima" w:hAnsi="Optima" w:cs="Calibri"/>
          <w:sz w:val="24"/>
          <w:szCs w:val="24"/>
        </w:rPr>
        <w:t>technological</w:t>
      </w:r>
      <w:r>
        <w:rPr>
          <w:rFonts w:ascii="Optima" w:hAnsi="Optima" w:cs="Calibri"/>
          <w:sz w:val="24"/>
          <w:szCs w:val="24"/>
        </w:rPr>
        <w:t xml:space="preserve"> solutions. Cutting emissions via technology will become more feasible and affordable If demand for energy falls. </w:t>
      </w:r>
    </w:p>
    <w:p w14:paraId="04E2E7A5" w14:textId="1A0B7529" w:rsidR="00F37F2E" w:rsidRPr="004561D4" w:rsidRDefault="00572AF8" w:rsidP="004561D4">
      <w:pPr>
        <w:spacing w:after="0" w:line="480" w:lineRule="auto"/>
        <w:rPr>
          <w:rFonts w:ascii="Optima" w:hAnsi="Optima"/>
          <w:b/>
          <w:bCs/>
          <w:sz w:val="28"/>
          <w:szCs w:val="28"/>
        </w:rPr>
      </w:pPr>
      <w:r w:rsidRPr="004561D4">
        <w:rPr>
          <w:rFonts w:ascii="Optima" w:hAnsi="Optima"/>
          <w:b/>
          <w:bCs/>
          <w:sz w:val="28"/>
          <w:szCs w:val="28"/>
        </w:rPr>
        <w:t>A quick r</w:t>
      </w:r>
      <w:r w:rsidR="00F37F2E" w:rsidRPr="004561D4">
        <w:rPr>
          <w:rFonts w:ascii="Optima" w:hAnsi="Optima"/>
          <w:b/>
          <w:bCs/>
          <w:sz w:val="28"/>
          <w:szCs w:val="28"/>
        </w:rPr>
        <w:t>eview of greenhouse science</w:t>
      </w:r>
    </w:p>
    <w:p w14:paraId="15E7A9F4" w14:textId="16A840A0" w:rsidR="00037852" w:rsidRDefault="00AB4F2E" w:rsidP="0048041F">
      <w:pPr>
        <w:spacing w:after="0" w:line="480" w:lineRule="auto"/>
        <w:ind w:firstLine="720"/>
        <w:rPr>
          <w:rFonts w:ascii="Optima" w:hAnsi="Optima" w:cs="Calibri"/>
          <w:sz w:val="24"/>
          <w:szCs w:val="24"/>
        </w:rPr>
      </w:pPr>
      <w:r>
        <w:rPr>
          <w:rFonts w:ascii="Optima" w:hAnsi="Optima" w:cs="Calibri"/>
          <w:sz w:val="24"/>
          <w:szCs w:val="24"/>
        </w:rPr>
        <w:t>C</w:t>
      </w:r>
      <w:r w:rsidR="004E3ABE" w:rsidRPr="00E16A4E">
        <w:rPr>
          <w:rFonts w:ascii="Optima" w:hAnsi="Optima" w:cs="Calibri"/>
          <w:sz w:val="24"/>
          <w:szCs w:val="24"/>
        </w:rPr>
        <w:t>umulative concentration</w:t>
      </w:r>
      <w:r w:rsidR="001336BC" w:rsidRPr="00E16A4E">
        <w:rPr>
          <w:rFonts w:ascii="Optima" w:hAnsi="Optima" w:cs="Calibri"/>
          <w:sz w:val="24"/>
          <w:szCs w:val="24"/>
        </w:rPr>
        <w:t>s</w:t>
      </w:r>
      <w:r w:rsidR="004E3ABE" w:rsidRPr="00E16A4E">
        <w:rPr>
          <w:rFonts w:ascii="Optima" w:hAnsi="Optima" w:cs="Calibri"/>
          <w:sz w:val="24"/>
          <w:szCs w:val="24"/>
        </w:rPr>
        <w:t xml:space="preserve"> of greenhouse gasses in the atmosphere</w:t>
      </w:r>
      <w:r w:rsidR="00747F29" w:rsidRPr="00E16A4E">
        <w:rPr>
          <w:rFonts w:ascii="Optima" w:hAnsi="Optima" w:cs="Calibri"/>
          <w:sz w:val="24"/>
          <w:szCs w:val="24"/>
        </w:rPr>
        <w:t xml:space="preserve"> </w:t>
      </w:r>
      <w:r>
        <w:rPr>
          <w:rFonts w:ascii="Optima" w:hAnsi="Optima" w:cs="Calibri"/>
          <w:sz w:val="24"/>
          <w:szCs w:val="24"/>
        </w:rPr>
        <w:t xml:space="preserve">regulate </w:t>
      </w:r>
      <w:r w:rsidR="00FE4C34">
        <w:rPr>
          <w:rFonts w:ascii="Optima" w:hAnsi="Optima" w:cs="Calibri"/>
          <w:sz w:val="24"/>
          <w:szCs w:val="24"/>
        </w:rPr>
        <w:t>E</w:t>
      </w:r>
      <w:r>
        <w:rPr>
          <w:rFonts w:ascii="Optima" w:hAnsi="Optima" w:cs="Calibri"/>
          <w:sz w:val="24"/>
          <w:szCs w:val="24"/>
        </w:rPr>
        <w:t xml:space="preserve">arth’s climate. </w:t>
      </w:r>
      <w:r w:rsidR="005B3994">
        <w:rPr>
          <w:rFonts w:ascii="Optima" w:hAnsi="Optima" w:cs="Calibri"/>
          <w:sz w:val="24"/>
          <w:szCs w:val="24"/>
        </w:rPr>
        <w:t xml:space="preserve">With no greenhouse gasses (chiefly water vapor, CO2, and methane) the earth would be “snowball earth,” too cold for human </w:t>
      </w:r>
      <w:r w:rsidR="00037852">
        <w:rPr>
          <w:rFonts w:ascii="Optima" w:hAnsi="Optima" w:cs="Calibri"/>
          <w:sz w:val="24"/>
          <w:szCs w:val="24"/>
        </w:rPr>
        <w:t>life and crops</w:t>
      </w:r>
      <w:r w:rsidR="005B3994">
        <w:rPr>
          <w:rFonts w:ascii="Optima" w:hAnsi="Optima" w:cs="Calibri"/>
          <w:sz w:val="24"/>
          <w:szCs w:val="24"/>
        </w:rPr>
        <w:t xml:space="preserve">. With </w:t>
      </w:r>
      <w:r w:rsidR="00037852">
        <w:rPr>
          <w:rFonts w:ascii="Optima" w:hAnsi="Optima" w:cs="Calibri"/>
          <w:sz w:val="24"/>
          <w:szCs w:val="24"/>
        </w:rPr>
        <w:t>five</w:t>
      </w:r>
      <w:r w:rsidR="005B3994">
        <w:rPr>
          <w:rFonts w:ascii="Optima" w:hAnsi="Optima" w:cs="Calibri"/>
          <w:sz w:val="24"/>
          <w:szCs w:val="24"/>
        </w:rPr>
        <w:t xml:space="preserve"> times present concentrations of greenhouse gasses, </w:t>
      </w:r>
      <w:r w:rsidR="00037852">
        <w:rPr>
          <w:rFonts w:ascii="Optima" w:hAnsi="Optima" w:cs="Calibri"/>
          <w:sz w:val="24"/>
          <w:szCs w:val="24"/>
        </w:rPr>
        <w:t>high temperatures would make our enzyme systems shut down and we would die.</w:t>
      </w:r>
      <w:r w:rsidR="005B3994">
        <w:rPr>
          <w:rFonts w:ascii="Optima" w:hAnsi="Optima" w:cs="Calibri"/>
          <w:sz w:val="24"/>
          <w:szCs w:val="24"/>
        </w:rPr>
        <w:t xml:space="preserve"> </w:t>
      </w:r>
      <w:r w:rsidR="00037852">
        <w:rPr>
          <w:rFonts w:ascii="Optima" w:hAnsi="Optima" w:cs="Calibri"/>
          <w:sz w:val="24"/>
          <w:szCs w:val="24"/>
        </w:rPr>
        <w:t xml:space="preserve">Pools of carbon dioxide that could be released by burning fossil fuels, releases from peat and permafrost, </w:t>
      </w:r>
      <w:r w:rsidR="006120DE">
        <w:rPr>
          <w:rFonts w:ascii="Optima" w:hAnsi="Optima" w:cs="Calibri"/>
          <w:sz w:val="24"/>
          <w:szCs w:val="24"/>
        </w:rPr>
        <w:t>soils,</w:t>
      </w:r>
      <w:r w:rsidR="00037852">
        <w:rPr>
          <w:rFonts w:ascii="Optima" w:hAnsi="Optima" w:cs="Calibri"/>
          <w:sz w:val="24"/>
          <w:szCs w:val="24"/>
        </w:rPr>
        <w:t xml:space="preserve"> and plants, as well as the more than 30,000 gigatonnes of carbon dioxide dissolved in oceans could, if released, take the planet to temperatures incompatible with human survival. After tipping points are passed, greenhouse gas releases become unstoppable.</w:t>
      </w:r>
    </w:p>
    <w:p w14:paraId="59C63646" w14:textId="0474770E" w:rsidR="00FE4C34" w:rsidRPr="0048041F" w:rsidRDefault="00DB1C1E" w:rsidP="0048041F">
      <w:pPr>
        <w:spacing w:after="0" w:line="480" w:lineRule="auto"/>
        <w:ind w:firstLine="720"/>
        <w:rPr>
          <w:rFonts w:ascii="Optima" w:hAnsi="Optima" w:cs="Calibri"/>
          <w:sz w:val="24"/>
          <w:szCs w:val="24"/>
        </w:rPr>
      </w:pPr>
      <w:r>
        <w:rPr>
          <w:rFonts w:ascii="Optima" w:hAnsi="Optima" w:cs="Calibri"/>
          <w:sz w:val="24"/>
          <w:szCs w:val="24"/>
        </w:rPr>
        <w:t>Atmospheric</w:t>
      </w:r>
      <w:r w:rsidR="00AB4F2E">
        <w:rPr>
          <w:rFonts w:ascii="Optima" w:hAnsi="Optima" w:cs="Calibri"/>
          <w:sz w:val="24"/>
          <w:szCs w:val="24"/>
        </w:rPr>
        <w:t xml:space="preserve"> </w:t>
      </w:r>
      <w:r>
        <w:rPr>
          <w:rFonts w:ascii="Optima" w:hAnsi="Optima" w:cs="Calibri"/>
          <w:sz w:val="24"/>
          <w:szCs w:val="24"/>
        </w:rPr>
        <w:t>CO</w:t>
      </w:r>
      <w:r w:rsidRPr="00D94E02">
        <w:rPr>
          <w:rFonts w:ascii="Optima" w:hAnsi="Optima" w:cs="Calibri"/>
          <w:sz w:val="24"/>
          <w:szCs w:val="24"/>
          <w:vertAlign w:val="subscript"/>
        </w:rPr>
        <w:t>2</w:t>
      </w:r>
      <w:r>
        <w:rPr>
          <w:rFonts w:ascii="Optima" w:hAnsi="Optima" w:cs="Calibri"/>
          <w:sz w:val="24"/>
          <w:szCs w:val="24"/>
        </w:rPr>
        <w:t xml:space="preserve"> concentrations </w:t>
      </w:r>
      <w:r w:rsidR="00747F29">
        <w:rPr>
          <w:rFonts w:ascii="Optima" w:hAnsi="Optima" w:cs="Calibri"/>
          <w:sz w:val="24"/>
          <w:szCs w:val="24"/>
        </w:rPr>
        <w:t xml:space="preserve">have </w:t>
      </w:r>
      <w:r>
        <w:rPr>
          <w:rFonts w:ascii="Optima" w:hAnsi="Optima" w:cs="Calibri"/>
          <w:sz w:val="24"/>
          <w:szCs w:val="24"/>
        </w:rPr>
        <w:t xml:space="preserve">increased from 280 </w:t>
      </w:r>
      <w:r w:rsidR="0028532E" w:rsidRPr="0028532E">
        <w:rPr>
          <w:rFonts w:ascii="Optima" w:hAnsi="Optima" w:cs="Calibri"/>
          <w:sz w:val="24"/>
          <w:szCs w:val="24"/>
        </w:rPr>
        <w:t xml:space="preserve">ppm </w:t>
      </w:r>
      <w:r>
        <w:rPr>
          <w:rFonts w:ascii="Optima" w:hAnsi="Optima" w:cs="Calibri"/>
          <w:sz w:val="24"/>
          <w:szCs w:val="24"/>
        </w:rPr>
        <w:t>when first measured in the</w:t>
      </w:r>
      <w:r w:rsidR="00572AF8">
        <w:rPr>
          <w:rFonts w:ascii="Optima" w:hAnsi="Optima" w:cs="Calibri"/>
          <w:sz w:val="24"/>
          <w:szCs w:val="24"/>
        </w:rPr>
        <w:t xml:space="preserve"> nineteenth</w:t>
      </w:r>
      <w:r>
        <w:rPr>
          <w:rFonts w:ascii="Optima" w:hAnsi="Optima" w:cs="Calibri"/>
          <w:sz w:val="24"/>
          <w:szCs w:val="24"/>
        </w:rPr>
        <w:t xml:space="preserve"> century to 41</w:t>
      </w:r>
      <w:r w:rsidR="005828A5">
        <w:rPr>
          <w:rFonts w:ascii="Optima" w:hAnsi="Optima" w:cs="Calibri"/>
          <w:sz w:val="24"/>
          <w:szCs w:val="24"/>
        </w:rPr>
        <w:t>5.5</w:t>
      </w:r>
      <w:r>
        <w:rPr>
          <w:rFonts w:ascii="Optima" w:hAnsi="Optima" w:cs="Calibri"/>
          <w:sz w:val="24"/>
          <w:szCs w:val="24"/>
        </w:rPr>
        <w:t xml:space="preserve"> ppm in </w:t>
      </w:r>
      <w:r w:rsidR="005828A5">
        <w:rPr>
          <w:rFonts w:ascii="Optima" w:hAnsi="Optima" w:cs="Calibri"/>
          <w:sz w:val="24"/>
          <w:szCs w:val="24"/>
        </w:rPr>
        <w:t>January 2021</w:t>
      </w:r>
      <w:r>
        <w:rPr>
          <w:rFonts w:ascii="Optima" w:hAnsi="Optima" w:cs="Calibri"/>
          <w:sz w:val="24"/>
          <w:szCs w:val="24"/>
        </w:rPr>
        <w:t>.</w:t>
      </w:r>
      <w:r w:rsidR="005828A5">
        <w:rPr>
          <w:rStyle w:val="EndnoteReference"/>
          <w:rFonts w:ascii="Optima" w:hAnsi="Optima" w:cs="Calibri"/>
          <w:sz w:val="24"/>
          <w:szCs w:val="24"/>
        </w:rPr>
        <w:endnoteReference w:id="1"/>
      </w:r>
      <w:r>
        <w:rPr>
          <w:rFonts w:ascii="Optima" w:hAnsi="Optima" w:cs="Calibri"/>
          <w:sz w:val="24"/>
          <w:szCs w:val="24"/>
        </w:rPr>
        <w:t xml:space="preserve"> </w:t>
      </w:r>
      <w:r w:rsidR="009831DE">
        <w:rPr>
          <w:rFonts w:ascii="Optima" w:hAnsi="Optima" w:cs="Calibri"/>
          <w:sz w:val="24"/>
          <w:szCs w:val="24"/>
        </w:rPr>
        <w:t>World average temperatures have risen 1</w:t>
      </w:r>
      <w:r w:rsidR="004215AB">
        <w:rPr>
          <w:rFonts w:ascii="Optima" w:hAnsi="Optima" w:cs="Calibri"/>
          <w:sz w:val="24"/>
          <w:szCs w:val="24"/>
        </w:rPr>
        <w:t>.</w:t>
      </w:r>
      <w:r w:rsidR="00041C9C">
        <w:rPr>
          <w:rFonts w:ascii="Optima" w:hAnsi="Optima" w:cs="Calibri"/>
          <w:sz w:val="24"/>
          <w:szCs w:val="24"/>
        </w:rPr>
        <w:t xml:space="preserve">3 </w:t>
      </w:r>
      <w:r w:rsidR="009831DE">
        <w:rPr>
          <w:rFonts w:ascii="Optima" w:hAnsi="Optima" w:cs="Calibri"/>
          <w:sz w:val="24"/>
          <w:szCs w:val="24"/>
        </w:rPr>
        <w:t>degree</w:t>
      </w:r>
      <w:r w:rsidR="004215AB">
        <w:rPr>
          <w:rFonts w:ascii="Optima" w:hAnsi="Optima" w:cs="Calibri"/>
          <w:sz w:val="24"/>
          <w:szCs w:val="24"/>
        </w:rPr>
        <w:t>s</w:t>
      </w:r>
      <w:r w:rsidR="009831DE">
        <w:rPr>
          <w:rFonts w:ascii="Optima" w:hAnsi="Optima" w:cs="Calibri"/>
          <w:sz w:val="24"/>
          <w:szCs w:val="24"/>
        </w:rPr>
        <w:t xml:space="preserve"> C</w:t>
      </w:r>
      <w:r w:rsidR="00172FE8">
        <w:rPr>
          <w:rFonts w:ascii="Optima" w:hAnsi="Optima" w:cs="Calibri"/>
          <w:sz w:val="24"/>
          <w:szCs w:val="24"/>
        </w:rPr>
        <w:t xml:space="preserve"> (2.</w:t>
      </w:r>
      <w:r w:rsidR="00041C9C">
        <w:rPr>
          <w:rFonts w:ascii="Optima" w:hAnsi="Optima" w:cs="Calibri"/>
          <w:sz w:val="24"/>
          <w:szCs w:val="24"/>
        </w:rPr>
        <w:t>2</w:t>
      </w:r>
      <w:r w:rsidR="00172FE8">
        <w:rPr>
          <w:rFonts w:ascii="Optima" w:hAnsi="Optima" w:cs="Calibri"/>
          <w:sz w:val="24"/>
          <w:szCs w:val="24"/>
        </w:rPr>
        <w:t xml:space="preserve"> degrees Fahrenheit)</w:t>
      </w:r>
      <w:r w:rsidR="009831DE">
        <w:rPr>
          <w:rFonts w:ascii="Optima" w:hAnsi="Optima" w:cs="Calibri"/>
          <w:sz w:val="24"/>
          <w:szCs w:val="24"/>
        </w:rPr>
        <w:t>. The annual sawtooth pattern in Figure 2 shows seasonal drawdown of CO</w:t>
      </w:r>
      <w:r w:rsidR="009831DE" w:rsidRPr="00D94E02">
        <w:rPr>
          <w:rFonts w:ascii="Optima" w:hAnsi="Optima" w:cs="Calibri"/>
          <w:sz w:val="24"/>
          <w:szCs w:val="24"/>
          <w:vertAlign w:val="subscript"/>
        </w:rPr>
        <w:t>2</w:t>
      </w:r>
      <w:r w:rsidR="009831DE">
        <w:rPr>
          <w:rFonts w:ascii="Optima" w:hAnsi="Optima" w:cs="Calibri"/>
          <w:sz w:val="24"/>
          <w:szCs w:val="24"/>
        </w:rPr>
        <w:t xml:space="preserve"> by plants during the northern summer, due to </w:t>
      </w:r>
      <w:r w:rsidR="00FE4C34">
        <w:rPr>
          <w:rFonts w:ascii="Optima" w:hAnsi="Optima" w:cs="Calibri"/>
          <w:sz w:val="24"/>
          <w:szCs w:val="24"/>
        </w:rPr>
        <w:t xml:space="preserve">the </w:t>
      </w:r>
      <w:r w:rsidR="009831DE">
        <w:rPr>
          <w:rFonts w:ascii="Optima" w:hAnsi="Optima" w:cs="Calibri"/>
          <w:sz w:val="24"/>
          <w:szCs w:val="24"/>
        </w:rPr>
        <w:t>larger land areas</w:t>
      </w:r>
      <w:r w:rsidR="00FE4C34">
        <w:rPr>
          <w:rFonts w:ascii="Optima" w:hAnsi="Optima" w:cs="Calibri"/>
          <w:sz w:val="24"/>
          <w:szCs w:val="24"/>
        </w:rPr>
        <w:t xml:space="preserve"> in the northern hemisphere</w:t>
      </w:r>
      <w:r w:rsidR="009831DE">
        <w:rPr>
          <w:rFonts w:ascii="Optima" w:hAnsi="Optima" w:cs="Calibri"/>
          <w:sz w:val="24"/>
          <w:szCs w:val="24"/>
        </w:rPr>
        <w:t xml:space="preserve">. </w:t>
      </w:r>
    </w:p>
    <w:p w14:paraId="15AFBA0F" w14:textId="03D7A25A" w:rsidR="00DB1C1E" w:rsidRPr="0048041F" w:rsidRDefault="00DB1C1E" w:rsidP="009831DE">
      <w:pPr>
        <w:spacing w:after="0" w:line="240" w:lineRule="auto"/>
        <w:rPr>
          <w:rFonts w:ascii="Arial" w:hAnsi="Arial" w:cs="Arial"/>
          <w:b/>
        </w:rPr>
      </w:pPr>
      <w:r w:rsidRPr="0048041F">
        <w:rPr>
          <w:rFonts w:ascii="Arial" w:hAnsi="Arial" w:cs="Arial"/>
          <w:b/>
        </w:rPr>
        <w:t>Figure 2</w:t>
      </w:r>
      <w:r w:rsidR="00572AF8" w:rsidRPr="0048041F">
        <w:rPr>
          <w:rFonts w:ascii="Arial" w:hAnsi="Arial" w:cs="Arial"/>
          <w:b/>
        </w:rPr>
        <w:t>:</w:t>
      </w:r>
      <w:r w:rsidRPr="0048041F">
        <w:rPr>
          <w:rFonts w:ascii="Arial" w:hAnsi="Arial" w:cs="Arial"/>
          <w:b/>
        </w:rPr>
        <w:t xml:space="preserve"> The Keeling Curve</w:t>
      </w:r>
    </w:p>
    <w:p w14:paraId="027BF7BE" w14:textId="77777777" w:rsidR="00026539" w:rsidRPr="00026539" w:rsidRDefault="00026539" w:rsidP="009831DE">
      <w:pPr>
        <w:spacing w:after="0" w:line="240" w:lineRule="auto"/>
        <w:rPr>
          <w:rFonts w:ascii="Arial" w:hAnsi="Arial" w:cs="Arial"/>
          <w:sz w:val="24"/>
          <w:szCs w:val="24"/>
        </w:rPr>
      </w:pPr>
    </w:p>
    <w:p w14:paraId="207D60A8" w14:textId="6F13F2A1" w:rsidR="0072081F" w:rsidRDefault="0072081F" w:rsidP="001336BC">
      <w:pPr>
        <w:spacing w:after="0" w:line="480" w:lineRule="auto"/>
        <w:rPr>
          <w:rFonts w:ascii="Optima" w:hAnsi="Optima" w:cs="Calibri"/>
          <w:sz w:val="24"/>
          <w:szCs w:val="24"/>
        </w:rPr>
      </w:pPr>
      <w:r>
        <w:rPr>
          <w:noProof/>
        </w:rPr>
        <w:lastRenderedPageBreak/>
        <w:drawing>
          <wp:inline distT="0" distB="0" distL="0" distR="0" wp14:anchorId="1879850D" wp14:editId="2B020E26">
            <wp:extent cx="5984875" cy="3086100"/>
            <wp:effectExtent l="0" t="0" r="0" b="0"/>
            <wp:docPr id="11" name="Picture 11" descr="Monthly 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nthly CO2"/>
                    <pic:cNvPicPr>
                      <a:picLocks noChangeAspect="1" noChangeArrowheads="1"/>
                    </pic:cNvPicPr>
                  </pic:nvPicPr>
                  <pic:blipFill rotWithShape="1">
                    <a:blip r:embed="rId9">
                      <a:extLst>
                        <a:ext uri="{28A0092B-C50C-407E-A947-70E740481C1C}">
                          <a14:useLocalDpi xmlns:a14="http://schemas.microsoft.com/office/drawing/2010/main" val="0"/>
                        </a:ext>
                      </a:extLst>
                    </a:blip>
                    <a:srcRect t="14058"/>
                    <a:stretch/>
                  </pic:blipFill>
                  <pic:spPr bwMode="auto">
                    <a:xfrm>
                      <a:off x="0" y="0"/>
                      <a:ext cx="5984875" cy="3086100"/>
                    </a:xfrm>
                    <a:prstGeom prst="rect">
                      <a:avLst/>
                    </a:prstGeom>
                    <a:noFill/>
                    <a:ln>
                      <a:noFill/>
                    </a:ln>
                    <a:extLst>
                      <a:ext uri="{53640926-AAD7-44D8-BBD7-CCE9431645EC}">
                        <a14:shadowObscured xmlns:a14="http://schemas.microsoft.com/office/drawing/2010/main"/>
                      </a:ext>
                    </a:extLst>
                  </pic:spPr>
                </pic:pic>
              </a:graphicData>
            </a:graphic>
          </wp:inline>
        </w:drawing>
      </w:r>
    </w:p>
    <w:p w14:paraId="43B27F65" w14:textId="705A4FFB" w:rsidR="00FE4C34" w:rsidRPr="0048041F" w:rsidRDefault="0072081F" w:rsidP="001336BC">
      <w:pPr>
        <w:spacing w:after="0" w:line="480" w:lineRule="auto"/>
        <w:rPr>
          <w:rFonts w:ascii="Arial" w:hAnsi="Arial" w:cs="Arial"/>
        </w:rPr>
      </w:pPr>
      <w:r w:rsidRPr="00026539">
        <w:rPr>
          <w:rFonts w:ascii="Arial" w:hAnsi="Arial" w:cs="Arial"/>
        </w:rPr>
        <w:t>https://www.co2.earth/monthly-co2</w:t>
      </w:r>
      <w:r w:rsidR="00654960" w:rsidRPr="00026539">
        <w:rPr>
          <w:rStyle w:val="EndnoteReference"/>
          <w:rFonts w:ascii="Arial" w:hAnsi="Arial" w:cs="Arial"/>
        </w:rPr>
        <w:endnoteReference w:id="2"/>
      </w:r>
    </w:p>
    <w:p w14:paraId="27014E67" w14:textId="0834FB2E" w:rsidR="00F839BE" w:rsidRDefault="00F839BE" w:rsidP="00F839BE">
      <w:pPr>
        <w:spacing w:after="0" w:line="480" w:lineRule="auto"/>
        <w:ind w:firstLine="720"/>
        <w:rPr>
          <w:rFonts w:ascii="Optima" w:hAnsi="Optima" w:cs="Calibri"/>
          <w:sz w:val="24"/>
          <w:szCs w:val="24"/>
        </w:rPr>
      </w:pPr>
      <w:r>
        <w:rPr>
          <w:rFonts w:ascii="Optima" w:hAnsi="Optima" w:cs="Calibri"/>
          <w:sz w:val="24"/>
          <w:szCs w:val="24"/>
        </w:rPr>
        <w:t>CO</w:t>
      </w:r>
      <w:r w:rsidRPr="00D94E02">
        <w:rPr>
          <w:rFonts w:ascii="Optima" w:hAnsi="Optima" w:cs="Calibri"/>
          <w:sz w:val="24"/>
          <w:szCs w:val="24"/>
          <w:vertAlign w:val="subscript"/>
        </w:rPr>
        <w:t>2</w:t>
      </w:r>
      <w:r>
        <w:rPr>
          <w:rFonts w:ascii="Optima" w:hAnsi="Optima" w:cs="Calibri"/>
          <w:sz w:val="24"/>
          <w:szCs w:val="24"/>
        </w:rPr>
        <w:t xml:space="preserve"> concentrations have never risen so quickly in the </w:t>
      </w:r>
      <w:r w:rsidR="00044381">
        <w:rPr>
          <w:rFonts w:ascii="Optima" w:hAnsi="Optima" w:cs="Calibri"/>
          <w:sz w:val="24"/>
          <w:szCs w:val="24"/>
        </w:rPr>
        <w:t>four</w:t>
      </w:r>
      <w:r>
        <w:rPr>
          <w:rFonts w:ascii="Optima" w:hAnsi="Optima" w:cs="Calibri"/>
          <w:sz w:val="24"/>
          <w:szCs w:val="24"/>
        </w:rPr>
        <w:t xml:space="preserve">-billion-year history of life on </w:t>
      </w:r>
      <w:r w:rsidR="00026539">
        <w:rPr>
          <w:rFonts w:ascii="Optima" w:hAnsi="Optima" w:cs="Calibri"/>
          <w:sz w:val="24"/>
          <w:szCs w:val="24"/>
        </w:rPr>
        <w:t>E</w:t>
      </w:r>
      <w:r>
        <w:rPr>
          <w:rFonts w:ascii="Optima" w:hAnsi="Optima" w:cs="Calibri"/>
          <w:sz w:val="24"/>
          <w:szCs w:val="24"/>
        </w:rPr>
        <w:t>arth. Past</w:t>
      </w:r>
      <w:r w:rsidR="00044381">
        <w:rPr>
          <w:rFonts w:ascii="Optima" w:hAnsi="Optima" w:cs="Calibri"/>
          <w:sz w:val="24"/>
          <w:szCs w:val="24"/>
        </w:rPr>
        <w:t xml:space="preserve"> </w:t>
      </w:r>
      <w:r w:rsidR="0048041F">
        <w:rPr>
          <w:rFonts w:ascii="Optima" w:hAnsi="Optima" w:cs="Calibri"/>
          <w:sz w:val="24"/>
          <w:szCs w:val="24"/>
        </w:rPr>
        <w:t xml:space="preserve">less </w:t>
      </w:r>
      <w:r>
        <w:rPr>
          <w:rFonts w:ascii="Optima" w:hAnsi="Optima" w:cs="Calibri"/>
          <w:sz w:val="24"/>
          <w:szCs w:val="24"/>
        </w:rPr>
        <w:t>rapid increases in CO</w:t>
      </w:r>
      <w:r w:rsidRPr="00D94E02">
        <w:rPr>
          <w:rFonts w:ascii="Optima" w:hAnsi="Optima" w:cs="Calibri"/>
          <w:sz w:val="24"/>
          <w:szCs w:val="24"/>
          <w:vertAlign w:val="subscript"/>
        </w:rPr>
        <w:t>2</w:t>
      </w:r>
      <w:r>
        <w:rPr>
          <w:rFonts w:ascii="Optima" w:hAnsi="Optima" w:cs="Calibri"/>
          <w:sz w:val="24"/>
          <w:szCs w:val="24"/>
        </w:rPr>
        <w:t xml:space="preserve"> due to volcanic activity</w:t>
      </w:r>
      <w:r w:rsidR="00037852">
        <w:rPr>
          <w:rFonts w:ascii="Optima" w:hAnsi="Optima" w:cs="Calibri"/>
          <w:sz w:val="24"/>
          <w:szCs w:val="24"/>
        </w:rPr>
        <w:t xml:space="preserve"> and burning of coal beds</w:t>
      </w:r>
      <w:r>
        <w:rPr>
          <w:rFonts w:ascii="Optima" w:hAnsi="Optima" w:cs="Calibri"/>
          <w:sz w:val="24"/>
          <w:szCs w:val="24"/>
        </w:rPr>
        <w:t xml:space="preserve"> led to “extinction events” that in worst cases wiped out over 90% of all species then living.</w:t>
      </w:r>
    </w:p>
    <w:p w14:paraId="38697515" w14:textId="078B9580" w:rsidR="00FE4C34" w:rsidRPr="00037852" w:rsidRDefault="00037852" w:rsidP="00037852">
      <w:pPr>
        <w:spacing w:after="0" w:line="480" w:lineRule="auto"/>
        <w:ind w:firstLine="720"/>
        <w:rPr>
          <w:rFonts w:ascii="Optima" w:hAnsi="Optima" w:cs="Calibri"/>
          <w:sz w:val="24"/>
          <w:szCs w:val="24"/>
        </w:rPr>
      </w:pPr>
      <w:r>
        <w:rPr>
          <w:rFonts w:ascii="Optima" w:hAnsi="Optima" w:cs="Calibri"/>
          <w:sz w:val="24"/>
          <w:szCs w:val="24"/>
        </w:rPr>
        <w:t>I</w:t>
      </w:r>
      <w:r w:rsidR="00D94E02">
        <w:rPr>
          <w:rFonts w:ascii="Optima" w:hAnsi="Optima" w:cs="Calibri"/>
          <w:sz w:val="24"/>
          <w:szCs w:val="24"/>
        </w:rPr>
        <w:t>ncrease</w:t>
      </w:r>
      <w:r>
        <w:rPr>
          <w:rFonts w:ascii="Optima" w:hAnsi="Optima" w:cs="Calibri"/>
          <w:sz w:val="24"/>
          <w:szCs w:val="24"/>
        </w:rPr>
        <w:t>s</w:t>
      </w:r>
      <w:r w:rsidR="00D94E02">
        <w:rPr>
          <w:rFonts w:ascii="Optima" w:hAnsi="Optima" w:cs="Calibri"/>
          <w:sz w:val="24"/>
          <w:szCs w:val="24"/>
        </w:rPr>
        <w:t xml:space="preserve"> in </w:t>
      </w:r>
      <w:r w:rsidR="00F839BE">
        <w:rPr>
          <w:rFonts w:ascii="Optima" w:hAnsi="Optima" w:cs="Calibri"/>
          <w:sz w:val="24"/>
          <w:szCs w:val="24"/>
        </w:rPr>
        <w:t xml:space="preserve">cumulative </w:t>
      </w:r>
      <w:r w:rsidR="00D713E0">
        <w:rPr>
          <w:rFonts w:ascii="Optima" w:hAnsi="Optima" w:cs="Calibri"/>
          <w:sz w:val="24"/>
          <w:szCs w:val="24"/>
        </w:rPr>
        <w:t xml:space="preserve">atmospheric </w:t>
      </w:r>
      <w:r w:rsidR="00F839BE">
        <w:rPr>
          <w:rFonts w:ascii="Optima" w:hAnsi="Optima" w:cs="Calibri"/>
          <w:sz w:val="24"/>
          <w:szCs w:val="24"/>
        </w:rPr>
        <w:t xml:space="preserve">GHG </w:t>
      </w:r>
      <w:r w:rsidR="00D713E0">
        <w:rPr>
          <w:rFonts w:ascii="Optima" w:hAnsi="Optima" w:cs="Calibri"/>
          <w:sz w:val="24"/>
          <w:szCs w:val="24"/>
        </w:rPr>
        <w:t xml:space="preserve">concentration </w:t>
      </w:r>
      <w:r w:rsidR="00B82DA9">
        <w:rPr>
          <w:rFonts w:ascii="Optima" w:hAnsi="Optima" w:cs="Calibri"/>
          <w:sz w:val="24"/>
          <w:szCs w:val="24"/>
        </w:rPr>
        <w:t>c</w:t>
      </w:r>
      <w:r w:rsidR="0048041F">
        <w:rPr>
          <w:rFonts w:ascii="Optima" w:hAnsi="Optima" w:cs="Calibri"/>
          <w:sz w:val="24"/>
          <w:szCs w:val="24"/>
        </w:rPr>
        <w:t>o</w:t>
      </w:r>
      <w:r w:rsidR="00B82DA9">
        <w:rPr>
          <w:rFonts w:ascii="Optima" w:hAnsi="Optima" w:cs="Calibri"/>
          <w:sz w:val="24"/>
          <w:szCs w:val="24"/>
        </w:rPr>
        <w:t>me</w:t>
      </w:r>
      <w:r w:rsidR="0048041F">
        <w:rPr>
          <w:rFonts w:ascii="Optima" w:hAnsi="Optima" w:cs="Calibri"/>
          <w:sz w:val="24"/>
          <w:szCs w:val="24"/>
        </w:rPr>
        <w:t>s</w:t>
      </w:r>
      <w:r w:rsidR="00D713E0">
        <w:rPr>
          <w:rFonts w:ascii="Optima" w:hAnsi="Optima" w:cs="Calibri"/>
          <w:sz w:val="24"/>
          <w:szCs w:val="24"/>
        </w:rPr>
        <w:t xml:space="preserve"> from fossil fuel burning and</w:t>
      </w:r>
      <w:r w:rsidR="005828A5">
        <w:rPr>
          <w:rFonts w:ascii="Optima" w:hAnsi="Optima" w:cs="Calibri"/>
          <w:sz w:val="24"/>
          <w:szCs w:val="24"/>
        </w:rPr>
        <w:t xml:space="preserve"> </w:t>
      </w:r>
      <w:r w:rsidR="00D713E0">
        <w:rPr>
          <w:rFonts w:ascii="Optima" w:hAnsi="Optima" w:cs="Calibri"/>
          <w:sz w:val="24"/>
          <w:szCs w:val="24"/>
        </w:rPr>
        <w:t xml:space="preserve">land clearing. About 60% </w:t>
      </w:r>
      <w:r w:rsidR="000C1B8F">
        <w:rPr>
          <w:rFonts w:ascii="Optima" w:hAnsi="Optima" w:cs="Calibri"/>
          <w:sz w:val="24"/>
          <w:szCs w:val="24"/>
        </w:rPr>
        <w:t xml:space="preserve">of current emissions </w:t>
      </w:r>
      <w:r w:rsidR="00D713E0">
        <w:rPr>
          <w:rFonts w:ascii="Optima" w:hAnsi="Optima" w:cs="Calibri"/>
          <w:sz w:val="24"/>
          <w:szCs w:val="24"/>
        </w:rPr>
        <w:t>stay in the air</w:t>
      </w:r>
      <w:r w:rsidR="005549C4">
        <w:rPr>
          <w:rFonts w:ascii="Optima" w:hAnsi="Optima" w:cs="Calibri"/>
          <w:sz w:val="24"/>
          <w:szCs w:val="24"/>
        </w:rPr>
        <w:t xml:space="preserve"> while the rest dissolve in oceans or are taken up by green plant</w:t>
      </w:r>
      <w:r w:rsidR="00BB53B5">
        <w:rPr>
          <w:rFonts w:ascii="Optima" w:hAnsi="Optima" w:cs="Calibri"/>
          <w:sz w:val="24"/>
          <w:szCs w:val="24"/>
        </w:rPr>
        <w:t>s</w:t>
      </w:r>
      <w:r w:rsidR="00D713E0">
        <w:rPr>
          <w:rFonts w:ascii="Optima" w:hAnsi="Optima" w:cs="Calibri"/>
          <w:sz w:val="24"/>
          <w:szCs w:val="24"/>
        </w:rPr>
        <w:t>. Table 1 shows how much has been added since 1970</w:t>
      </w:r>
      <w:r w:rsidR="00B71E06">
        <w:rPr>
          <w:rFonts w:ascii="Optima" w:hAnsi="Optima" w:cs="Calibri"/>
          <w:sz w:val="24"/>
          <w:szCs w:val="24"/>
        </w:rPr>
        <w:t xml:space="preserve">. </w:t>
      </w:r>
      <w:r w:rsidR="009B7B26">
        <w:rPr>
          <w:rFonts w:ascii="Optima" w:hAnsi="Optima" w:cs="Calibri"/>
          <w:sz w:val="24"/>
          <w:szCs w:val="24"/>
        </w:rPr>
        <w:t>Once in the atmosphere, CO</w:t>
      </w:r>
      <w:r w:rsidR="009B7B26" w:rsidRPr="00D94E02">
        <w:rPr>
          <w:rFonts w:ascii="Optima" w:hAnsi="Optima" w:cs="Calibri"/>
          <w:sz w:val="24"/>
          <w:szCs w:val="24"/>
          <w:vertAlign w:val="subscript"/>
        </w:rPr>
        <w:t>2</w:t>
      </w:r>
      <w:r w:rsidR="009B7B26">
        <w:rPr>
          <w:rFonts w:ascii="Optima" w:hAnsi="Optima" w:cs="Calibri"/>
          <w:sz w:val="24"/>
          <w:szCs w:val="24"/>
        </w:rPr>
        <w:t xml:space="preserve"> will remain for thousands of years. The longer GHGs continue to accumulate, the faster new emissions reductions must be to avoid unacceptable outcomes.</w:t>
      </w:r>
    </w:p>
    <w:p w14:paraId="244956A9" w14:textId="0F87BB37" w:rsidR="00D713E0" w:rsidRPr="0048041F" w:rsidRDefault="00D713E0" w:rsidP="00D713E0">
      <w:pPr>
        <w:spacing w:after="0" w:line="480" w:lineRule="auto"/>
        <w:rPr>
          <w:rFonts w:ascii="Arial" w:hAnsi="Arial" w:cs="Arial"/>
          <w:b/>
        </w:rPr>
      </w:pPr>
      <w:r w:rsidRPr="0048041F">
        <w:rPr>
          <w:rFonts w:ascii="Arial" w:hAnsi="Arial" w:cs="Arial"/>
          <w:b/>
        </w:rPr>
        <w:t xml:space="preserve">Table </w:t>
      </w:r>
      <w:r w:rsidR="0024763E">
        <w:rPr>
          <w:rFonts w:ascii="Arial" w:hAnsi="Arial" w:cs="Arial"/>
          <w:b/>
        </w:rPr>
        <w:t>1</w:t>
      </w:r>
      <w:r w:rsidR="00D94E02" w:rsidRPr="0048041F">
        <w:rPr>
          <w:rFonts w:ascii="Arial" w:hAnsi="Arial" w:cs="Arial"/>
          <w:b/>
        </w:rPr>
        <w:t>:</w:t>
      </w:r>
      <w:r w:rsidR="00B71E06" w:rsidRPr="0048041F">
        <w:rPr>
          <w:rFonts w:ascii="Arial" w:hAnsi="Arial" w:cs="Arial"/>
          <w:b/>
        </w:rPr>
        <w:t xml:space="preserve"> Gigaton</w:t>
      </w:r>
      <w:r w:rsidR="00747F29" w:rsidRPr="0048041F">
        <w:rPr>
          <w:rFonts w:ascii="Arial" w:hAnsi="Arial" w:cs="Arial"/>
          <w:b/>
        </w:rPr>
        <w:t>n</w:t>
      </w:r>
      <w:r w:rsidR="00B71E06" w:rsidRPr="0048041F">
        <w:rPr>
          <w:rFonts w:ascii="Arial" w:hAnsi="Arial" w:cs="Arial"/>
          <w:b/>
        </w:rPr>
        <w:t>es of CO</w:t>
      </w:r>
      <w:r w:rsidR="00B71E06" w:rsidRPr="0048041F">
        <w:rPr>
          <w:rFonts w:ascii="Arial" w:hAnsi="Arial" w:cs="Arial"/>
          <w:b/>
          <w:vertAlign w:val="subscript"/>
        </w:rPr>
        <w:t>2</w:t>
      </w:r>
      <w:r w:rsidR="00B71E06" w:rsidRPr="0048041F">
        <w:rPr>
          <w:rFonts w:ascii="Arial" w:hAnsi="Arial" w:cs="Arial"/>
          <w:b/>
        </w:rPr>
        <w:t xml:space="preserve"> annual and cumulative emissions</w:t>
      </w:r>
    </w:p>
    <w:tbl>
      <w:tblPr>
        <w:tblW w:w="6940" w:type="dxa"/>
        <w:tblLook w:val="04A0" w:firstRow="1" w:lastRow="0" w:firstColumn="1" w:lastColumn="0" w:noHBand="0" w:noVBand="1"/>
      </w:tblPr>
      <w:tblGrid>
        <w:gridCol w:w="1230"/>
        <w:gridCol w:w="1560"/>
        <w:gridCol w:w="810"/>
        <w:gridCol w:w="810"/>
        <w:gridCol w:w="810"/>
        <w:gridCol w:w="810"/>
        <w:gridCol w:w="960"/>
      </w:tblGrid>
      <w:tr w:rsidR="00D713E0" w:rsidRPr="00D713E0" w14:paraId="2A821F53" w14:textId="77777777" w:rsidTr="00D713E0">
        <w:trPr>
          <w:trHeight w:val="300"/>
        </w:trPr>
        <w:tc>
          <w:tcPr>
            <w:tcW w:w="1180" w:type="dxa"/>
            <w:tcBorders>
              <w:top w:val="single" w:sz="8" w:space="0" w:color="auto"/>
              <w:left w:val="single" w:sz="8" w:space="0" w:color="auto"/>
              <w:bottom w:val="single" w:sz="4" w:space="0" w:color="auto"/>
              <w:right w:val="nil"/>
            </w:tcBorders>
            <w:shd w:val="clear" w:color="auto" w:fill="auto"/>
            <w:noWrap/>
            <w:vAlign w:val="bottom"/>
            <w:hideMark/>
          </w:tcPr>
          <w:p w14:paraId="4E6B6AF7" w14:textId="77777777" w:rsidR="00D713E0" w:rsidRPr="00D713E0" w:rsidRDefault="00D713E0" w:rsidP="00D713E0">
            <w:pPr>
              <w:suppressAutoHyphens w:val="0"/>
              <w:spacing w:after="0" w:line="240" w:lineRule="auto"/>
              <w:rPr>
                <w:rFonts w:eastAsia="Times New Roman" w:cs="Calibri"/>
                <w:color w:val="000000"/>
                <w:kern w:val="0"/>
              </w:rPr>
            </w:pPr>
            <w:r w:rsidRPr="00D713E0">
              <w:rPr>
                <w:rFonts w:eastAsia="Times New Roman" w:cs="Calibri"/>
                <w:color w:val="000000"/>
                <w:kern w:val="0"/>
              </w:rPr>
              <w:t> </w:t>
            </w:r>
          </w:p>
        </w:tc>
        <w:tc>
          <w:tcPr>
            <w:tcW w:w="4800" w:type="dxa"/>
            <w:gridSpan w:val="5"/>
            <w:tcBorders>
              <w:top w:val="single" w:sz="8" w:space="0" w:color="auto"/>
              <w:left w:val="nil"/>
              <w:bottom w:val="single" w:sz="4" w:space="0" w:color="auto"/>
              <w:right w:val="nil"/>
            </w:tcBorders>
            <w:shd w:val="clear" w:color="auto" w:fill="auto"/>
            <w:noWrap/>
            <w:vAlign w:val="bottom"/>
            <w:hideMark/>
          </w:tcPr>
          <w:p w14:paraId="09F365DE" w14:textId="77777777" w:rsidR="00D713E0" w:rsidRPr="00D713E0" w:rsidRDefault="00D713E0" w:rsidP="00D713E0">
            <w:pPr>
              <w:suppressAutoHyphens w:val="0"/>
              <w:spacing w:after="0" w:line="240" w:lineRule="auto"/>
              <w:rPr>
                <w:rFonts w:eastAsia="Times New Roman" w:cs="Calibri"/>
                <w:color w:val="000000"/>
                <w:kern w:val="0"/>
              </w:rPr>
            </w:pPr>
            <w:r w:rsidRPr="00D713E0">
              <w:rPr>
                <w:rFonts w:eastAsia="Times New Roman" w:cs="Calibri"/>
                <w:color w:val="000000"/>
                <w:kern w:val="0"/>
              </w:rPr>
              <w:t>Annual and Cumulative CO</w:t>
            </w:r>
            <w:r w:rsidRPr="00D94E02">
              <w:rPr>
                <w:rFonts w:eastAsia="Times New Roman" w:cs="Calibri"/>
                <w:color w:val="000000"/>
                <w:kern w:val="0"/>
                <w:vertAlign w:val="subscript"/>
              </w:rPr>
              <w:t>2</w:t>
            </w:r>
            <w:r w:rsidRPr="00D713E0">
              <w:rPr>
                <w:rFonts w:eastAsia="Times New Roman" w:cs="Calibri"/>
                <w:color w:val="000000"/>
                <w:kern w:val="0"/>
              </w:rPr>
              <w:t xml:space="preserve"> Emissions Since 1970</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5997AAD9" w14:textId="77777777" w:rsidR="00D713E0" w:rsidRPr="00D713E0" w:rsidRDefault="00D713E0" w:rsidP="00D713E0">
            <w:pPr>
              <w:suppressAutoHyphens w:val="0"/>
              <w:spacing w:after="0" w:line="240" w:lineRule="auto"/>
              <w:rPr>
                <w:rFonts w:eastAsia="Times New Roman" w:cs="Calibri"/>
                <w:color w:val="000000"/>
                <w:kern w:val="0"/>
              </w:rPr>
            </w:pPr>
            <w:r w:rsidRPr="00D713E0">
              <w:rPr>
                <w:rFonts w:eastAsia="Times New Roman" w:cs="Calibri"/>
                <w:color w:val="000000"/>
                <w:kern w:val="0"/>
              </w:rPr>
              <w:t> </w:t>
            </w:r>
          </w:p>
        </w:tc>
      </w:tr>
      <w:tr w:rsidR="00D713E0" w:rsidRPr="00D713E0" w14:paraId="6EB64862" w14:textId="77777777" w:rsidTr="00D713E0">
        <w:trPr>
          <w:trHeight w:val="300"/>
        </w:trPr>
        <w:tc>
          <w:tcPr>
            <w:tcW w:w="1180" w:type="dxa"/>
            <w:tcBorders>
              <w:top w:val="nil"/>
              <w:left w:val="single" w:sz="8" w:space="0" w:color="auto"/>
              <w:bottom w:val="nil"/>
              <w:right w:val="nil"/>
            </w:tcBorders>
            <w:shd w:val="clear" w:color="auto" w:fill="auto"/>
            <w:noWrap/>
            <w:vAlign w:val="bottom"/>
            <w:hideMark/>
          </w:tcPr>
          <w:p w14:paraId="5CF87A7C" w14:textId="77777777" w:rsidR="00D713E0" w:rsidRPr="00D713E0" w:rsidRDefault="00D713E0" w:rsidP="00D713E0">
            <w:pPr>
              <w:suppressAutoHyphens w:val="0"/>
              <w:spacing w:after="0" w:line="240" w:lineRule="auto"/>
              <w:rPr>
                <w:rFonts w:eastAsia="Times New Roman" w:cs="Calibri"/>
                <w:color w:val="000000"/>
                <w:kern w:val="0"/>
              </w:rPr>
            </w:pPr>
            <w:r w:rsidRPr="00D713E0">
              <w:rPr>
                <w:rFonts w:eastAsia="Times New Roman" w:cs="Calibri"/>
                <w:color w:val="000000"/>
                <w:kern w:val="0"/>
              </w:rPr>
              <w:t> </w:t>
            </w:r>
          </w:p>
        </w:tc>
        <w:tc>
          <w:tcPr>
            <w:tcW w:w="1560" w:type="dxa"/>
            <w:tcBorders>
              <w:top w:val="nil"/>
              <w:left w:val="nil"/>
              <w:bottom w:val="nil"/>
              <w:right w:val="nil"/>
            </w:tcBorders>
            <w:shd w:val="clear" w:color="auto" w:fill="auto"/>
            <w:noWrap/>
            <w:vAlign w:val="bottom"/>
            <w:hideMark/>
          </w:tcPr>
          <w:p w14:paraId="437FBDE4" w14:textId="77777777" w:rsidR="00D713E0" w:rsidRPr="00D713E0" w:rsidRDefault="00D713E0" w:rsidP="00D713E0">
            <w:pPr>
              <w:suppressAutoHyphens w:val="0"/>
              <w:spacing w:after="0" w:line="240" w:lineRule="auto"/>
              <w:jc w:val="right"/>
              <w:rPr>
                <w:rFonts w:eastAsia="Times New Roman" w:cs="Calibri"/>
                <w:color w:val="000000"/>
                <w:kern w:val="0"/>
              </w:rPr>
            </w:pPr>
            <w:r w:rsidRPr="00D713E0">
              <w:rPr>
                <w:rFonts w:eastAsia="Times New Roman" w:cs="Calibri"/>
                <w:color w:val="000000"/>
                <w:kern w:val="0"/>
              </w:rPr>
              <w:t>1970</w:t>
            </w:r>
          </w:p>
        </w:tc>
        <w:tc>
          <w:tcPr>
            <w:tcW w:w="810" w:type="dxa"/>
            <w:tcBorders>
              <w:top w:val="nil"/>
              <w:left w:val="nil"/>
              <w:bottom w:val="nil"/>
              <w:right w:val="nil"/>
            </w:tcBorders>
            <w:shd w:val="clear" w:color="auto" w:fill="auto"/>
            <w:noWrap/>
            <w:vAlign w:val="bottom"/>
            <w:hideMark/>
          </w:tcPr>
          <w:p w14:paraId="16A49B50" w14:textId="77777777" w:rsidR="00D713E0" w:rsidRPr="00D713E0" w:rsidRDefault="00D713E0" w:rsidP="00D713E0">
            <w:pPr>
              <w:suppressAutoHyphens w:val="0"/>
              <w:spacing w:after="0" w:line="240" w:lineRule="auto"/>
              <w:jc w:val="right"/>
              <w:rPr>
                <w:rFonts w:eastAsia="Times New Roman" w:cs="Calibri"/>
                <w:color w:val="000000"/>
                <w:kern w:val="0"/>
              </w:rPr>
            </w:pPr>
            <w:r w:rsidRPr="00D713E0">
              <w:rPr>
                <w:rFonts w:eastAsia="Times New Roman" w:cs="Calibri"/>
                <w:color w:val="000000"/>
                <w:kern w:val="0"/>
              </w:rPr>
              <w:t>1980</w:t>
            </w:r>
          </w:p>
        </w:tc>
        <w:tc>
          <w:tcPr>
            <w:tcW w:w="810" w:type="dxa"/>
            <w:tcBorders>
              <w:top w:val="nil"/>
              <w:left w:val="nil"/>
              <w:bottom w:val="nil"/>
              <w:right w:val="nil"/>
            </w:tcBorders>
            <w:shd w:val="clear" w:color="auto" w:fill="auto"/>
            <w:noWrap/>
            <w:vAlign w:val="bottom"/>
            <w:hideMark/>
          </w:tcPr>
          <w:p w14:paraId="43E70A7A" w14:textId="77777777" w:rsidR="00D713E0" w:rsidRPr="00D713E0" w:rsidRDefault="00D713E0" w:rsidP="00D713E0">
            <w:pPr>
              <w:suppressAutoHyphens w:val="0"/>
              <w:spacing w:after="0" w:line="240" w:lineRule="auto"/>
              <w:jc w:val="right"/>
              <w:rPr>
                <w:rFonts w:eastAsia="Times New Roman" w:cs="Calibri"/>
                <w:color w:val="000000"/>
                <w:kern w:val="0"/>
              </w:rPr>
            </w:pPr>
            <w:r w:rsidRPr="00D713E0">
              <w:rPr>
                <w:rFonts w:eastAsia="Times New Roman" w:cs="Calibri"/>
                <w:color w:val="000000"/>
                <w:kern w:val="0"/>
              </w:rPr>
              <w:t>1990</w:t>
            </w:r>
          </w:p>
        </w:tc>
        <w:tc>
          <w:tcPr>
            <w:tcW w:w="810" w:type="dxa"/>
            <w:tcBorders>
              <w:top w:val="nil"/>
              <w:left w:val="nil"/>
              <w:bottom w:val="nil"/>
              <w:right w:val="nil"/>
            </w:tcBorders>
            <w:shd w:val="clear" w:color="auto" w:fill="auto"/>
            <w:noWrap/>
            <w:vAlign w:val="bottom"/>
            <w:hideMark/>
          </w:tcPr>
          <w:p w14:paraId="1189CFED" w14:textId="77777777" w:rsidR="00D713E0" w:rsidRPr="00D713E0" w:rsidRDefault="00D713E0" w:rsidP="00D713E0">
            <w:pPr>
              <w:suppressAutoHyphens w:val="0"/>
              <w:spacing w:after="0" w:line="240" w:lineRule="auto"/>
              <w:jc w:val="right"/>
              <w:rPr>
                <w:rFonts w:eastAsia="Times New Roman" w:cs="Calibri"/>
                <w:color w:val="000000"/>
                <w:kern w:val="0"/>
              </w:rPr>
            </w:pPr>
            <w:r w:rsidRPr="00D713E0">
              <w:rPr>
                <w:rFonts w:eastAsia="Times New Roman" w:cs="Calibri"/>
                <w:color w:val="000000"/>
                <w:kern w:val="0"/>
              </w:rPr>
              <w:t>2000</w:t>
            </w:r>
          </w:p>
        </w:tc>
        <w:tc>
          <w:tcPr>
            <w:tcW w:w="810" w:type="dxa"/>
            <w:tcBorders>
              <w:top w:val="nil"/>
              <w:left w:val="nil"/>
              <w:bottom w:val="nil"/>
              <w:right w:val="nil"/>
            </w:tcBorders>
            <w:shd w:val="clear" w:color="auto" w:fill="auto"/>
            <w:noWrap/>
            <w:vAlign w:val="bottom"/>
            <w:hideMark/>
          </w:tcPr>
          <w:p w14:paraId="6EFA7642" w14:textId="77777777" w:rsidR="00D713E0" w:rsidRPr="00D713E0" w:rsidRDefault="00D713E0" w:rsidP="00D713E0">
            <w:pPr>
              <w:suppressAutoHyphens w:val="0"/>
              <w:spacing w:after="0" w:line="240" w:lineRule="auto"/>
              <w:jc w:val="right"/>
              <w:rPr>
                <w:rFonts w:eastAsia="Times New Roman" w:cs="Calibri"/>
                <w:color w:val="000000"/>
                <w:kern w:val="0"/>
              </w:rPr>
            </w:pPr>
            <w:r w:rsidRPr="00D713E0">
              <w:rPr>
                <w:rFonts w:eastAsia="Times New Roman" w:cs="Calibri"/>
                <w:color w:val="000000"/>
                <w:kern w:val="0"/>
              </w:rPr>
              <w:t>2010</w:t>
            </w:r>
          </w:p>
        </w:tc>
        <w:tc>
          <w:tcPr>
            <w:tcW w:w="960" w:type="dxa"/>
            <w:tcBorders>
              <w:top w:val="nil"/>
              <w:left w:val="nil"/>
              <w:bottom w:val="nil"/>
              <w:right w:val="single" w:sz="8" w:space="0" w:color="auto"/>
            </w:tcBorders>
            <w:shd w:val="clear" w:color="auto" w:fill="auto"/>
            <w:noWrap/>
            <w:vAlign w:val="bottom"/>
            <w:hideMark/>
          </w:tcPr>
          <w:p w14:paraId="1997C6E7" w14:textId="77777777" w:rsidR="00D713E0" w:rsidRPr="00D713E0" w:rsidRDefault="00D713E0" w:rsidP="00D713E0">
            <w:pPr>
              <w:suppressAutoHyphens w:val="0"/>
              <w:spacing w:after="0" w:line="240" w:lineRule="auto"/>
              <w:jc w:val="right"/>
              <w:rPr>
                <w:rFonts w:eastAsia="Times New Roman" w:cs="Calibri"/>
                <w:color w:val="000000"/>
                <w:kern w:val="0"/>
              </w:rPr>
            </w:pPr>
            <w:r w:rsidRPr="00D713E0">
              <w:rPr>
                <w:rFonts w:eastAsia="Times New Roman" w:cs="Calibri"/>
                <w:color w:val="000000"/>
                <w:kern w:val="0"/>
              </w:rPr>
              <w:t>2020</w:t>
            </w:r>
          </w:p>
        </w:tc>
      </w:tr>
      <w:tr w:rsidR="00D713E0" w:rsidRPr="00D713E0" w14:paraId="7AF812FD" w14:textId="77777777" w:rsidTr="00D713E0">
        <w:trPr>
          <w:trHeight w:val="300"/>
        </w:trPr>
        <w:tc>
          <w:tcPr>
            <w:tcW w:w="1180" w:type="dxa"/>
            <w:tcBorders>
              <w:top w:val="nil"/>
              <w:left w:val="single" w:sz="8" w:space="0" w:color="auto"/>
              <w:bottom w:val="nil"/>
              <w:right w:val="nil"/>
            </w:tcBorders>
            <w:shd w:val="clear" w:color="auto" w:fill="auto"/>
            <w:noWrap/>
            <w:vAlign w:val="bottom"/>
            <w:hideMark/>
          </w:tcPr>
          <w:p w14:paraId="6203C7D8" w14:textId="77777777" w:rsidR="00D713E0" w:rsidRPr="00D713E0" w:rsidRDefault="00D713E0" w:rsidP="00D713E0">
            <w:pPr>
              <w:suppressAutoHyphens w:val="0"/>
              <w:spacing w:after="0" w:line="240" w:lineRule="auto"/>
              <w:rPr>
                <w:rFonts w:eastAsia="Times New Roman" w:cs="Calibri"/>
                <w:color w:val="000000"/>
                <w:kern w:val="0"/>
              </w:rPr>
            </w:pPr>
            <w:r w:rsidRPr="00D713E0">
              <w:rPr>
                <w:rFonts w:eastAsia="Times New Roman" w:cs="Calibri"/>
                <w:color w:val="000000"/>
                <w:kern w:val="0"/>
              </w:rPr>
              <w:t>Emissions</w:t>
            </w:r>
          </w:p>
        </w:tc>
        <w:tc>
          <w:tcPr>
            <w:tcW w:w="1560" w:type="dxa"/>
            <w:tcBorders>
              <w:top w:val="nil"/>
              <w:left w:val="nil"/>
              <w:bottom w:val="nil"/>
              <w:right w:val="nil"/>
            </w:tcBorders>
            <w:shd w:val="clear" w:color="auto" w:fill="auto"/>
            <w:noWrap/>
            <w:vAlign w:val="bottom"/>
            <w:hideMark/>
          </w:tcPr>
          <w:p w14:paraId="46168734" w14:textId="77777777" w:rsidR="00D713E0" w:rsidRPr="00D713E0" w:rsidRDefault="00D713E0" w:rsidP="00D713E0">
            <w:pPr>
              <w:suppressAutoHyphens w:val="0"/>
              <w:spacing w:after="0" w:line="240" w:lineRule="auto"/>
              <w:rPr>
                <w:rFonts w:eastAsia="Times New Roman" w:cs="Calibri"/>
                <w:color w:val="000000"/>
                <w:kern w:val="0"/>
              </w:rPr>
            </w:pPr>
            <w:r w:rsidRPr="00D713E0">
              <w:rPr>
                <w:rFonts w:eastAsia="Times New Roman" w:cs="Calibri"/>
                <w:color w:val="000000"/>
                <w:kern w:val="0"/>
              </w:rPr>
              <w:t xml:space="preserve">          15.4 </w:t>
            </w:r>
          </w:p>
        </w:tc>
        <w:tc>
          <w:tcPr>
            <w:tcW w:w="810" w:type="dxa"/>
            <w:tcBorders>
              <w:top w:val="nil"/>
              <w:left w:val="nil"/>
              <w:bottom w:val="nil"/>
              <w:right w:val="nil"/>
            </w:tcBorders>
            <w:shd w:val="clear" w:color="auto" w:fill="auto"/>
            <w:noWrap/>
            <w:vAlign w:val="bottom"/>
            <w:hideMark/>
          </w:tcPr>
          <w:p w14:paraId="694DB8A5" w14:textId="77777777" w:rsidR="00D713E0" w:rsidRPr="00D713E0" w:rsidRDefault="00D713E0" w:rsidP="00D713E0">
            <w:pPr>
              <w:suppressAutoHyphens w:val="0"/>
              <w:spacing w:after="0" w:line="240" w:lineRule="auto"/>
              <w:jc w:val="right"/>
              <w:rPr>
                <w:rFonts w:eastAsia="Times New Roman" w:cs="Calibri"/>
                <w:color w:val="000000"/>
                <w:kern w:val="0"/>
              </w:rPr>
            </w:pPr>
            <w:r w:rsidRPr="00D713E0">
              <w:rPr>
                <w:rFonts w:eastAsia="Times New Roman" w:cs="Calibri"/>
                <w:color w:val="000000"/>
                <w:kern w:val="0"/>
              </w:rPr>
              <w:t>19.4</w:t>
            </w:r>
          </w:p>
        </w:tc>
        <w:tc>
          <w:tcPr>
            <w:tcW w:w="810" w:type="dxa"/>
            <w:tcBorders>
              <w:top w:val="nil"/>
              <w:left w:val="nil"/>
              <w:bottom w:val="nil"/>
              <w:right w:val="nil"/>
            </w:tcBorders>
            <w:shd w:val="clear" w:color="auto" w:fill="auto"/>
            <w:noWrap/>
            <w:vAlign w:val="bottom"/>
            <w:hideMark/>
          </w:tcPr>
          <w:p w14:paraId="65B17B37" w14:textId="77777777" w:rsidR="00D713E0" w:rsidRPr="00D713E0" w:rsidRDefault="00D713E0" w:rsidP="00D713E0">
            <w:pPr>
              <w:suppressAutoHyphens w:val="0"/>
              <w:spacing w:after="0" w:line="240" w:lineRule="auto"/>
              <w:jc w:val="right"/>
              <w:rPr>
                <w:rFonts w:eastAsia="Times New Roman" w:cs="Calibri"/>
                <w:color w:val="000000"/>
                <w:kern w:val="0"/>
              </w:rPr>
            </w:pPr>
            <w:r w:rsidRPr="00D713E0">
              <w:rPr>
                <w:rFonts w:eastAsia="Times New Roman" w:cs="Calibri"/>
                <w:color w:val="000000"/>
                <w:kern w:val="0"/>
              </w:rPr>
              <w:t>22.2</w:t>
            </w:r>
          </w:p>
        </w:tc>
        <w:tc>
          <w:tcPr>
            <w:tcW w:w="810" w:type="dxa"/>
            <w:tcBorders>
              <w:top w:val="nil"/>
              <w:left w:val="nil"/>
              <w:bottom w:val="nil"/>
              <w:right w:val="nil"/>
            </w:tcBorders>
            <w:shd w:val="clear" w:color="auto" w:fill="auto"/>
            <w:noWrap/>
            <w:vAlign w:val="bottom"/>
            <w:hideMark/>
          </w:tcPr>
          <w:p w14:paraId="64D0CEAF" w14:textId="77777777" w:rsidR="00D713E0" w:rsidRPr="00D713E0" w:rsidRDefault="00D713E0" w:rsidP="00D713E0">
            <w:pPr>
              <w:suppressAutoHyphens w:val="0"/>
              <w:spacing w:after="0" w:line="240" w:lineRule="auto"/>
              <w:jc w:val="right"/>
              <w:rPr>
                <w:rFonts w:eastAsia="Times New Roman" w:cs="Calibri"/>
                <w:color w:val="000000"/>
                <w:kern w:val="0"/>
              </w:rPr>
            </w:pPr>
            <w:r w:rsidRPr="00D713E0">
              <w:rPr>
                <w:rFonts w:eastAsia="Times New Roman" w:cs="Calibri"/>
                <w:color w:val="000000"/>
                <w:kern w:val="0"/>
              </w:rPr>
              <w:t>24.9</w:t>
            </w:r>
          </w:p>
        </w:tc>
        <w:tc>
          <w:tcPr>
            <w:tcW w:w="810" w:type="dxa"/>
            <w:tcBorders>
              <w:top w:val="nil"/>
              <w:left w:val="nil"/>
              <w:bottom w:val="nil"/>
              <w:right w:val="nil"/>
            </w:tcBorders>
            <w:shd w:val="clear" w:color="auto" w:fill="auto"/>
            <w:noWrap/>
            <w:vAlign w:val="bottom"/>
            <w:hideMark/>
          </w:tcPr>
          <w:p w14:paraId="39960A62" w14:textId="77777777" w:rsidR="00D713E0" w:rsidRPr="00D713E0" w:rsidRDefault="00D713E0" w:rsidP="00D713E0">
            <w:pPr>
              <w:suppressAutoHyphens w:val="0"/>
              <w:spacing w:after="0" w:line="240" w:lineRule="auto"/>
              <w:jc w:val="right"/>
              <w:rPr>
                <w:rFonts w:eastAsia="Times New Roman" w:cs="Calibri"/>
                <w:color w:val="000000"/>
                <w:kern w:val="0"/>
              </w:rPr>
            </w:pPr>
            <w:r w:rsidRPr="00D713E0">
              <w:rPr>
                <w:rFonts w:eastAsia="Times New Roman" w:cs="Calibri"/>
                <w:color w:val="000000"/>
                <w:kern w:val="0"/>
              </w:rPr>
              <w:t>33.4</w:t>
            </w:r>
          </w:p>
        </w:tc>
        <w:tc>
          <w:tcPr>
            <w:tcW w:w="960" w:type="dxa"/>
            <w:tcBorders>
              <w:top w:val="nil"/>
              <w:left w:val="nil"/>
              <w:bottom w:val="nil"/>
              <w:right w:val="single" w:sz="8" w:space="0" w:color="auto"/>
            </w:tcBorders>
            <w:shd w:val="clear" w:color="auto" w:fill="auto"/>
            <w:noWrap/>
            <w:vAlign w:val="bottom"/>
            <w:hideMark/>
          </w:tcPr>
          <w:p w14:paraId="4C192047" w14:textId="77777777" w:rsidR="00D713E0" w:rsidRPr="00D713E0" w:rsidRDefault="00D713E0" w:rsidP="00D713E0">
            <w:pPr>
              <w:suppressAutoHyphens w:val="0"/>
              <w:spacing w:after="0" w:line="240" w:lineRule="auto"/>
              <w:jc w:val="right"/>
              <w:rPr>
                <w:rFonts w:eastAsia="Times New Roman" w:cs="Calibri"/>
                <w:color w:val="000000"/>
                <w:kern w:val="0"/>
              </w:rPr>
            </w:pPr>
            <w:r w:rsidRPr="00D713E0">
              <w:rPr>
                <w:rFonts w:eastAsia="Times New Roman" w:cs="Calibri"/>
                <w:color w:val="000000"/>
                <w:kern w:val="0"/>
              </w:rPr>
              <w:t>37.5</w:t>
            </w:r>
          </w:p>
        </w:tc>
      </w:tr>
      <w:tr w:rsidR="00D713E0" w:rsidRPr="00D713E0" w14:paraId="04E0A02B" w14:textId="77777777" w:rsidTr="00D713E0">
        <w:trPr>
          <w:trHeight w:val="315"/>
        </w:trPr>
        <w:tc>
          <w:tcPr>
            <w:tcW w:w="1180" w:type="dxa"/>
            <w:tcBorders>
              <w:top w:val="nil"/>
              <w:left w:val="single" w:sz="8" w:space="0" w:color="auto"/>
              <w:bottom w:val="single" w:sz="8" w:space="0" w:color="auto"/>
              <w:right w:val="nil"/>
            </w:tcBorders>
            <w:shd w:val="clear" w:color="auto" w:fill="auto"/>
            <w:noWrap/>
            <w:vAlign w:val="bottom"/>
            <w:hideMark/>
          </w:tcPr>
          <w:p w14:paraId="19FD73E4" w14:textId="77777777" w:rsidR="00D713E0" w:rsidRPr="00D713E0" w:rsidRDefault="00D713E0" w:rsidP="00D713E0">
            <w:pPr>
              <w:suppressAutoHyphens w:val="0"/>
              <w:spacing w:after="0" w:line="240" w:lineRule="auto"/>
              <w:rPr>
                <w:rFonts w:eastAsia="Times New Roman" w:cs="Calibri"/>
                <w:color w:val="000000"/>
                <w:kern w:val="0"/>
              </w:rPr>
            </w:pPr>
            <w:r w:rsidRPr="00D713E0">
              <w:rPr>
                <w:rFonts w:eastAsia="Times New Roman" w:cs="Calibri"/>
                <w:color w:val="000000"/>
                <w:kern w:val="0"/>
              </w:rPr>
              <w:t>Cumulative</w:t>
            </w:r>
          </w:p>
        </w:tc>
        <w:tc>
          <w:tcPr>
            <w:tcW w:w="1560" w:type="dxa"/>
            <w:tcBorders>
              <w:top w:val="nil"/>
              <w:left w:val="nil"/>
              <w:bottom w:val="single" w:sz="8" w:space="0" w:color="auto"/>
              <w:right w:val="nil"/>
            </w:tcBorders>
            <w:shd w:val="clear" w:color="auto" w:fill="auto"/>
            <w:noWrap/>
            <w:vAlign w:val="bottom"/>
            <w:hideMark/>
          </w:tcPr>
          <w:p w14:paraId="2B53AE99" w14:textId="77777777" w:rsidR="00D713E0" w:rsidRPr="00D713E0" w:rsidRDefault="00D713E0" w:rsidP="00D713E0">
            <w:pPr>
              <w:suppressAutoHyphens w:val="0"/>
              <w:spacing w:after="0" w:line="240" w:lineRule="auto"/>
              <w:rPr>
                <w:rFonts w:eastAsia="Times New Roman" w:cs="Calibri"/>
                <w:color w:val="000000"/>
                <w:kern w:val="0"/>
              </w:rPr>
            </w:pPr>
            <w:r w:rsidRPr="00D713E0">
              <w:rPr>
                <w:rFonts w:eastAsia="Times New Roman" w:cs="Calibri"/>
                <w:color w:val="000000"/>
                <w:kern w:val="0"/>
              </w:rPr>
              <w:t xml:space="preserve">          15.4 </w:t>
            </w:r>
          </w:p>
        </w:tc>
        <w:tc>
          <w:tcPr>
            <w:tcW w:w="810" w:type="dxa"/>
            <w:tcBorders>
              <w:top w:val="nil"/>
              <w:left w:val="nil"/>
              <w:bottom w:val="single" w:sz="8" w:space="0" w:color="auto"/>
              <w:right w:val="nil"/>
            </w:tcBorders>
            <w:shd w:val="clear" w:color="auto" w:fill="auto"/>
            <w:noWrap/>
            <w:vAlign w:val="bottom"/>
            <w:hideMark/>
          </w:tcPr>
          <w:p w14:paraId="445DE2F9" w14:textId="77777777" w:rsidR="00D713E0" w:rsidRPr="00D713E0" w:rsidRDefault="00D713E0" w:rsidP="00D713E0">
            <w:pPr>
              <w:suppressAutoHyphens w:val="0"/>
              <w:spacing w:after="0" w:line="240" w:lineRule="auto"/>
              <w:jc w:val="right"/>
              <w:rPr>
                <w:rFonts w:eastAsia="Times New Roman" w:cs="Calibri"/>
                <w:color w:val="000000"/>
                <w:kern w:val="0"/>
              </w:rPr>
            </w:pPr>
            <w:r w:rsidRPr="00D713E0">
              <w:rPr>
                <w:rFonts w:eastAsia="Times New Roman" w:cs="Calibri"/>
                <w:color w:val="000000"/>
                <w:kern w:val="0"/>
              </w:rPr>
              <w:t>176</w:t>
            </w:r>
          </w:p>
        </w:tc>
        <w:tc>
          <w:tcPr>
            <w:tcW w:w="810" w:type="dxa"/>
            <w:tcBorders>
              <w:top w:val="nil"/>
              <w:left w:val="nil"/>
              <w:bottom w:val="single" w:sz="8" w:space="0" w:color="auto"/>
              <w:right w:val="nil"/>
            </w:tcBorders>
            <w:shd w:val="clear" w:color="auto" w:fill="auto"/>
            <w:noWrap/>
            <w:vAlign w:val="bottom"/>
            <w:hideMark/>
          </w:tcPr>
          <w:p w14:paraId="60D9378E" w14:textId="77777777" w:rsidR="00D713E0" w:rsidRPr="00D713E0" w:rsidRDefault="00D713E0" w:rsidP="00D713E0">
            <w:pPr>
              <w:suppressAutoHyphens w:val="0"/>
              <w:spacing w:after="0" w:line="240" w:lineRule="auto"/>
              <w:jc w:val="right"/>
              <w:rPr>
                <w:rFonts w:eastAsia="Times New Roman" w:cs="Calibri"/>
                <w:color w:val="000000"/>
                <w:kern w:val="0"/>
              </w:rPr>
            </w:pPr>
            <w:r w:rsidRPr="00D713E0">
              <w:rPr>
                <w:rFonts w:eastAsia="Times New Roman" w:cs="Calibri"/>
                <w:color w:val="000000"/>
                <w:kern w:val="0"/>
              </w:rPr>
              <w:t>357</w:t>
            </w:r>
          </w:p>
        </w:tc>
        <w:tc>
          <w:tcPr>
            <w:tcW w:w="810" w:type="dxa"/>
            <w:tcBorders>
              <w:top w:val="nil"/>
              <w:left w:val="nil"/>
              <w:bottom w:val="single" w:sz="8" w:space="0" w:color="auto"/>
              <w:right w:val="nil"/>
            </w:tcBorders>
            <w:shd w:val="clear" w:color="auto" w:fill="auto"/>
            <w:noWrap/>
            <w:vAlign w:val="bottom"/>
            <w:hideMark/>
          </w:tcPr>
          <w:p w14:paraId="08353F45" w14:textId="77777777" w:rsidR="00D713E0" w:rsidRPr="00D713E0" w:rsidRDefault="00D713E0" w:rsidP="00D713E0">
            <w:pPr>
              <w:suppressAutoHyphens w:val="0"/>
              <w:spacing w:after="0" w:line="240" w:lineRule="auto"/>
              <w:jc w:val="right"/>
              <w:rPr>
                <w:rFonts w:eastAsia="Times New Roman" w:cs="Calibri"/>
                <w:color w:val="000000"/>
                <w:kern w:val="0"/>
              </w:rPr>
            </w:pPr>
            <w:r w:rsidRPr="00D713E0">
              <w:rPr>
                <w:rFonts w:eastAsia="Times New Roman" w:cs="Calibri"/>
                <w:color w:val="000000"/>
                <w:kern w:val="0"/>
              </w:rPr>
              <w:t>613</w:t>
            </w:r>
          </w:p>
        </w:tc>
        <w:tc>
          <w:tcPr>
            <w:tcW w:w="810" w:type="dxa"/>
            <w:tcBorders>
              <w:top w:val="nil"/>
              <w:left w:val="nil"/>
              <w:bottom w:val="single" w:sz="8" w:space="0" w:color="auto"/>
              <w:right w:val="nil"/>
            </w:tcBorders>
            <w:shd w:val="clear" w:color="auto" w:fill="auto"/>
            <w:noWrap/>
            <w:vAlign w:val="bottom"/>
            <w:hideMark/>
          </w:tcPr>
          <w:p w14:paraId="7DC8F721" w14:textId="77777777" w:rsidR="00D713E0" w:rsidRPr="00D713E0" w:rsidRDefault="00D713E0" w:rsidP="00D713E0">
            <w:pPr>
              <w:suppressAutoHyphens w:val="0"/>
              <w:spacing w:after="0" w:line="240" w:lineRule="auto"/>
              <w:jc w:val="right"/>
              <w:rPr>
                <w:rFonts w:eastAsia="Times New Roman" w:cs="Calibri"/>
                <w:color w:val="000000"/>
                <w:kern w:val="0"/>
              </w:rPr>
            </w:pPr>
            <w:r w:rsidRPr="00D713E0">
              <w:rPr>
                <w:rFonts w:eastAsia="Times New Roman" w:cs="Calibri"/>
                <w:color w:val="000000"/>
                <w:kern w:val="0"/>
              </w:rPr>
              <w:t>907</w:t>
            </w:r>
          </w:p>
        </w:tc>
        <w:tc>
          <w:tcPr>
            <w:tcW w:w="960" w:type="dxa"/>
            <w:tcBorders>
              <w:top w:val="nil"/>
              <w:left w:val="nil"/>
              <w:bottom w:val="single" w:sz="8" w:space="0" w:color="auto"/>
              <w:right w:val="single" w:sz="8" w:space="0" w:color="auto"/>
            </w:tcBorders>
            <w:shd w:val="clear" w:color="auto" w:fill="auto"/>
            <w:noWrap/>
            <w:vAlign w:val="bottom"/>
            <w:hideMark/>
          </w:tcPr>
          <w:p w14:paraId="21BDAE9E" w14:textId="77777777" w:rsidR="00D713E0" w:rsidRPr="00D713E0" w:rsidRDefault="00D713E0" w:rsidP="00D713E0">
            <w:pPr>
              <w:suppressAutoHyphens w:val="0"/>
              <w:spacing w:after="0" w:line="240" w:lineRule="auto"/>
              <w:jc w:val="right"/>
              <w:rPr>
                <w:rFonts w:eastAsia="Times New Roman" w:cs="Calibri"/>
                <w:color w:val="000000"/>
                <w:kern w:val="0"/>
              </w:rPr>
            </w:pPr>
            <w:r w:rsidRPr="00D713E0">
              <w:rPr>
                <w:rFonts w:eastAsia="Times New Roman" w:cs="Calibri"/>
                <w:color w:val="000000"/>
                <w:kern w:val="0"/>
              </w:rPr>
              <w:t>1232</w:t>
            </w:r>
          </w:p>
        </w:tc>
      </w:tr>
    </w:tbl>
    <w:p w14:paraId="06C74B5A" w14:textId="77777777" w:rsidR="009B7B26" w:rsidRDefault="009B7B26" w:rsidP="009B7B26">
      <w:pPr>
        <w:spacing w:after="0" w:line="480" w:lineRule="auto"/>
        <w:rPr>
          <w:rFonts w:ascii="Optima" w:hAnsi="Optima" w:cs="Calibri"/>
          <w:sz w:val="24"/>
          <w:szCs w:val="24"/>
        </w:rPr>
      </w:pPr>
    </w:p>
    <w:p w14:paraId="2E0AA77D" w14:textId="5DE8D419" w:rsidR="00026539" w:rsidRDefault="00E16A4E" w:rsidP="0048041F">
      <w:pPr>
        <w:spacing w:after="0" w:line="480" w:lineRule="auto"/>
        <w:ind w:firstLine="720"/>
        <w:rPr>
          <w:rFonts w:ascii="Optima" w:hAnsi="Optima" w:cs="Calibri"/>
          <w:sz w:val="24"/>
          <w:szCs w:val="24"/>
        </w:rPr>
      </w:pPr>
      <w:r>
        <w:rPr>
          <w:rFonts w:ascii="Optima" w:hAnsi="Optima" w:cs="Calibri"/>
          <w:sz w:val="24"/>
          <w:szCs w:val="24"/>
        </w:rPr>
        <w:lastRenderedPageBreak/>
        <w:t>The UN’s</w:t>
      </w:r>
      <w:r w:rsidR="00F839BE">
        <w:rPr>
          <w:rFonts w:ascii="Optima" w:hAnsi="Optima" w:cs="Calibri"/>
          <w:sz w:val="24"/>
          <w:szCs w:val="24"/>
        </w:rPr>
        <w:t xml:space="preserve"> </w:t>
      </w:r>
      <w:r w:rsidRPr="00E16A4E">
        <w:rPr>
          <w:rFonts w:ascii="Optima" w:hAnsi="Optima" w:cs="Calibri"/>
          <w:sz w:val="24"/>
          <w:szCs w:val="24"/>
        </w:rPr>
        <w:t xml:space="preserve">Intergovernmental </w:t>
      </w:r>
      <w:r w:rsidR="005828A5" w:rsidRPr="00E16A4E">
        <w:rPr>
          <w:rFonts w:ascii="Optima" w:hAnsi="Optima" w:cs="Calibri"/>
          <w:sz w:val="24"/>
          <w:szCs w:val="24"/>
        </w:rPr>
        <w:t>P</w:t>
      </w:r>
      <w:r w:rsidRPr="00E16A4E">
        <w:rPr>
          <w:rFonts w:ascii="Optima" w:hAnsi="Optima" w:cs="Calibri"/>
          <w:sz w:val="24"/>
          <w:szCs w:val="24"/>
        </w:rPr>
        <w:t>anel on Climate Change</w:t>
      </w:r>
      <w:r>
        <w:rPr>
          <w:rFonts w:ascii="Optima" w:hAnsi="Optima" w:cs="Calibri"/>
          <w:sz w:val="24"/>
          <w:szCs w:val="24"/>
        </w:rPr>
        <w:t xml:space="preserve"> </w:t>
      </w:r>
      <w:r w:rsidRPr="00E16A4E">
        <w:rPr>
          <w:rFonts w:ascii="Optima" w:hAnsi="Optima" w:cs="Calibri"/>
          <w:sz w:val="24"/>
          <w:szCs w:val="24"/>
        </w:rPr>
        <w:t>(IP</w:t>
      </w:r>
      <w:r w:rsidR="005828A5" w:rsidRPr="00E16A4E">
        <w:rPr>
          <w:rFonts w:ascii="Optima" w:hAnsi="Optima" w:cs="Calibri"/>
          <w:sz w:val="24"/>
          <w:szCs w:val="24"/>
        </w:rPr>
        <w:t>CC</w:t>
      </w:r>
      <w:r w:rsidR="00F839BE">
        <w:rPr>
          <w:rFonts w:ascii="Optima" w:hAnsi="Optima" w:cs="Calibri"/>
          <w:sz w:val="24"/>
          <w:szCs w:val="24"/>
        </w:rPr>
        <w:t>, 201</w:t>
      </w:r>
      <w:r w:rsidR="00044381">
        <w:rPr>
          <w:rFonts w:ascii="Optima" w:hAnsi="Optima" w:cs="Calibri"/>
          <w:sz w:val="24"/>
          <w:szCs w:val="24"/>
        </w:rPr>
        <w:t>7</w:t>
      </w:r>
      <w:r>
        <w:rPr>
          <w:rFonts w:ascii="Optima" w:hAnsi="Optima" w:cs="Calibri"/>
          <w:b/>
          <w:sz w:val="24"/>
          <w:szCs w:val="24"/>
        </w:rPr>
        <w:t>)</w:t>
      </w:r>
      <w:r w:rsidR="00F41431">
        <w:rPr>
          <w:rFonts w:ascii="Optima" w:hAnsi="Optima" w:cs="Calibri"/>
          <w:sz w:val="24"/>
          <w:szCs w:val="24"/>
        </w:rPr>
        <w:t xml:space="preserve"> call</w:t>
      </w:r>
      <w:r w:rsidR="00044381">
        <w:rPr>
          <w:rFonts w:ascii="Optima" w:hAnsi="Optima" w:cs="Calibri"/>
          <w:sz w:val="24"/>
          <w:szCs w:val="24"/>
        </w:rPr>
        <w:t>s</w:t>
      </w:r>
      <w:r w:rsidR="00F41431">
        <w:rPr>
          <w:rFonts w:ascii="Optima" w:hAnsi="Optima" w:cs="Calibri"/>
          <w:sz w:val="24"/>
          <w:szCs w:val="24"/>
        </w:rPr>
        <w:t xml:space="preserve"> for reducing carbon emissions</w:t>
      </w:r>
      <w:r w:rsidR="00747F29">
        <w:rPr>
          <w:rFonts w:ascii="Optima" w:hAnsi="Optima" w:cs="Calibri"/>
          <w:sz w:val="24"/>
          <w:szCs w:val="24"/>
        </w:rPr>
        <w:t xml:space="preserve"> substantially by 2030 and</w:t>
      </w:r>
      <w:r w:rsidR="00F41431">
        <w:rPr>
          <w:rFonts w:ascii="Optima" w:hAnsi="Optima" w:cs="Calibri"/>
          <w:sz w:val="24"/>
          <w:szCs w:val="24"/>
        </w:rPr>
        <w:t xml:space="preserve"> to zero by 2050.</w:t>
      </w:r>
      <w:r w:rsidR="007B6BC3">
        <w:rPr>
          <w:rFonts w:ascii="Optima" w:hAnsi="Optima" w:cs="Calibri"/>
          <w:sz w:val="24"/>
          <w:szCs w:val="24"/>
        </w:rPr>
        <w:t xml:space="preserve"> </w:t>
      </w:r>
      <w:r w:rsidR="00747F29">
        <w:rPr>
          <w:rFonts w:ascii="Optima" w:hAnsi="Optima" w:cs="Calibri"/>
          <w:sz w:val="24"/>
          <w:szCs w:val="24"/>
        </w:rPr>
        <w:t>Figure 3 shows the increasing steepness of GHG reductions required</w:t>
      </w:r>
      <w:r w:rsidR="00F839BE">
        <w:rPr>
          <w:rFonts w:ascii="Optima" w:hAnsi="Optima" w:cs="Calibri"/>
          <w:sz w:val="24"/>
          <w:szCs w:val="24"/>
        </w:rPr>
        <w:t xml:space="preserve"> as cumulative emissions continue to rise</w:t>
      </w:r>
      <w:r w:rsidR="00747F29">
        <w:rPr>
          <w:rFonts w:ascii="Optima" w:hAnsi="Optima" w:cs="Calibri"/>
          <w:sz w:val="24"/>
          <w:szCs w:val="24"/>
        </w:rPr>
        <w:t xml:space="preserve">. </w:t>
      </w:r>
      <w:r w:rsidR="00D16518">
        <w:rPr>
          <w:rFonts w:ascii="Optima" w:hAnsi="Optima" w:cs="Calibri"/>
          <w:sz w:val="24"/>
          <w:szCs w:val="24"/>
        </w:rPr>
        <w:t>S</w:t>
      </w:r>
      <w:r w:rsidR="00747F29">
        <w:rPr>
          <w:rFonts w:ascii="Optima" w:hAnsi="Optima" w:cs="Calibri"/>
          <w:sz w:val="24"/>
          <w:szCs w:val="24"/>
        </w:rPr>
        <w:t xml:space="preserve">o far, there </w:t>
      </w:r>
      <w:r w:rsidR="00D16518">
        <w:rPr>
          <w:rFonts w:ascii="Optima" w:hAnsi="Optima" w:cs="Calibri"/>
          <w:sz w:val="24"/>
          <w:szCs w:val="24"/>
        </w:rPr>
        <w:t>are no</w:t>
      </w:r>
      <w:r w:rsidR="00747F29">
        <w:rPr>
          <w:rFonts w:ascii="Optima" w:hAnsi="Optima" w:cs="Calibri"/>
          <w:sz w:val="24"/>
          <w:szCs w:val="24"/>
        </w:rPr>
        <w:t xml:space="preserve"> policies</w:t>
      </w:r>
      <w:r w:rsidR="00F839BE">
        <w:rPr>
          <w:rFonts w:ascii="Optima" w:hAnsi="Optima" w:cs="Calibri"/>
          <w:sz w:val="24"/>
          <w:szCs w:val="24"/>
        </w:rPr>
        <w:t xml:space="preserve"> in place</w:t>
      </w:r>
      <w:r w:rsidR="00747F29">
        <w:rPr>
          <w:rFonts w:ascii="Optima" w:hAnsi="Optima" w:cs="Calibri"/>
          <w:sz w:val="24"/>
          <w:szCs w:val="24"/>
        </w:rPr>
        <w:t xml:space="preserve"> that would result in </w:t>
      </w:r>
      <w:r w:rsidR="00D16518">
        <w:rPr>
          <w:rFonts w:ascii="Optima" w:hAnsi="Optima" w:cs="Calibri"/>
          <w:sz w:val="24"/>
          <w:szCs w:val="24"/>
        </w:rPr>
        <w:t xml:space="preserve">the </w:t>
      </w:r>
      <w:r w:rsidR="00F839BE">
        <w:rPr>
          <w:rFonts w:ascii="Optima" w:hAnsi="Optima" w:cs="Calibri"/>
          <w:sz w:val="24"/>
          <w:szCs w:val="24"/>
        </w:rPr>
        <w:t xml:space="preserve">increasingly </w:t>
      </w:r>
      <w:r w:rsidR="00747F29">
        <w:rPr>
          <w:rFonts w:ascii="Optima" w:hAnsi="Optima" w:cs="Calibri"/>
          <w:sz w:val="24"/>
          <w:szCs w:val="24"/>
        </w:rPr>
        <w:t xml:space="preserve">steep declines </w:t>
      </w:r>
      <w:r w:rsidR="00FC196A">
        <w:rPr>
          <w:rFonts w:ascii="Optima" w:hAnsi="Optima" w:cs="Calibri"/>
          <w:sz w:val="24"/>
          <w:szCs w:val="24"/>
        </w:rPr>
        <w:t>called for</w:t>
      </w:r>
      <w:r w:rsidR="00747F29">
        <w:rPr>
          <w:rFonts w:ascii="Optima" w:hAnsi="Optima" w:cs="Calibri"/>
          <w:sz w:val="24"/>
          <w:szCs w:val="24"/>
        </w:rPr>
        <w:t xml:space="preserve"> in Figure 3.</w:t>
      </w:r>
    </w:p>
    <w:p w14:paraId="3068460D" w14:textId="1AB2A6A9" w:rsidR="00DB1C1E" w:rsidRPr="0048041F" w:rsidRDefault="00DB1C1E" w:rsidP="001336BC">
      <w:pPr>
        <w:spacing w:after="0" w:line="480" w:lineRule="auto"/>
        <w:rPr>
          <w:rFonts w:ascii="Arial" w:hAnsi="Arial" w:cs="Arial"/>
          <w:b/>
        </w:rPr>
      </w:pPr>
      <w:r w:rsidRPr="0048041F">
        <w:rPr>
          <w:rFonts w:ascii="Arial" w:hAnsi="Arial" w:cs="Arial"/>
          <w:b/>
        </w:rPr>
        <w:t>Figure 3</w:t>
      </w:r>
    </w:p>
    <w:p w14:paraId="7DA915DC" w14:textId="579D25EF" w:rsidR="000D7314" w:rsidRDefault="000C78F9" w:rsidP="00FC196A">
      <w:pPr>
        <w:spacing w:after="0" w:line="480" w:lineRule="auto"/>
        <w:rPr>
          <w:rFonts w:ascii="Optima" w:hAnsi="Optima" w:cs="Calibri"/>
          <w:sz w:val="24"/>
          <w:szCs w:val="24"/>
        </w:rPr>
      </w:pPr>
      <w:r>
        <w:rPr>
          <w:noProof/>
        </w:rPr>
        <w:drawing>
          <wp:inline distT="0" distB="0" distL="0" distR="0" wp14:anchorId="16A7298C" wp14:editId="31864422">
            <wp:extent cx="4104471" cy="28972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4270" cy="2911224"/>
                    </a:xfrm>
                    <a:prstGeom prst="rect">
                      <a:avLst/>
                    </a:prstGeom>
                    <a:noFill/>
                    <a:ln>
                      <a:noFill/>
                    </a:ln>
                  </pic:spPr>
                </pic:pic>
              </a:graphicData>
            </a:graphic>
          </wp:inline>
        </w:drawing>
      </w:r>
    </w:p>
    <w:p w14:paraId="728325A9" w14:textId="77777777" w:rsidR="00FE4C34" w:rsidRDefault="00FE4C34" w:rsidP="001336BC">
      <w:pPr>
        <w:spacing w:after="0" w:line="480" w:lineRule="auto"/>
        <w:ind w:firstLine="576"/>
        <w:rPr>
          <w:rFonts w:ascii="Optima" w:hAnsi="Optima" w:cs="Calibri"/>
          <w:sz w:val="24"/>
          <w:szCs w:val="24"/>
        </w:rPr>
      </w:pPr>
    </w:p>
    <w:p w14:paraId="68FE5139" w14:textId="012F4CCF" w:rsidR="005828A5" w:rsidRDefault="007B6BC3" w:rsidP="001336BC">
      <w:pPr>
        <w:spacing w:after="0" w:line="480" w:lineRule="auto"/>
        <w:ind w:firstLine="576"/>
        <w:rPr>
          <w:rFonts w:ascii="Optima" w:hAnsi="Optima" w:cs="Calibri"/>
          <w:sz w:val="24"/>
          <w:szCs w:val="24"/>
        </w:rPr>
      </w:pPr>
      <w:r>
        <w:rPr>
          <w:rFonts w:ascii="Optima" w:hAnsi="Optima" w:cs="Calibri"/>
          <w:sz w:val="24"/>
          <w:szCs w:val="24"/>
        </w:rPr>
        <w:t>T</w:t>
      </w:r>
      <w:r w:rsidR="004E3ABE">
        <w:rPr>
          <w:rFonts w:ascii="Optima" w:hAnsi="Optima" w:cs="Calibri"/>
          <w:sz w:val="24"/>
          <w:szCs w:val="24"/>
        </w:rPr>
        <w:t>he world economy</w:t>
      </w:r>
      <w:r w:rsidR="00B65BB8">
        <w:rPr>
          <w:rFonts w:ascii="Optima" w:hAnsi="Optima" w:cs="Calibri"/>
          <w:sz w:val="24"/>
          <w:szCs w:val="24"/>
        </w:rPr>
        <w:t>,</w:t>
      </w:r>
      <w:r w:rsidR="00DB1C1E">
        <w:rPr>
          <w:rFonts w:ascii="Optima" w:hAnsi="Optima" w:cs="Calibri"/>
          <w:sz w:val="24"/>
          <w:szCs w:val="24"/>
        </w:rPr>
        <w:t xml:space="preserve"> </w:t>
      </w:r>
      <w:r w:rsidR="00C21983">
        <w:rPr>
          <w:rFonts w:ascii="Optima" w:hAnsi="Optima" w:cs="Calibri"/>
          <w:sz w:val="24"/>
          <w:szCs w:val="24"/>
        </w:rPr>
        <w:t xml:space="preserve">which is </w:t>
      </w:r>
      <w:r w:rsidR="004E3ABE">
        <w:rPr>
          <w:rFonts w:ascii="Optima" w:hAnsi="Optima" w:cs="Calibri"/>
          <w:sz w:val="24"/>
          <w:szCs w:val="24"/>
        </w:rPr>
        <w:t>8</w:t>
      </w:r>
      <w:r w:rsidR="00DC2E7F">
        <w:rPr>
          <w:rFonts w:ascii="Optima" w:hAnsi="Optima" w:cs="Calibri"/>
          <w:sz w:val="24"/>
          <w:szCs w:val="24"/>
        </w:rPr>
        <w:t>5</w:t>
      </w:r>
      <w:r w:rsidR="004E3ABE">
        <w:rPr>
          <w:rFonts w:ascii="Optima" w:hAnsi="Optima" w:cs="Calibri"/>
          <w:sz w:val="24"/>
          <w:szCs w:val="24"/>
        </w:rPr>
        <w:t>% dependent on fossil fuels</w:t>
      </w:r>
      <w:r w:rsidR="0048041F">
        <w:rPr>
          <w:rFonts w:ascii="Optima" w:hAnsi="Optima" w:cs="Calibri"/>
          <w:sz w:val="24"/>
          <w:szCs w:val="24"/>
        </w:rPr>
        <w:t xml:space="preserve"> for energy</w:t>
      </w:r>
      <w:r w:rsidR="00D16518">
        <w:rPr>
          <w:rFonts w:ascii="Optima" w:hAnsi="Optima" w:cs="Calibri"/>
          <w:sz w:val="24"/>
          <w:szCs w:val="24"/>
        </w:rPr>
        <w:t>,</w:t>
      </w:r>
      <w:r w:rsidR="004E3ABE">
        <w:rPr>
          <w:rFonts w:ascii="Optima" w:hAnsi="Optima" w:cs="Calibri"/>
          <w:sz w:val="24"/>
          <w:szCs w:val="24"/>
        </w:rPr>
        <w:t xml:space="preserve"> can’t be retooled for sustainable energy overnight. </w:t>
      </w:r>
      <w:r w:rsidR="00DB1C1E">
        <w:rPr>
          <w:rFonts w:ascii="Optima" w:hAnsi="Optima" w:cs="Calibri"/>
          <w:sz w:val="24"/>
          <w:szCs w:val="24"/>
        </w:rPr>
        <w:t xml:space="preserve">Poor countries hope to increase </w:t>
      </w:r>
      <w:r w:rsidR="00D94E02">
        <w:rPr>
          <w:rFonts w:ascii="Optima" w:hAnsi="Optima" w:cs="Calibri"/>
          <w:sz w:val="24"/>
          <w:szCs w:val="24"/>
        </w:rPr>
        <w:t xml:space="preserve">their </w:t>
      </w:r>
      <w:r w:rsidR="00DB1C1E">
        <w:rPr>
          <w:rFonts w:ascii="Optima" w:hAnsi="Optima" w:cs="Calibri"/>
          <w:sz w:val="24"/>
          <w:szCs w:val="24"/>
        </w:rPr>
        <w:t xml:space="preserve">standards of living by </w:t>
      </w:r>
      <w:r w:rsidR="00DB1C1E" w:rsidRPr="005828A5">
        <w:rPr>
          <w:rFonts w:ascii="Optima" w:hAnsi="Optima" w:cs="Calibri"/>
          <w:i/>
          <w:iCs/>
          <w:sz w:val="24"/>
          <w:szCs w:val="24"/>
        </w:rPr>
        <w:t>increasing</w:t>
      </w:r>
      <w:r w:rsidR="00DB1C1E">
        <w:rPr>
          <w:rFonts w:ascii="Optima" w:hAnsi="Optima" w:cs="Calibri"/>
          <w:sz w:val="24"/>
          <w:szCs w:val="24"/>
        </w:rPr>
        <w:t xml:space="preserve"> energy use</w:t>
      </w:r>
      <w:r w:rsidR="00747F29">
        <w:rPr>
          <w:rFonts w:ascii="Optima" w:hAnsi="Optima" w:cs="Calibri"/>
          <w:sz w:val="24"/>
          <w:szCs w:val="24"/>
        </w:rPr>
        <w:t xml:space="preserve">. </w:t>
      </w:r>
      <w:r w:rsidR="005828A5">
        <w:rPr>
          <w:rFonts w:ascii="Optima" w:hAnsi="Optima" w:cs="Calibri"/>
          <w:sz w:val="24"/>
          <w:szCs w:val="24"/>
        </w:rPr>
        <w:t>Meanwhile,</w:t>
      </w:r>
      <w:r w:rsidR="00FC196A">
        <w:rPr>
          <w:rFonts w:ascii="Optima" w:hAnsi="Optima" w:cs="Calibri"/>
          <w:sz w:val="24"/>
          <w:szCs w:val="24"/>
        </w:rPr>
        <w:t xml:space="preserve"> most</w:t>
      </w:r>
      <w:r w:rsidR="005828A5">
        <w:rPr>
          <w:rFonts w:ascii="Optima" w:hAnsi="Optima" w:cs="Calibri"/>
          <w:sz w:val="24"/>
          <w:szCs w:val="24"/>
        </w:rPr>
        <w:t xml:space="preserve"> p</w:t>
      </w:r>
      <w:r w:rsidR="00654960">
        <w:rPr>
          <w:rFonts w:ascii="Optima" w:hAnsi="Optima" w:cs="Calibri"/>
          <w:sz w:val="24"/>
          <w:szCs w:val="24"/>
        </w:rPr>
        <w:t>eople in rich countries</w:t>
      </w:r>
      <w:r w:rsidR="002010C6">
        <w:rPr>
          <w:rFonts w:ascii="Optima" w:hAnsi="Optima" w:cs="Calibri"/>
          <w:sz w:val="24"/>
          <w:szCs w:val="24"/>
        </w:rPr>
        <w:t>, even those</w:t>
      </w:r>
      <w:r w:rsidR="00FC196A">
        <w:rPr>
          <w:rFonts w:ascii="Optima" w:hAnsi="Optima" w:cs="Calibri"/>
          <w:sz w:val="24"/>
          <w:szCs w:val="24"/>
        </w:rPr>
        <w:t xml:space="preserve"> who are aware of the emissions problem</w:t>
      </w:r>
      <w:r w:rsidR="002010C6">
        <w:rPr>
          <w:rFonts w:ascii="Optima" w:hAnsi="Optima" w:cs="Calibri"/>
          <w:sz w:val="24"/>
          <w:szCs w:val="24"/>
        </w:rPr>
        <w:t>,</w:t>
      </w:r>
      <w:r w:rsidR="00654960">
        <w:rPr>
          <w:rFonts w:ascii="Optima" w:hAnsi="Optima" w:cs="Calibri"/>
          <w:sz w:val="24"/>
          <w:szCs w:val="24"/>
        </w:rPr>
        <w:t xml:space="preserve"> are</w:t>
      </w:r>
      <w:r w:rsidR="00747F29">
        <w:rPr>
          <w:rFonts w:ascii="Optima" w:hAnsi="Optima" w:cs="Calibri"/>
          <w:sz w:val="24"/>
          <w:szCs w:val="24"/>
        </w:rPr>
        <w:t xml:space="preserve"> not</w:t>
      </w:r>
      <w:r w:rsidR="00654960">
        <w:rPr>
          <w:rFonts w:ascii="Optima" w:hAnsi="Optima" w:cs="Calibri"/>
          <w:sz w:val="24"/>
          <w:szCs w:val="24"/>
        </w:rPr>
        <w:t xml:space="preserve"> giv</w:t>
      </w:r>
      <w:r w:rsidR="00747F29">
        <w:rPr>
          <w:rFonts w:ascii="Optima" w:hAnsi="Optima" w:cs="Calibri"/>
          <w:sz w:val="24"/>
          <w:szCs w:val="24"/>
        </w:rPr>
        <w:t>ing</w:t>
      </w:r>
      <w:r w:rsidR="00654960">
        <w:rPr>
          <w:rFonts w:ascii="Optima" w:hAnsi="Optima" w:cs="Calibri"/>
          <w:sz w:val="24"/>
          <w:szCs w:val="24"/>
        </w:rPr>
        <w:t xml:space="preserve"> up flying, driving, heating homes, hot showers</w:t>
      </w:r>
      <w:r w:rsidR="00D94E02">
        <w:rPr>
          <w:rFonts w:ascii="Optima" w:hAnsi="Optima" w:cs="Calibri"/>
          <w:sz w:val="24"/>
          <w:szCs w:val="24"/>
        </w:rPr>
        <w:t>,</w:t>
      </w:r>
      <w:r w:rsidR="00654960">
        <w:rPr>
          <w:rFonts w:ascii="Optima" w:hAnsi="Optima" w:cs="Calibri"/>
          <w:sz w:val="24"/>
          <w:szCs w:val="24"/>
        </w:rPr>
        <w:t xml:space="preserve"> </w:t>
      </w:r>
      <w:r w:rsidR="00D94E02">
        <w:rPr>
          <w:rFonts w:ascii="Optima" w:hAnsi="Optima" w:cs="Calibri"/>
          <w:sz w:val="24"/>
          <w:szCs w:val="24"/>
        </w:rPr>
        <w:t xml:space="preserve">or </w:t>
      </w:r>
      <w:r w:rsidR="00654960">
        <w:rPr>
          <w:rFonts w:ascii="Optima" w:hAnsi="Optima" w:cs="Calibri"/>
          <w:sz w:val="24"/>
          <w:szCs w:val="24"/>
        </w:rPr>
        <w:t xml:space="preserve">even recreational fossil fuel </w:t>
      </w:r>
      <w:r w:rsidR="00D16518">
        <w:rPr>
          <w:rFonts w:ascii="Optima" w:hAnsi="Optima" w:cs="Calibri"/>
          <w:sz w:val="24"/>
          <w:szCs w:val="24"/>
        </w:rPr>
        <w:t>uses</w:t>
      </w:r>
      <w:r w:rsidR="00654960">
        <w:rPr>
          <w:rFonts w:ascii="Optima" w:hAnsi="Optima" w:cs="Calibri"/>
          <w:sz w:val="24"/>
          <w:szCs w:val="24"/>
        </w:rPr>
        <w:t xml:space="preserve"> such as </w:t>
      </w:r>
      <w:r w:rsidR="00E10664">
        <w:rPr>
          <w:rFonts w:ascii="Optima" w:hAnsi="Optima" w:cs="Calibri"/>
          <w:sz w:val="24"/>
          <w:szCs w:val="24"/>
        </w:rPr>
        <w:t xml:space="preserve">travel, </w:t>
      </w:r>
      <w:r w:rsidR="00654960">
        <w:rPr>
          <w:rFonts w:ascii="Optima" w:hAnsi="Optima" w:cs="Calibri"/>
          <w:sz w:val="24"/>
          <w:szCs w:val="24"/>
        </w:rPr>
        <w:t xml:space="preserve">auto racing, and </w:t>
      </w:r>
      <w:r w:rsidR="00037852">
        <w:rPr>
          <w:rFonts w:ascii="Optima" w:hAnsi="Optima" w:cs="Calibri"/>
          <w:sz w:val="24"/>
          <w:szCs w:val="24"/>
        </w:rPr>
        <w:t>boating</w:t>
      </w:r>
      <w:r w:rsidR="00FC196A">
        <w:rPr>
          <w:rStyle w:val="EndnoteReference"/>
          <w:rFonts w:ascii="Optima" w:hAnsi="Optima" w:cs="Calibri"/>
          <w:sz w:val="24"/>
          <w:szCs w:val="24"/>
        </w:rPr>
        <w:endnoteReference w:id="3"/>
      </w:r>
      <w:r w:rsidR="00DB1C1E">
        <w:rPr>
          <w:rFonts w:ascii="Optima" w:hAnsi="Optima" w:cs="Calibri"/>
          <w:sz w:val="24"/>
          <w:szCs w:val="24"/>
        </w:rPr>
        <w:t>.</w:t>
      </w:r>
    </w:p>
    <w:p w14:paraId="4B2A9D01" w14:textId="73FC5DD3" w:rsidR="00DB1C1E" w:rsidRDefault="00D16518" w:rsidP="001336BC">
      <w:pPr>
        <w:spacing w:after="0" w:line="480" w:lineRule="auto"/>
        <w:ind w:firstLine="576"/>
        <w:rPr>
          <w:rFonts w:ascii="Optima" w:hAnsi="Optima" w:cs="Calibri"/>
          <w:sz w:val="24"/>
          <w:szCs w:val="24"/>
        </w:rPr>
      </w:pPr>
      <w:r>
        <w:rPr>
          <w:rFonts w:ascii="Optima" w:hAnsi="Optima" w:cs="Calibri"/>
          <w:sz w:val="24"/>
          <w:szCs w:val="24"/>
        </w:rPr>
        <w:t xml:space="preserve">Even now, </w:t>
      </w:r>
      <w:r w:rsidR="003A0C80">
        <w:rPr>
          <w:rFonts w:ascii="Optima" w:hAnsi="Optima" w:cs="Calibri"/>
          <w:sz w:val="24"/>
          <w:szCs w:val="24"/>
        </w:rPr>
        <w:t xml:space="preserve">after decades of climate warnings, </w:t>
      </w:r>
      <w:r w:rsidR="002010C6">
        <w:rPr>
          <w:rFonts w:ascii="Optima" w:hAnsi="Optima" w:cs="Calibri"/>
          <w:sz w:val="24"/>
          <w:szCs w:val="24"/>
        </w:rPr>
        <w:t>much</w:t>
      </w:r>
      <w:r w:rsidR="00DB1C1E">
        <w:rPr>
          <w:rFonts w:ascii="Optima" w:hAnsi="Optima" w:cs="Calibri"/>
          <w:sz w:val="24"/>
          <w:szCs w:val="24"/>
        </w:rPr>
        <w:t xml:space="preserve"> of</w:t>
      </w:r>
      <w:r w:rsidR="00747F29">
        <w:rPr>
          <w:rFonts w:ascii="Optima" w:hAnsi="Optima" w:cs="Calibri"/>
          <w:sz w:val="24"/>
          <w:szCs w:val="24"/>
        </w:rPr>
        <w:t xml:space="preserve"> </w:t>
      </w:r>
      <w:r w:rsidR="00DB1C1E">
        <w:rPr>
          <w:rFonts w:ascii="Optima" w:hAnsi="Optima" w:cs="Calibri"/>
          <w:sz w:val="24"/>
          <w:szCs w:val="24"/>
        </w:rPr>
        <w:t xml:space="preserve">world </w:t>
      </w:r>
      <w:r w:rsidR="00D40AAE">
        <w:rPr>
          <w:rFonts w:ascii="Optima" w:hAnsi="Optima" w:cs="Calibri"/>
          <w:sz w:val="24"/>
          <w:szCs w:val="24"/>
        </w:rPr>
        <w:t xml:space="preserve">energy </w:t>
      </w:r>
      <w:r w:rsidR="00DB1C1E">
        <w:rPr>
          <w:rFonts w:ascii="Optima" w:hAnsi="Optima" w:cs="Calibri"/>
          <w:sz w:val="24"/>
          <w:szCs w:val="24"/>
        </w:rPr>
        <w:t xml:space="preserve">demand growth </w:t>
      </w:r>
      <w:r>
        <w:rPr>
          <w:rFonts w:ascii="Optima" w:hAnsi="Optima" w:cs="Calibri"/>
          <w:sz w:val="24"/>
          <w:szCs w:val="24"/>
        </w:rPr>
        <w:t>is</w:t>
      </w:r>
      <w:r w:rsidR="00DB1C1E">
        <w:rPr>
          <w:rFonts w:ascii="Optima" w:hAnsi="Optima" w:cs="Calibri"/>
          <w:sz w:val="24"/>
          <w:szCs w:val="24"/>
        </w:rPr>
        <w:t xml:space="preserve"> </w:t>
      </w:r>
      <w:r w:rsidR="00FC196A">
        <w:rPr>
          <w:rFonts w:ascii="Optima" w:hAnsi="Optima" w:cs="Calibri"/>
          <w:sz w:val="24"/>
          <w:szCs w:val="24"/>
        </w:rPr>
        <w:t xml:space="preserve">being </w:t>
      </w:r>
      <w:r w:rsidR="00DB1C1E">
        <w:rPr>
          <w:rFonts w:ascii="Optima" w:hAnsi="Optima" w:cs="Calibri"/>
          <w:sz w:val="24"/>
          <w:szCs w:val="24"/>
        </w:rPr>
        <w:t>met by increasing use of fossil fuels.</w:t>
      </w:r>
      <w:r w:rsidR="00B65BB8">
        <w:rPr>
          <w:rFonts w:ascii="Optima" w:hAnsi="Optima" w:cs="Calibri"/>
          <w:sz w:val="24"/>
          <w:szCs w:val="24"/>
        </w:rPr>
        <w:t xml:space="preserve"> </w:t>
      </w:r>
      <w:r w:rsidR="00B82DA9">
        <w:rPr>
          <w:rFonts w:ascii="Optima" w:hAnsi="Optima" w:cs="Calibri"/>
          <w:sz w:val="24"/>
          <w:szCs w:val="24"/>
        </w:rPr>
        <w:t>A</w:t>
      </w:r>
      <w:r w:rsidR="00B65BB8">
        <w:rPr>
          <w:rFonts w:ascii="Optima" w:hAnsi="Optima" w:cs="Calibri"/>
          <w:sz w:val="24"/>
          <w:szCs w:val="24"/>
        </w:rPr>
        <w:t xml:space="preserve">ccording to the International Energy </w:t>
      </w:r>
      <w:r w:rsidR="006B5FD7">
        <w:rPr>
          <w:rFonts w:ascii="Optima" w:hAnsi="Optima" w:cs="Calibri"/>
          <w:sz w:val="24"/>
          <w:szCs w:val="24"/>
        </w:rPr>
        <w:t>Agency</w:t>
      </w:r>
      <w:r w:rsidR="00B82DA9">
        <w:rPr>
          <w:rFonts w:ascii="Optima" w:hAnsi="Optima" w:cs="Calibri"/>
          <w:sz w:val="24"/>
          <w:szCs w:val="24"/>
        </w:rPr>
        <w:t>,</w:t>
      </w:r>
      <w:r w:rsidR="006B5FD7">
        <w:rPr>
          <w:rFonts w:ascii="Optima" w:hAnsi="Optima" w:cs="Calibri"/>
          <w:sz w:val="24"/>
          <w:szCs w:val="24"/>
        </w:rPr>
        <w:t xml:space="preserve"> </w:t>
      </w:r>
      <w:r w:rsidR="00D94E02">
        <w:rPr>
          <w:rFonts w:ascii="Optima" w:hAnsi="Optima" w:cs="Calibri"/>
          <w:sz w:val="24"/>
          <w:szCs w:val="24"/>
        </w:rPr>
        <w:t>two-</w:t>
      </w:r>
      <w:r w:rsidR="00D94E02">
        <w:rPr>
          <w:rFonts w:ascii="Optima" w:hAnsi="Optima" w:cs="Calibri"/>
          <w:sz w:val="24"/>
          <w:szCs w:val="24"/>
        </w:rPr>
        <w:lastRenderedPageBreak/>
        <w:t xml:space="preserve">thirds </w:t>
      </w:r>
      <w:r w:rsidR="00B65BB8">
        <w:rPr>
          <w:rFonts w:ascii="Optima" w:hAnsi="Optima" w:cs="Calibri"/>
          <w:sz w:val="24"/>
          <w:szCs w:val="24"/>
        </w:rPr>
        <w:t>of new energy investment in 2019</w:t>
      </w:r>
      <w:r w:rsidR="00E10664">
        <w:rPr>
          <w:rFonts w:ascii="Optima" w:hAnsi="Optima" w:cs="Calibri"/>
          <w:sz w:val="24"/>
          <w:szCs w:val="24"/>
        </w:rPr>
        <w:t xml:space="preserve"> was for fossil fuel development</w:t>
      </w:r>
      <w:r w:rsidR="00C21983">
        <w:rPr>
          <w:rFonts w:ascii="Optima" w:hAnsi="Optima" w:cs="Calibri"/>
          <w:sz w:val="24"/>
          <w:szCs w:val="24"/>
        </w:rPr>
        <w:t xml:space="preserve">, only one-third for renewable </w:t>
      </w:r>
      <w:r w:rsidR="00B82DA9">
        <w:rPr>
          <w:rFonts w:ascii="Optima" w:hAnsi="Optima" w:cs="Calibri"/>
          <w:sz w:val="24"/>
          <w:szCs w:val="24"/>
        </w:rPr>
        <w:t xml:space="preserve">solar and wind </w:t>
      </w:r>
      <w:r w:rsidR="00C21983">
        <w:rPr>
          <w:rFonts w:ascii="Optima" w:hAnsi="Optima" w:cs="Calibri"/>
          <w:sz w:val="24"/>
          <w:szCs w:val="24"/>
        </w:rPr>
        <w:t>energy</w:t>
      </w:r>
      <w:r w:rsidR="00E10664">
        <w:rPr>
          <w:rFonts w:ascii="Optima" w:hAnsi="Optima" w:cs="Calibri"/>
          <w:sz w:val="24"/>
          <w:szCs w:val="24"/>
        </w:rPr>
        <w:t>.</w:t>
      </w:r>
      <w:r w:rsidR="005828A5">
        <w:rPr>
          <w:rStyle w:val="EndnoteReference"/>
          <w:rFonts w:ascii="Optima" w:hAnsi="Optima" w:cs="Calibri"/>
          <w:sz w:val="24"/>
          <w:szCs w:val="24"/>
        </w:rPr>
        <w:endnoteReference w:id="4"/>
      </w:r>
    </w:p>
    <w:p w14:paraId="245D004E" w14:textId="4DAFBDA0" w:rsidR="00D40AAE" w:rsidRDefault="0048041F" w:rsidP="00747F29">
      <w:pPr>
        <w:spacing w:after="0" w:line="480" w:lineRule="auto"/>
        <w:ind w:firstLine="576"/>
        <w:rPr>
          <w:rFonts w:ascii="Optima" w:hAnsi="Optima" w:cs="Calibri"/>
          <w:sz w:val="24"/>
          <w:szCs w:val="24"/>
        </w:rPr>
      </w:pPr>
      <w:r>
        <w:rPr>
          <w:rFonts w:ascii="Optima" w:hAnsi="Optima" w:cs="Calibri"/>
          <w:sz w:val="24"/>
          <w:szCs w:val="24"/>
        </w:rPr>
        <w:t>T</w:t>
      </w:r>
      <w:r w:rsidR="00D40AAE">
        <w:rPr>
          <w:rFonts w:ascii="Optima" w:hAnsi="Optima" w:cs="Calibri"/>
          <w:sz w:val="24"/>
          <w:szCs w:val="24"/>
        </w:rPr>
        <w:t>he U.S. Energy Information A</w:t>
      </w:r>
      <w:r w:rsidR="00D16518">
        <w:rPr>
          <w:rFonts w:ascii="Optima" w:hAnsi="Optima" w:cs="Calibri"/>
          <w:sz w:val="24"/>
          <w:szCs w:val="24"/>
        </w:rPr>
        <w:t>dministration</w:t>
      </w:r>
      <w:r w:rsidR="00D40AAE">
        <w:rPr>
          <w:rFonts w:ascii="Optima" w:hAnsi="Optima" w:cs="Calibri"/>
          <w:sz w:val="24"/>
          <w:szCs w:val="24"/>
        </w:rPr>
        <w:t xml:space="preserve"> (EIA) projects a 50% growth in world energy consumption by 2050. </w:t>
      </w:r>
    </w:p>
    <w:p w14:paraId="69961268" w14:textId="3A4B595A" w:rsidR="00DC2B38" w:rsidRPr="0048041F" w:rsidRDefault="00DC2B38" w:rsidP="001336BC">
      <w:pPr>
        <w:spacing w:after="0" w:line="480" w:lineRule="auto"/>
        <w:ind w:firstLine="576"/>
        <w:rPr>
          <w:rFonts w:ascii="Arial" w:hAnsi="Arial" w:cs="Arial"/>
          <w:b/>
        </w:rPr>
      </w:pPr>
      <w:r w:rsidRPr="0048041F">
        <w:rPr>
          <w:rFonts w:ascii="Arial" w:hAnsi="Arial" w:cs="Arial"/>
          <w:b/>
        </w:rPr>
        <w:t xml:space="preserve">Figure </w:t>
      </w:r>
      <w:r w:rsidR="001B6A51" w:rsidRPr="0048041F">
        <w:rPr>
          <w:rFonts w:ascii="Arial" w:hAnsi="Arial" w:cs="Arial"/>
          <w:b/>
        </w:rPr>
        <w:t>4</w:t>
      </w:r>
      <w:r w:rsidRPr="0048041F">
        <w:rPr>
          <w:rFonts w:ascii="Arial" w:hAnsi="Arial" w:cs="Arial"/>
          <w:b/>
        </w:rPr>
        <w:t xml:space="preserve"> </w:t>
      </w:r>
    </w:p>
    <w:p w14:paraId="5AD328B6" w14:textId="3060CC53" w:rsidR="00DC2B38" w:rsidRDefault="00DC2B38" w:rsidP="001336BC">
      <w:pPr>
        <w:spacing w:after="0" w:line="480" w:lineRule="auto"/>
        <w:ind w:firstLine="576"/>
        <w:rPr>
          <w:rFonts w:ascii="Optima" w:hAnsi="Optima" w:cs="Calibri"/>
          <w:sz w:val="24"/>
          <w:szCs w:val="24"/>
        </w:rPr>
      </w:pPr>
      <w:r>
        <w:rPr>
          <w:noProof/>
        </w:rPr>
        <w:drawing>
          <wp:inline distT="0" distB="0" distL="0" distR="0" wp14:anchorId="6120ACAC" wp14:editId="471EE8B0">
            <wp:extent cx="5437187" cy="25620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0417" t="17180" r="8975" b="59743"/>
                    <a:stretch/>
                  </pic:blipFill>
                  <pic:spPr bwMode="auto">
                    <a:xfrm>
                      <a:off x="0" y="0"/>
                      <a:ext cx="5443735" cy="2565112"/>
                    </a:xfrm>
                    <a:prstGeom prst="rect">
                      <a:avLst/>
                    </a:prstGeom>
                    <a:ln>
                      <a:noFill/>
                    </a:ln>
                    <a:extLst>
                      <a:ext uri="{53640926-AAD7-44D8-BBD7-CCE9431645EC}">
                        <a14:shadowObscured xmlns:a14="http://schemas.microsoft.com/office/drawing/2010/main"/>
                      </a:ext>
                    </a:extLst>
                  </pic:spPr>
                </pic:pic>
              </a:graphicData>
            </a:graphic>
          </wp:inline>
        </w:drawing>
      </w:r>
    </w:p>
    <w:p w14:paraId="0C162C93" w14:textId="3AEE0CD5" w:rsidR="00DC2B38" w:rsidRPr="0091150C" w:rsidRDefault="00194959" w:rsidP="00DC2B38">
      <w:pPr>
        <w:spacing w:after="0" w:line="240" w:lineRule="auto"/>
        <w:ind w:firstLine="576"/>
        <w:rPr>
          <w:rFonts w:ascii="Arial" w:hAnsi="Arial" w:cs="Arial"/>
        </w:rPr>
      </w:pPr>
      <w:hyperlink r:id="rId12" w:history="1">
        <w:r w:rsidR="00654960" w:rsidRPr="0091150C">
          <w:rPr>
            <w:rStyle w:val="Hyperlink"/>
            <w:rFonts w:ascii="Arial" w:hAnsi="Arial" w:cs="Arial"/>
          </w:rPr>
          <w:t>https://www.eia.gov/todayinenergy/detail.php?id=41433</w:t>
        </w:r>
      </w:hyperlink>
      <w:r w:rsidR="00DC2B38" w:rsidRPr="0091150C">
        <w:rPr>
          <w:rFonts w:ascii="Arial" w:hAnsi="Arial" w:cs="Arial"/>
        </w:rPr>
        <w:t xml:space="preserve"> </w:t>
      </w:r>
    </w:p>
    <w:p w14:paraId="7E5A827C" w14:textId="0811578A" w:rsidR="00FE4C34" w:rsidRDefault="00DC2B38" w:rsidP="0048041F">
      <w:pPr>
        <w:spacing w:after="0" w:line="240" w:lineRule="auto"/>
        <w:ind w:firstLine="576"/>
        <w:rPr>
          <w:rFonts w:ascii="Arial" w:hAnsi="Arial" w:cs="Arial"/>
        </w:rPr>
      </w:pPr>
      <w:r w:rsidRPr="0091150C">
        <w:rPr>
          <w:rFonts w:ascii="Arial" w:hAnsi="Arial" w:cs="Arial"/>
        </w:rPr>
        <w:t>U.S. Energy Information Administration</w:t>
      </w:r>
    </w:p>
    <w:p w14:paraId="790C611D" w14:textId="77777777" w:rsidR="0048041F" w:rsidRPr="0048041F" w:rsidRDefault="0048041F" w:rsidP="0048041F">
      <w:pPr>
        <w:spacing w:after="0" w:line="240" w:lineRule="auto"/>
        <w:ind w:firstLine="576"/>
        <w:rPr>
          <w:rFonts w:ascii="Arial" w:hAnsi="Arial" w:cs="Arial"/>
        </w:rPr>
      </w:pPr>
    </w:p>
    <w:p w14:paraId="63464C67" w14:textId="798F328B" w:rsidR="00E10664" w:rsidRDefault="005F4554" w:rsidP="005828A5">
      <w:pPr>
        <w:spacing w:after="0" w:line="480" w:lineRule="auto"/>
        <w:ind w:firstLine="576"/>
        <w:rPr>
          <w:rFonts w:ascii="Optima" w:hAnsi="Optima" w:cs="Calibri"/>
          <w:sz w:val="24"/>
          <w:szCs w:val="24"/>
        </w:rPr>
      </w:pPr>
      <w:r>
        <w:rPr>
          <w:rFonts w:ascii="Optima" w:hAnsi="Optima" w:cs="Calibri"/>
          <w:sz w:val="24"/>
          <w:szCs w:val="24"/>
        </w:rPr>
        <w:t xml:space="preserve">Many practical difficulties </w:t>
      </w:r>
      <w:r w:rsidR="00C21983">
        <w:rPr>
          <w:rFonts w:ascii="Optima" w:hAnsi="Optima" w:cs="Calibri"/>
          <w:sz w:val="24"/>
          <w:szCs w:val="24"/>
        </w:rPr>
        <w:t xml:space="preserve">will </w:t>
      </w:r>
      <w:r>
        <w:rPr>
          <w:rFonts w:ascii="Optima" w:hAnsi="Optima" w:cs="Calibri"/>
          <w:sz w:val="24"/>
          <w:szCs w:val="24"/>
        </w:rPr>
        <w:t>slow the transition</w:t>
      </w:r>
      <w:r w:rsidR="00451739">
        <w:rPr>
          <w:rFonts w:ascii="Optima" w:hAnsi="Optima" w:cs="Calibri"/>
          <w:sz w:val="24"/>
          <w:szCs w:val="24"/>
        </w:rPr>
        <w:t xml:space="preserve"> to renewable energy</w:t>
      </w:r>
      <w:r>
        <w:rPr>
          <w:rFonts w:ascii="Optima" w:hAnsi="Optima" w:cs="Calibri"/>
          <w:sz w:val="24"/>
          <w:szCs w:val="24"/>
        </w:rPr>
        <w:t>, including fossil</w:t>
      </w:r>
      <w:r w:rsidR="0045754B">
        <w:rPr>
          <w:rFonts w:ascii="Optima" w:hAnsi="Optima" w:cs="Calibri"/>
          <w:sz w:val="24"/>
          <w:szCs w:val="24"/>
        </w:rPr>
        <w:t>-</w:t>
      </w:r>
      <w:r>
        <w:rPr>
          <w:rFonts w:ascii="Optima" w:hAnsi="Optima" w:cs="Calibri"/>
          <w:sz w:val="24"/>
          <w:szCs w:val="24"/>
        </w:rPr>
        <w:t>fuel subsidies and lack of “feed</w:t>
      </w:r>
      <w:r w:rsidR="001C5774">
        <w:rPr>
          <w:rFonts w:ascii="Optima" w:hAnsi="Optima" w:cs="Calibri"/>
          <w:sz w:val="24"/>
          <w:szCs w:val="24"/>
        </w:rPr>
        <w:t>-</w:t>
      </w:r>
      <w:r>
        <w:rPr>
          <w:rFonts w:ascii="Optima" w:hAnsi="Optima" w:cs="Calibri"/>
          <w:sz w:val="24"/>
          <w:szCs w:val="24"/>
        </w:rPr>
        <w:t>in tariffs” that allow solar power to be sold to the grid at favorable prices</w:t>
      </w:r>
      <w:r w:rsidR="00C21983">
        <w:rPr>
          <w:rFonts w:ascii="Optima" w:hAnsi="Optima" w:cs="Calibri"/>
          <w:sz w:val="24"/>
          <w:szCs w:val="24"/>
        </w:rPr>
        <w:t>. The world</w:t>
      </w:r>
      <w:r>
        <w:rPr>
          <w:rFonts w:ascii="Optima" w:hAnsi="Optima" w:cs="Calibri"/>
          <w:sz w:val="24"/>
          <w:szCs w:val="24"/>
        </w:rPr>
        <w:t xml:space="preserve"> lack</w:t>
      </w:r>
      <w:r w:rsidR="00C21983">
        <w:rPr>
          <w:rFonts w:ascii="Optima" w:hAnsi="Optima" w:cs="Calibri"/>
          <w:sz w:val="24"/>
          <w:szCs w:val="24"/>
        </w:rPr>
        <w:t>s</w:t>
      </w:r>
      <w:r>
        <w:rPr>
          <w:rFonts w:ascii="Optima" w:hAnsi="Optima" w:cs="Calibri"/>
          <w:sz w:val="24"/>
          <w:szCs w:val="24"/>
        </w:rPr>
        <w:t xml:space="preserve"> battery technology and o</w:t>
      </w:r>
      <w:r w:rsidR="002C4EEA">
        <w:rPr>
          <w:rFonts w:ascii="Optima" w:hAnsi="Optima" w:cs="Calibri"/>
          <w:sz w:val="24"/>
          <w:szCs w:val="24"/>
        </w:rPr>
        <w:t>r other</w:t>
      </w:r>
      <w:r>
        <w:rPr>
          <w:rFonts w:ascii="Optima" w:hAnsi="Optima" w:cs="Calibri"/>
          <w:sz w:val="24"/>
          <w:szCs w:val="24"/>
        </w:rPr>
        <w:t xml:space="preserve"> ways to </w:t>
      </w:r>
      <w:r w:rsidR="002B00B3">
        <w:rPr>
          <w:rFonts w:ascii="Optima" w:hAnsi="Optima" w:cs="Calibri"/>
          <w:sz w:val="24"/>
          <w:szCs w:val="24"/>
        </w:rPr>
        <w:t xml:space="preserve">store energy to </w:t>
      </w:r>
      <w:r>
        <w:rPr>
          <w:rFonts w:ascii="Optima" w:hAnsi="Optima" w:cs="Calibri"/>
          <w:sz w:val="24"/>
          <w:szCs w:val="24"/>
        </w:rPr>
        <w:t xml:space="preserve">cope with </w:t>
      </w:r>
      <w:r w:rsidR="00FE4C34">
        <w:rPr>
          <w:rFonts w:ascii="Optima" w:hAnsi="Optima" w:cs="Calibri"/>
          <w:sz w:val="24"/>
          <w:szCs w:val="24"/>
        </w:rPr>
        <w:t xml:space="preserve">the </w:t>
      </w:r>
      <w:r>
        <w:rPr>
          <w:rFonts w:ascii="Optima" w:hAnsi="Optima" w:cs="Calibri"/>
          <w:sz w:val="24"/>
          <w:szCs w:val="24"/>
        </w:rPr>
        <w:t xml:space="preserve">intermittency </w:t>
      </w:r>
      <w:r w:rsidR="00FE4C34">
        <w:rPr>
          <w:rFonts w:ascii="Optima" w:hAnsi="Optima" w:cs="Calibri"/>
          <w:sz w:val="24"/>
          <w:szCs w:val="24"/>
        </w:rPr>
        <w:t xml:space="preserve">of </w:t>
      </w:r>
      <w:r>
        <w:rPr>
          <w:rFonts w:ascii="Optima" w:hAnsi="Optima" w:cs="Calibri"/>
          <w:sz w:val="24"/>
          <w:szCs w:val="24"/>
        </w:rPr>
        <w:t>solar and wind power.</w:t>
      </w:r>
      <w:r w:rsidR="00C21983">
        <w:rPr>
          <w:rFonts w:ascii="Optima" w:hAnsi="Optima" w:cs="Calibri"/>
          <w:sz w:val="24"/>
          <w:szCs w:val="24"/>
        </w:rPr>
        <w:t xml:space="preserve"> </w:t>
      </w:r>
    </w:p>
    <w:p w14:paraId="657C7729" w14:textId="2E12D171" w:rsidR="00C21983" w:rsidRDefault="00A71054" w:rsidP="00C21983">
      <w:pPr>
        <w:spacing w:after="0" w:line="480" w:lineRule="auto"/>
        <w:ind w:firstLine="576"/>
        <w:rPr>
          <w:rFonts w:ascii="Optima" w:hAnsi="Optima" w:cs="Calibri"/>
          <w:sz w:val="24"/>
          <w:szCs w:val="24"/>
        </w:rPr>
      </w:pPr>
      <w:r>
        <w:rPr>
          <w:rFonts w:ascii="Optima" w:hAnsi="Optima" w:cs="Calibri"/>
          <w:sz w:val="24"/>
          <w:szCs w:val="24"/>
        </w:rPr>
        <w:t xml:space="preserve">Carbon sequestration has not </w:t>
      </w:r>
      <w:r w:rsidR="002B00B3">
        <w:rPr>
          <w:rFonts w:ascii="Optima" w:hAnsi="Optima" w:cs="Calibri"/>
          <w:sz w:val="24"/>
          <w:szCs w:val="24"/>
        </w:rPr>
        <w:t xml:space="preserve">yet </w:t>
      </w:r>
      <w:r>
        <w:rPr>
          <w:rFonts w:ascii="Optima" w:hAnsi="Optima" w:cs="Calibri"/>
          <w:sz w:val="24"/>
          <w:szCs w:val="24"/>
        </w:rPr>
        <w:t xml:space="preserve">proven feasible with current energy prices and faces daunting technological problems. “Geoengineering” solutions like fertilizing the oceans or </w:t>
      </w:r>
      <w:r w:rsidR="00451739">
        <w:rPr>
          <w:rFonts w:ascii="Optima" w:hAnsi="Optima" w:cs="Calibri"/>
          <w:sz w:val="24"/>
          <w:szCs w:val="24"/>
        </w:rPr>
        <w:t xml:space="preserve">dispersing </w:t>
      </w:r>
      <w:r w:rsidR="00B33416">
        <w:rPr>
          <w:rFonts w:ascii="Optima" w:hAnsi="Optima" w:cs="Calibri"/>
          <w:sz w:val="24"/>
          <w:szCs w:val="24"/>
        </w:rPr>
        <w:t>sulfur aerosols in the stratosphere</w:t>
      </w:r>
      <w:r w:rsidR="00451739">
        <w:rPr>
          <w:rFonts w:ascii="Optima" w:hAnsi="Optima" w:cs="Calibri"/>
          <w:sz w:val="24"/>
          <w:szCs w:val="24"/>
        </w:rPr>
        <w:t xml:space="preserve"> to reflect sunlight into space</w:t>
      </w:r>
      <w:r w:rsidR="00B33416">
        <w:rPr>
          <w:rFonts w:ascii="Optima" w:hAnsi="Optima" w:cs="Calibri"/>
          <w:sz w:val="24"/>
          <w:szCs w:val="24"/>
        </w:rPr>
        <w:t xml:space="preserve"> pose risks of unforeseen consequences. </w:t>
      </w:r>
    </w:p>
    <w:p w14:paraId="602D012E" w14:textId="6A0A7505" w:rsidR="00A85EC5" w:rsidRPr="00A85EC5" w:rsidRDefault="00312499" w:rsidP="005828A5">
      <w:pPr>
        <w:spacing w:after="0" w:line="480" w:lineRule="auto"/>
        <w:ind w:firstLine="576"/>
        <w:rPr>
          <w:rFonts w:ascii="Optima" w:hAnsi="Optima" w:cs="Calibri"/>
          <w:sz w:val="24"/>
          <w:szCs w:val="24"/>
        </w:rPr>
      </w:pPr>
      <w:r>
        <w:rPr>
          <w:rFonts w:ascii="Optima" w:hAnsi="Optima" w:cs="Calibri"/>
          <w:sz w:val="24"/>
          <w:szCs w:val="24"/>
        </w:rPr>
        <w:t>H</w:t>
      </w:r>
      <w:r w:rsidR="00A85EC5" w:rsidRPr="00A85EC5">
        <w:rPr>
          <w:rFonts w:ascii="Optima" w:hAnsi="Optima" w:cs="Calibri"/>
          <w:sz w:val="24"/>
          <w:szCs w:val="24"/>
        </w:rPr>
        <w:t xml:space="preserve">ere are a few ballpark numbers to give a sense of the </w:t>
      </w:r>
      <w:r w:rsidR="00E10664">
        <w:rPr>
          <w:rFonts w:ascii="Optima" w:hAnsi="Optima" w:cs="Calibri"/>
          <w:sz w:val="24"/>
          <w:szCs w:val="24"/>
        </w:rPr>
        <w:t xml:space="preserve">economic </w:t>
      </w:r>
      <w:r w:rsidR="00A85EC5" w:rsidRPr="00A85EC5">
        <w:rPr>
          <w:rFonts w:ascii="Optima" w:hAnsi="Optima" w:cs="Calibri"/>
          <w:sz w:val="24"/>
          <w:szCs w:val="24"/>
        </w:rPr>
        <w:t>challenge</w:t>
      </w:r>
      <w:r w:rsidR="008F0DF2">
        <w:rPr>
          <w:rFonts w:ascii="Optima" w:hAnsi="Optima" w:cs="Calibri"/>
          <w:sz w:val="24"/>
          <w:szCs w:val="24"/>
        </w:rPr>
        <w:t>.</w:t>
      </w:r>
      <w:r w:rsidR="00A26F75">
        <w:rPr>
          <w:rStyle w:val="EndnoteReference"/>
          <w:rFonts w:ascii="Optima" w:hAnsi="Optima" w:cs="Calibri"/>
          <w:sz w:val="24"/>
          <w:szCs w:val="24"/>
        </w:rPr>
        <w:endnoteReference w:id="5"/>
      </w:r>
    </w:p>
    <w:p w14:paraId="399323B8" w14:textId="430F46CD" w:rsidR="00A85EC5" w:rsidRPr="00A85EC5" w:rsidRDefault="00A85EC5" w:rsidP="003F75BF">
      <w:pPr>
        <w:pStyle w:val="ColorfulList-Accent11"/>
        <w:numPr>
          <w:ilvl w:val="1"/>
          <w:numId w:val="18"/>
        </w:numPr>
        <w:spacing w:after="0" w:line="480" w:lineRule="auto"/>
        <w:rPr>
          <w:rFonts w:ascii="Optima" w:hAnsi="Optima" w:cs="Calibri"/>
          <w:sz w:val="24"/>
          <w:szCs w:val="24"/>
        </w:rPr>
      </w:pPr>
      <w:r w:rsidRPr="00A85EC5">
        <w:rPr>
          <w:rFonts w:ascii="Optima" w:hAnsi="Optima" w:cs="Calibri"/>
          <w:sz w:val="24"/>
          <w:szCs w:val="24"/>
        </w:rPr>
        <w:lastRenderedPageBreak/>
        <w:t>World GDP</w:t>
      </w:r>
      <w:r w:rsidR="0045754B">
        <w:rPr>
          <w:rFonts w:ascii="Optima" w:hAnsi="Optima" w:cs="Calibri"/>
          <w:sz w:val="24"/>
          <w:szCs w:val="24"/>
        </w:rPr>
        <w:t>:</w:t>
      </w:r>
      <w:r w:rsidRPr="00A85EC5">
        <w:rPr>
          <w:rFonts w:ascii="Optima" w:hAnsi="Optima" w:cs="Calibri"/>
          <w:sz w:val="24"/>
          <w:szCs w:val="24"/>
        </w:rPr>
        <w:t xml:space="preserve">  $8</w:t>
      </w:r>
      <w:r w:rsidR="00E10664">
        <w:rPr>
          <w:rFonts w:ascii="Optima" w:hAnsi="Optima" w:cs="Calibri"/>
          <w:sz w:val="24"/>
          <w:szCs w:val="24"/>
        </w:rPr>
        <w:t>5</w:t>
      </w:r>
      <w:r w:rsidRPr="00A85EC5">
        <w:rPr>
          <w:rFonts w:ascii="Optima" w:hAnsi="Optima" w:cs="Calibri"/>
          <w:sz w:val="24"/>
          <w:szCs w:val="24"/>
        </w:rPr>
        <w:t xml:space="preserve"> trillion</w:t>
      </w:r>
      <w:r w:rsidR="00747F29">
        <w:rPr>
          <w:rFonts w:ascii="Optima" w:hAnsi="Optima" w:cs="Calibri"/>
          <w:sz w:val="24"/>
          <w:szCs w:val="24"/>
        </w:rPr>
        <w:t xml:space="preserve"> (World Bank</w:t>
      </w:r>
      <w:r w:rsidR="005828A5">
        <w:rPr>
          <w:rFonts w:ascii="Optima" w:hAnsi="Optima" w:cs="Calibri"/>
          <w:sz w:val="24"/>
          <w:szCs w:val="24"/>
        </w:rPr>
        <w:t>, 2010 U.S.$</w:t>
      </w:r>
      <w:r w:rsidR="00747F29">
        <w:rPr>
          <w:rFonts w:ascii="Optima" w:hAnsi="Optima" w:cs="Calibri"/>
          <w:sz w:val="24"/>
          <w:szCs w:val="24"/>
        </w:rPr>
        <w:t>)</w:t>
      </w:r>
    </w:p>
    <w:p w14:paraId="5CCE13CC" w14:textId="238F5CEE" w:rsidR="00A85EC5" w:rsidRPr="00A85EC5" w:rsidRDefault="00A85EC5" w:rsidP="003F75BF">
      <w:pPr>
        <w:pStyle w:val="ColorfulList-Accent11"/>
        <w:numPr>
          <w:ilvl w:val="1"/>
          <w:numId w:val="18"/>
        </w:numPr>
        <w:spacing w:after="0" w:line="480" w:lineRule="auto"/>
        <w:rPr>
          <w:rFonts w:ascii="Optima" w:hAnsi="Optima" w:cs="Calibri"/>
          <w:sz w:val="24"/>
          <w:szCs w:val="24"/>
        </w:rPr>
      </w:pPr>
      <w:r w:rsidRPr="00A85EC5">
        <w:rPr>
          <w:rFonts w:ascii="Optima" w:hAnsi="Optima" w:cs="Calibri"/>
          <w:sz w:val="24"/>
          <w:szCs w:val="24"/>
        </w:rPr>
        <w:t>World physical capital</w:t>
      </w:r>
      <w:r w:rsidR="0045754B">
        <w:rPr>
          <w:rFonts w:ascii="Optima" w:hAnsi="Optima" w:cs="Calibri"/>
          <w:sz w:val="24"/>
          <w:szCs w:val="24"/>
        </w:rPr>
        <w:t>:</w:t>
      </w:r>
      <w:r w:rsidRPr="00A85EC5">
        <w:rPr>
          <w:rFonts w:ascii="Optima" w:hAnsi="Optima" w:cs="Calibri"/>
          <w:sz w:val="24"/>
          <w:szCs w:val="24"/>
        </w:rPr>
        <w:t xml:space="preserve"> </w:t>
      </w:r>
      <w:r w:rsidR="00E10664">
        <w:rPr>
          <w:rFonts w:ascii="Optima" w:hAnsi="Optima" w:cs="Calibri"/>
          <w:sz w:val="24"/>
          <w:szCs w:val="24"/>
        </w:rPr>
        <w:t>$</w:t>
      </w:r>
      <w:r w:rsidRPr="00A85EC5">
        <w:rPr>
          <w:rFonts w:ascii="Optima" w:hAnsi="Optima" w:cs="Calibri"/>
          <w:sz w:val="24"/>
          <w:szCs w:val="24"/>
        </w:rPr>
        <w:t>520 trillion (Korn</w:t>
      </w:r>
      <w:r w:rsidR="00234502">
        <w:rPr>
          <w:rFonts w:ascii="Optima" w:hAnsi="Optima" w:cs="Calibri"/>
          <w:sz w:val="24"/>
          <w:szCs w:val="24"/>
        </w:rPr>
        <w:t xml:space="preserve"> F</w:t>
      </w:r>
      <w:r w:rsidRPr="00A85EC5">
        <w:rPr>
          <w:rFonts w:ascii="Optima" w:hAnsi="Optima" w:cs="Calibri"/>
          <w:sz w:val="24"/>
          <w:szCs w:val="24"/>
        </w:rPr>
        <w:t xml:space="preserve">erry number from a </w:t>
      </w:r>
      <w:r w:rsidRPr="0045754B">
        <w:rPr>
          <w:rFonts w:ascii="Optima" w:hAnsi="Optima" w:cs="Calibri"/>
          <w:i/>
          <w:sz w:val="24"/>
          <w:szCs w:val="24"/>
        </w:rPr>
        <w:t>Forbes</w:t>
      </w:r>
      <w:r w:rsidRPr="00A85EC5">
        <w:rPr>
          <w:rFonts w:ascii="Optima" w:hAnsi="Optima" w:cs="Calibri"/>
          <w:sz w:val="24"/>
          <w:szCs w:val="24"/>
        </w:rPr>
        <w:t xml:space="preserve"> article)</w:t>
      </w:r>
    </w:p>
    <w:p w14:paraId="68DA5DA9" w14:textId="7E0723AB" w:rsidR="00A85EC5" w:rsidRPr="00A85EC5" w:rsidRDefault="00A85EC5" w:rsidP="003F75BF">
      <w:pPr>
        <w:pStyle w:val="ColorfulList-Accent11"/>
        <w:numPr>
          <w:ilvl w:val="1"/>
          <w:numId w:val="18"/>
        </w:numPr>
        <w:spacing w:after="0" w:line="480" w:lineRule="auto"/>
        <w:rPr>
          <w:rFonts w:ascii="Optima" w:hAnsi="Optima" w:cs="Calibri"/>
          <w:sz w:val="24"/>
          <w:szCs w:val="24"/>
        </w:rPr>
      </w:pPr>
      <w:r w:rsidRPr="00A85EC5">
        <w:rPr>
          <w:rFonts w:ascii="Optima" w:hAnsi="Optima" w:cs="Calibri"/>
          <w:sz w:val="24"/>
          <w:szCs w:val="24"/>
        </w:rPr>
        <w:t>World annual capital investment</w:t>
      </w:r>
      <w:r w:rsidR="0045754B">
        <w:rPr>
          <w:rFonts w:ascii="Optima" w:hAnsi="Optima" w:cs="Calibri"/>
          <w:sz w:val="24"/>
          <w:szCs w:val="24"/>
        </w:rPr>
        <w:t>:</w:t>
      </w:r>
      <w:r w:rsidRPr="00A85EC5">
        <w:rPr>
          <w:rFonts w:ascii="Optima" w:hAnsi="Optima" w:cs="Calibri"/>
          <w:sz w:val="24"/>
          <w:szCs w:val="24"/>
        </w:rPr>
        <w:t xml:space="preserve"> </w:t>
      </w:r>
      <w:r w:rsidR="00E10664">
        <w:rPr>
          <w:rFonts w:ascii="Optima" w:hAnsi="Optima" w:cs="Calibri"/>
          <w:sz w:val="24"/>
          <w:szCs w:val="24"/>
        </w:rPr>
        <w:t>$</w:t>
      </w:r>
      <w:r w:rsidRPr="00A85EC5">
        <w:rPr>
          <w:rFonts w:ascii="Optima" w:hAnsi="Optima" w:cs="Calibri"/>
          <w:sz w:val="24"/>
          <w:szCs w:val="24"/>
        </w:rPr>
        <w:t>23 trillion</w:t>
      </w:r>
      <w:r w:rsidR="00747F29">
        <w:rPr>
          <w:rFonts w:ascii="Optima" w:hAnsi="Optima" w:cs="Calibri"/>
          <w:sz w:val="24"/>
          <w:szCs w:val="24"/>
        </w:rPr>
        <w:t xml:space="preserve"> (World Bank)</w:t>
      </w:r>
    </w:p>
    <w:p w14:paraId="4862F83E" w14:textId="5251C89E" w:rsidR="00A26F75" w:rsidRDefault="00A85EC5" w:rsidP="003F75BF">
      <w:pPr>
        <w:pStyle w:val="ColorfulList-Accent11"/>
        <w:numPr>
          <w:ilvl w:val="1"/>
          <w:numId w:val="18"/>
        </w:numPr>
        <w:spacing w:after="0" w:line="480" w:lineRule="auto"/>
        <w:rPr>
          <w:rFonts w:ascii="Optima" w:hAnsi="Optima" w:cs="Calibri"/>
          <w:sz w:val="24"/>
          <w:szCs w:val="24"/>
        </w:rPr>
      </w:pPr>
      <w:r w:rsidRPr="00A85EC5">
        <w:rPr>
          <w:rFonts w:ascii="Optima" w:hAnsi="Optima" w:cs="Calibri"/>
          <w:sz w:val="24"/>
          <w:szCs w:val="24"/>
        </w:rPr>
        <w:t>Climate disasters cost</w:t>
      </w:r>
      <w:r w:rsidR="00A54258">
        <w:rPr>
          <w:rFonts w:ascii="Optima" w:hAnsi="Optima" w:cs="Calibri"/>
          <w:sz w:val="24"/>
          <w:szCs w:val="24"/>
        </w:rPr>
        <w:t xml:space="preserve"> in 2020: </w:t>
      </w:r>
      <w:r w:rsidR="00E10664">
        <w:rPr>
          <w:rFonts w:ascii="Optima" w:hAnsi="Optima" w:cs="Calibri"/>
          <w:sz w:val="24"/>
          <w:szCs w:val="24"/>
        </w:rPr>
        <w:t>$</w:t>
      </w:r>
      <w:r w:rsidRPr="00A85EC5">
        <w:rPr>
          <w:rFonts w:ascii="Optima" w:hAnsi="Optima" w:cs="Calibri"/>
          <w:sz w:val="24"/>
          <w:szCs w:val="24"/>
        </w:rPr>
        <w:t>2</w:t>
      </w:r>
      <w:r w:rsidR="00747F29">
        <w:rPr>
          <w:rFonts w:ascii="Optima" w:hAnsi="Optima" w:cs="Calibri"/>
          <w:sz w:val="24"/>
          <w:szCs w:val="24"/>
        </w:rPr>
        <w:t>1</w:t>
      </w:r>
      <w:r w:rsidRPr="00A85EC5">
        <w:rPr>
          <w:rFonts w:ascii="Optima" w:hAnsi="Optima" w:cs="Calibri"/>
          <w:sz w:val="24"/>
          <w:szCs w:val="24"/>
        </w:rPr>
        <w:t>0 billion</w:t>
      </w:r>
      <w:r w:rsidR="00747F29">
        <w:rPr>
          <w:rFonts w:ascii="Optima" w:hAnsi="Optima" w:cs="Calibri"/>
          <w:sz w:val="24"/>
          <w:szCs w:val="24"/>
        </w:rPr>
        <w:t xml:space="preserve"> (NOAA, </w:t>
      </w:r>
      <w:r w:rsidR="00747F29" w:rsidRPr="0045754B">
        <w:rPr>
          <w:rFonts w:ascii="Optima" w:hAnsi="Optima" w:cs="Calibri"/>
          <w:i/>
          <w:sz w:val="24"/>
          <w:szCs w:val="24"/>
        </w:rPr>
        <w:t>Scientific American</w:t>
      </w:r>
      <w:r w:rsidR="00747F29">
        <w:rPr>
          <w:rFonts w:ascii="Optima" w:hAnsi="Optima" w:cs="Calibri"/>
          <w:sz w:val="24"/>
          <w:szCs w:val="24"/>
        </w:rPr>
        <w:t>)</w:t>
      </w:r>
    </w:p>
    <w:p w14:paraId="20E4A5E7" w14:textId="65171664" w:rsidR="00747F29" w:rsidRDefault="00A85EC5" w:rsidP="003F75BF">
      <w:pPr>
        <w:pStyle w:val="ColorfulList-Accent11"/>
        <w:numPr>
          <w:ilvl w:val="1"/>
          <w:numId w:val="18"/>
        </w:numPr>
        <w:spacing w:after="0" w:line="480" w:lineRule="auto"/>
        <w:rPr>
          <w:rFonts w:ascii="Optima" w:hAnsi="Optima" w:cs="Calibri"/>
          <w:sz w:val="24"/>
          <w:szCs w:val="24"/>
        </w:rPr>
      </w:pPr>
      <w:r w:rsidRPr="00A85EC5">
        <w:rPr>
          <w:rFonts w:ascii="Optima" w:hAnsi="Optima" w:cs="Calibri"/>
          <w:sz w:val="24"/>
          <w:szCs w:val="24"/>
        </w:rPr>
        <w:t>Cost to shift to non-carbon economy</w:t>
      </w:r>
      <w:r w:rsidR="00312A79">
        <w:rPr>
          <w:rFonts w:ascii="Optima" w:hAnsi="Optima" w:cs="Calibri"/>
          <w:sz w:val="24"/>
          <w:szCs w:val="24"/>
        </w:rPr>
        <w:t xml:space="preserve"> by 2050</w:t>
      </w:r>
      <w:r w:rsidR="00FE4C34">
        <w:rPr>
          <w:rFonts w:ascii="Optima" w:hAnsi="Optima" w:cs="Calibri"/>
          <w:sz w:val="24"/>
          <w:szCs w:val="24"/>
        </w:rPr>
        <w:t>:</w:t>
      </w:r>
      <w:r w:rsidR="00312A79">
        <w:rPr>
          <w:rFonts w:ascii="Optima" w:hAnsi="Optima" w:cs="Calibri"/>
          <w:sz w:val="24"/>
          <w:szCs w:val="24"/>
        </w:rPr>
        <w:t xml:space="preserve"> </w:t>
      </w:r>
      <w:r w:rsidR="00A54258">
        <w:rPr>
          <w:rFonts w:ascii="Optima" w:hAnsi="Optima" w:cs="Calibri"/>
          <w:sz w:val="24"/>
          <w:szCs w:val="24"/>
        </w:rPr>
        <w:t>$125</w:t>
      </w:r>
      <w:r w:rsidRPr="00A85EC5">
        <w:rPr>
          <w:rFonts w:ascii="Optima" w:hAnsi="Optima" w:cs="Calibri"/>
          <w:sz w:val="24"/>
          <w:szCs w:val="24"/>
        </w:rPr>
        <w:t xml:space="preserve"> trillion</w:t>
      </w:r>
      <w:r w:rsidR="00747F29">
        <w:rPr>
          <w:rFonts w:ascii="Optima" w:hAnsi="Optima" w:cs="Calibri"/>
          <w:sz w:val="24"/>
          <w:szCs w:val="24"/>
        </w:rPr>
        <w:t xml:space="preserve"> (Morgan Stanley, et al</w:t>
      </w:r>
      <w:r w:rsidR="00FE4C34">
        <w:rPr>
          <w:rFonts w:ascii="Optima" w:hAnsi="Optima" w:cs="Calibri"/>
          <w:sz w:val="24"/>
          <w:szCs w:val="24"/>
        </w:rPr>
        <w:t>.;</w:t>
      </w:r>
      <w:r w:rsidR="00312A79">
        <w:rPr>
          <w:rFonts w:ascii="Optima" w:hAnsi="Optima" w:cs="Calibri"/>
          <w:sz w:val="24"/>
          <w:szCs w:val="24"/>
        </w:rPr>
        <w:t xml:space="preserve"> Jacobson, et al</w:t>
      </w:r>
      <w:r w:rsidR="00FE4C34">
        <w:rPr>
          <w:rFonts w:ascii="Optima" w:hAnsi="Optima" w:cs="Calibri"/>
          <w:sz w:val="24"/>
          <w:szCs w:val="24"/>
        </w:rPr>
        <w:t>.</w:t>
      </w:r>
      <w:r w:rsidR="00747F29">
        <w:rPr>
          <w:rFonts w:ascii="Optima" w:hAnsi="Optima" w:cs="Calibri"/>
          <w:sz w:val="24"/>
          <w:szCs w:val="24"/>
        </w:rPr>
        <w:t>)</w:t>
      </w:r>
    </w:p>
    <w:p w14:paraId="58DAE772" w14:textId="02CCBB2F" w:rsidR="00D16518" w:rsidRDefault="005828A5" w:rsidP="003F75BF">
      <w:pPr>
        <w:pStyle w:val="ColorfulList-Accent11"/>
        <w:numPr>
          <w:ilvl w:val="1"/>
          <w:numId w:val="18"/>
        </w:numPr>
        <w:spacing w:after="0" w:line="480" w:lineRule="auto"/>
        <w:rPr>
          <w:rFonts w:ascii="Optima" w:hAnsi="Optima" w:cs="Calibri"/>
          <w:sz w:val="24"/>
          <w:szCs w:val="24"/>
        </w:rPr>
      </w:pPr>
      <w:r>
        <w:rPr>
          <w:rFonts w:ascii="Optima" w:hAnsi="Optima" w:cs="Calibri"/>
          <w:sz w:val="24"/>
          <w:szCs w:val="24"/>
        </w:rPr>
        <w:t>On the bright side,</w:t>
      </w:r>
      <w:r w:rsidR="00A26F75">
        <w:rPr>
          <w:rFonts w:ascii="Optima" w:hAnsi="Optima" w:cs="Calibri"/>
          <w:sz w:val="24"/>
          <w:szCs w:val="24"/>
        </w:rPr>
        <w:t xml:space="preserve"> renewable energy would </w:t>
      </w:r>
      <w:r>
        <w:rPr>
          <w:rFonts w:ascii="Optima" w:hAnsi="Optima" w:cs="Calibri"/>
          <w:sz w:val="24"/>
          <w:szCs w:val="24"/>
        </w:rPr>
        <w:t>yield</w:t>
      </w:r>
      <w:r w:rsidR="00A26F75">
        <w:rPr>
          <w:rFonts w:ascii="Optima" w:hAnsi="Optima" w:cs="Calibri"/>
          <w:sz w:val="24"/>
          <w:szCs w:val="24"/>
        </w:rPr>
        <w:t xml:space="preserve"> significant savings on fossil fuel development and supply</w:t>
      </w:r>
      <w:r>
        <w:rPr>
          <w:rFonts w:ascii="Optima" w:hAnsi="Optima" w:cs="Calibri"/>
          <w:sz w:val="24"/>
          <w:szCs w:val="24"/>
        </w:rPr>
        <w:t xml:space="preserve"> costs</w:t>
      </w:r>
      <w:r w:rsidR="00A26F75">
        <w:rPr>
          <w:rFonts w:ascii="Optima" w:hAnsi="Optima" w:cs="Calibri"/>
          <w:sz w:val="24"/>
          <w:szCs w:val="24"/>
        </w:rPr>
        <w:t>.</w:t>
      </w:r>
    </w:p>
    <w:p w14:paraId="2425A872" w14:textId="77777777" w:rsidR="007E1E31" w:rsidRDefault="00A8201A" w:rsidP="00D01667">
      <w:pPr>
        <w:pStyle w:val="ColorfulList-Accent11"/>
        <w:spacing w:after="0" w:line="480" w:lineRule="auto"/>
        <w:ind w:left="0" w:firstLine="720"/>
        <w:rPr>
          <w:rFonts w:ascii="Optima" w:hAnsi="Optima" w:cs="Calibri"/>
          <w:sz w:val="24"/>
          <w:szCs w:val="24"/>
        </w:rPr>
      </w:pPr>
      <w:r>
        <w:rPr>
          <w:rFonts w:ascii="Optima" w:hAnsi="Optima" w:cs="Calibri"/>
          <w:sz w:val="24"/>
          <w:szCs w:val="24"/>
        </w:rPr>
        <w:t xml:space="preserve">With </w:t>
      </w:r>
      <w:r w:rsidR="005E5AF1">
        <w:rPr>
          <w:rFonts w:ascii="Optima" w:hAnsi="Optima" w:cs="Calibri"/>
          <w:sz w:val="24"/>
          <w:szCs w:val="24"/>
        </w:rPr>
        <w:t>$23 trillion a year of investment, it would take 22.6 years (520/23</w:t>
      </w:r>
      <w:r w:rsidR="0096339D">
        <w:rPr>
          <w:rFonts w:ascii="Optima" w:hAnsi="Optima" w:cs="Calibri"/>
          <w:sz w:val="24"/>
          <w:szCs w:val="24"/>
        </w:rPr>
        <w:t>=</w:t>
      </w:r>
      <w:r w:rsidR="005E5AF1">
        <w:rPr>
          <w:rFonts w:ascii="Optima" w:hAnsi="Optima" w:cs="Calibri"/>
          <w:sz w:val="24"/>
          <w:szCs w:val="24"/>
        </w:rPr>
        <w:t>22.6) to replace the world</w:t>
      </w:r>
      <w:r w:rsidR="0096339D">
        <w:rPr>
          <w:rFonts w:ascii="Optima" w:hAnsi="Optima" w:cs="Calibri"/>
          <w:sz w:val="24"/>
          <w:szCs w:val="24"/>
        </w:rPr>
        <w:t>’</w:t>
      </w:r>
      <w:r w:rsidR="005E5AF1">
        <w:rPr>
          <w:rFonts w:ascii="Optima" w:hAnsi="Optima" w:cs="Calibri"/>
          <w:sz w:val="24"/>
          <w:szCs w:val="24"/>
        </w:rPr>
        <w:t xml:space="preserve">s physical capital stocks, even without allowing for growth. </w:t>
      </w:r>
      <w:r w:rsidR="005828A5">
        <w:rPr>
          <w:rFonts w:ascii="Optima" w:hAnsi="Optima" w:cs="Calibri"/>
          <w:sz w:val="24"/>
          <w:szCs w:val="24"/>
        </w:rPr>
        <w:t>S</w:t>
      </w:r>
      <w:r w:rsidR="00173B9F">
        <w:rPr>
          <w:rFonts w:ascii="Optima" w:hAnsi="Optima" w:cs="Calibri"/>
          <w:sz w:val="24"/>
          <w:szCs w:val="24"/>
        </w:rPr>
        <w:t>hifting to a non-carbon economy</w:t>
      </w:r>
      <w:r w:rsidR="00D16518">
        <w:rPr>
          <w:rFonts w:ascii="Optima" w:hAnsi="Optima" w:cs="Calibri"/>
          <w:sz w:val="24"/>
          <w:szCs w:val="24"/>
        </w:rPr>
        <w:t xml:space="preserve"> </w:t>
      </w:r>
      <w:r w:rsidR="0090795B">
        <w:rPr>
          <w:rFonts w:ascii="Optima" w:hAnsi="Optima" w:cs="Calibri"/>
          <w:sz w:val="24"/>
          <w:szCs w:val="24"/>
        </w:rPr>
        <w:t>appear</w:t>
      </w:r>
      <w:r w:rsidR="00D16518">
        <w:rPr>
          <w:rFonts w:ascii="Optima" w:hAnsi="Optima" w:cs="Calibri"/>
          <w:sz w:val="24"/>
          <w:szCs w:val="24"/>
        </w:rPr>
        <w:t>s</w:t>
      </w:r>
      <w:r w:rsidR="0090795B">
        <w:rPr>
          <w:rFonts w:ascii="Optima" w:hAnsi="Optima" w:cs="Calibri"/>
          <w:sz w:val="24"/>
          <w:szCs w:val="24"/>
        </w:rPr>
        <w:t xml:space="preserve"> to </w:t>
      </w:r>
      <w:r w:rsidR="00173B9F">
        <w:rPr>
          <w:rFonts w:ascii="Optima" w:hAnsi="Optima" w:cs="Calibri"/>
          <w:sz w:val="24"/>
          <w:szCs w:val="24"/>
        </w:rPr>
        <w:t>require d</w:t>
      </w:r>
      <w:r w:rsidR="00A85EC5" w:rsidRPr="00A85EC5">
        <w:rPr>
          <w:rFonts w:ascii="Optima" w:hAnsi="Optima" w:cs="Calibri"/>
          <w:sz w:val="24"/>
          <w:szCs w:val="24"/>
        </w:rPr>
        <w:t xml:space="preserve">iverting </w:t>
      </w:r>
      <w:r w:rsidR="00312A79">
        <w:rPr>
          <w:rFonts w:ascii="Optima" w:hAnsi="Optima" w:cs="Calibri"/>
          <w:sz w:val="24"/>
          <w:szCs w:val="24"/>
        </w:rPr>
        <w:t>a quarter</w:t>
      </w:r>
      <w:r w:rsidR="00A85EC5" w:rsidRPr="00A85EC5">
        <w:rPr>
          <w:rFonts w:ascii="Optima" w:hAnsi="Optima" w:cs="Calibri"/>
          <w:sz w:val="24"/>
          <w:szCs w:val="24"/>
        </w:rPr>
        <w:t xml:space="preserve"> of world capital investment</w:t>
      </w:r>
      <w:r w:rsidR="005828A5">
        <w:rPr>
          <w:rFonts w:ascii="Optima" w:hAnsi="Optima" w:cs="Calibri"/>
          <w:sz w:val="24"/>
          <w:szCs w:val="24"/>
        </w:rPr>
        <w:t>, say $</w:t>
      </w:r>
      <w:r w:rsidR="00312A79">
        <w:rPr>
          <w:rFonts w:ascii="Optima" w:hAnsi="Optima" w:cs="Calibri"/>
          <w:sz w:val="24"/>
          <w:szCs w:val="24"/>
        </w:rPr>
        <w:t>5</w:t>
      </w:r>
      <w:r w:rsidR="005828A5">
        <w:rPr>
          <w:rFonts w:ascii="Optima" w:hAnsi="Optima" w:cs="Calibri"/>
          <w:sz w:val="24"/>
          <w:szCs w:val="24"/>
        </w:rPr>
        <w:t xml:space="preserve"> trillion annually,</w:t>
      </w:r>
      <w:r w:rsidR="00A85EC5" w:rsidRPr="00A85EC5">
        <w:rPr>
          <w:rFonts w:ascii="Optima" w:hAnsi="Optima" w:cs="Calibri"/>
          <w:sz w:val="24"/>
          <w:szCs w:val="24"/>
        </w:rPr>
        <w:t xml:space="preserve"> </w:t>
      </w:r>
      <w:r w:rsidR="00173B9F">
        <w:rPr>
          <w:rFonts w:ascii="Optima" w:hAnsi="Optima" w:cs="Calibri"/>
          <w:sz w:val="24"/>
          <w:szCs w:val="24"/>
        </w:rPr>
        <w:t>for</w:t>
      </w:r>
      <w:r w:rsidR="00A85EC5" w:rsidRPr="00A85EC5">
        <w:rPr>
          <w:rFonts w:ascii="Optima" w:hAnsi="Optima" w:cs="Calibri"/>
          <w:sz w:val="24"/>
          <w:szCs w:val="24"/>
        </w:rPr>
        <w:t xml:space="preserve"> </w:t>
      </w:r>
      <w:r w:rsidR="00312A79">
        <w:rPr>
          <w:rFonts w:ascii="Optima" w:hAnsi="Optima" w:cs="Calibri"/>
          <w:sz w:val="24"/>
          <w:szCs w:val="24"/>
        </w:rPr>
        <w:t>25</w:t>
      </w:r>
      <w:r w:rsidR="00A85EC5" w:rsidRPr="00A85EC5">
        <w:rPr>
          <w:rFonts w:ascii="Optima" w:hAnsi="Optima" w:cs="Calibri"/>
          <w:sz w:val="24"/>
          <w:szCs w:val="24"/>
        </w:rPr>
        <w:t xml:space="preserve"> years</w:t>
      </w:r>
      <w:r w:rsidR="005828A5">
        <w:rPr>
          <w:rFonts w:ascii="Optima" w:hAnsi="Optima" w:cs="Calibri"/>
          <w:sz w:val="24"/>
          <w:szCs w:val="24"/>
        </w:rPr>
        <w:t xml:space="preserve">. </w:t>
      </w:r>
      <w:r w:rsidR="005E5AF1">
        <w:rPr>
          <w:rFonts w:ascii="Optima" w:hAnsi="Optima" w:cs="Calibri"/>
          <w:sz w:val="24"/>
          <w:szCs w:val="24"/>
        </w:rPr>
        <w:t xml:space="preserve">Which </w:t>
      </w:r>
      <w:r w:rsidR="005828A5">
        <w:rPr>
          <w:rFonts w:ascii="Optima" w:hAnsi="Optima" w:cs="Calibri"/>
          <w:sz w:val="24"/>
          <w:szCs w:val="24"/>
        </w:rPr>
        <w:t xml:space="preserve">suggests we need </w:t>
      </w:r>
      <w:r w:rsidR="00747F29">
        <w:rPr>
          <w:rFonts w:ascii="Optima" w:hAnsi="Optima" w:cs="Calibri"/>
          <w:sz w:val="24"/>
          <w:szCs w:val="24"/>
        </w:rPr>
        <w:t xml:space="preserve">over </w:t>
      </w:r>
      <w:r w:rsidR="00312A79">
        <w:rPr>
          <w:rFonts w:ascii="Optima" w:hAnsi="Optima" w:cs="Calibri"/>
          <w:sz w:val="24"/>
          <w:szCs w:val="24"/>
        </w:rPr>
        <w:t>eight</w:t>
      </w:r>
      <w:r w:rsidR="00747F29">
        <w:rPr>
          <w:rFonts w:ascii="Optima" w:hAnsi="Optima" w:cs="Calibri"/>
          <w:sz w:val="24"/>
          <w:szCs w:val="24"/>
        </w:rPr>
        <w:t xml:space="preserve"> times more investment in renewables</w:t>
      </w:r>
      <w:r w:rsidR="005828A5">
        <w:rPr>
          <w:rFonts w:ascii="Optima" w:hAnsi="Optima" w:cs="Calibri"/>
          <w:sz w:val="24"/>
          <w:szCs w:val="24"/>
        </w:rPr>
        <w:t xml:space="preserve"> compared to the 2019 </w:t>
      </w:r>
      <w:r w:rsidR="00D16518">
        <w:rPr>
          <w:rFonts w:ascii="Optima" w:hAnsi="Optima" w:cs="Calibri"/>
          <w:sz w:val="24"/>
          <w:szCs w:val="24"/>
        </w:rPr>
        <w:t xml:space="preserve">renewable energy </w:t>
      </w:r>
      <w:r w:rsidR="005828A5">
        <w:rPr>
          <w:rFonts w:ascii="Optima" w:hAnsi="Optima" w:cs="Calibri"/>
          <w:sz w:val="24"/>
          <w:szCs w:val="24"/>
        </w:rPr>
        <w:t>effort.</w:t>
      </w:r>
      <w:r w:rsidR="005E5AF1">
        <w:rPr>
          <w:rFonts w:ascii="Optima" w:hAnsi="Optima" w:cs="Calibri"/>
          <w:sz w:val="24"/>
          <w:szCs w:val="24"/>
        </w:rPr>
        <w:t xml:space="preserve"> </w:t>
      </w:r>
    </w:p>
    <w:p w14:paraId="360B6AE7" w14:textId="2F8186C4" w:rsidR="00D01667" w:rsidRDefault="00747F29" w:rsidP="00D01667">
      <w:pPr>
        <w:pStyle w:val="ColorfulList-Accent11"/>
        <w:spacing w:after="0" w:line="480" w:lineRule="auto"/>
        <w:ind w:left="0" w:firstLine="720"/>
        <w:rPr>
          <w:rFonts w:ascii="Optima" w:hAnsi="Optima" w:cs="Calibri"/>
          <w:sz w:val="24"/>
          <w:szCs w:val="24"/>
        </w:rPr>
      </w:pPr>
      <w:r>
        <w:rPr>
          <w:rFonts w:ascii="Optima" w:hAnsi="Optima" w:cs="Calibri"/>
          <w:sz w:val="24"/>
          <w:szCs w:val="24"/>
        </w:rPr>
        <w:t xml:space="preserve">Putting trillions into de-carbonizing the economy means trillions will not be available for other projects. </w:t>
      </w:r>
      <w:r w:rsidR="00CC602F">
        <w:rPr>
          <w:rFonts w:ascii="Optima" w:hAnsi="Optima" w:cs="Calibri"/>
          <w:sz w:val="24"/>
          <w:szCs w:val="24"/>
        </w:rPr>
        <w:t>D</w:t>
      </w:r>
      <w:r w:rsidR="005828A5">
        <w:rPr>
          <w:rFonts w:ascii="Optima" w:hAnsi="Optima" w:cs="Calibri"/>
          <w:sz w:val="24"/>
          <w:szCs w:val="24"/>
        </w:rPr>
        <w:t>elays</w:t>
      </w:r>
      <w:r w:rsidR="00CC602F">
        <w:rPr>
          <w:rFonts w:ascii="Optima" w:hAnsi="Optima" w:cs="Calibri"/>
          <w:sz w:val="24"/>
          <w:szCs w:val="24"/>
        </w:rPr>
        <w:t xml:space="preserve"> </w:t>
      </w:r>
      <w:r w:rsidR="005828A5">
        <w:rPr>
          <w:rFonts w:ascii="Optima" w:hAnsi="Optima" w:cs="Calibri"/>
          <w:sz w:val="24"/>
          <w:szCs w:val="24"/>
        </w:rPr>
        <w:t xml:space="preserve">are </w:t>
      </w:r>
      <w:r w:rsidR="00F23B04">
        <w:rPr>
          <w:rFonts w:ascii="Optima" w:hAnsi="Optima" w:cs="Calibri"/>
          <w:sz w:val="24"/>
          <w:szCs w:val="24"/>
        </w:rPr>
        <w:t xml:space="preserve">rapidly </w:t>
      </w:r>
      <w:r w:rsidR="005828A5">
        <w:rPr>
          <w:rFonts w:ascii="Optima" w:hAnsi="Optima" w:cs="Calibri"/>
          <w:sz w:val="24"/>
          <w:szCs w:val="24"/>
        </w:rPr>
        <w:t>transforming “difficult” to “impossible.”</w:t>
      </w:r>
      <w:r w:rsidR="005E5AF1">
        <w:rPr>
          <w:rFonts w:ascii="Optima" w:hAnsi="Optima" w:cs="Calibri"/>
          <w:sz w:val="24"/>
          <w:szCs w:val="24"/>
        </w:rPr>
        <w:t xml:space="preserve"> </w:t>
      </w:r>
    </w:p>
    <w:p w14:paraId="18A35248" w14:textId="3420700E" w:rsidR="00173B9F" w:rsidRDefault="005E5AF1" w:rsidP="00D01667">
      <w:pPr>
        <w:pStyle w:val="ColorfulList-Accent11"/>
        <w:spacing w:after="0" w:line="480" w:lineRule="auto"/>
        <w:ind w:left="0" w:firstLine="720"/>
        <w:rPr>
          <w:rFonts w:ascii="Optima" w:hAnsi="Optima" w:cs="Calibri"/>
          <w:sz w:val="24"/>
          <w:szCs w:val="24"/>
        </w:rPr>
      </w:pPr>
      <w:r>
        <w:rPr>
          <w:rFonts w:ascii="Optima" w:hAnsi="Optima" w:cs="Calibri"/>
          <w:sz w:val="24"/>
          <w:szCs w:val="24"/>
        </w:rPr>
        <w:t xml:space="preserve">The lack of a price on carbon emissions is probably the biggest “market failure” in history. To ramp up investment in renewables </w:t>
      </w:r>
      <w:r w:rsidR="00312A79">
        <w:rPr>
          <w:rFonts w:ascii="Optima" w:hAnsi="Optima" w:cs="Calibri"/>
          <w:sz w:val="24"/>
          <w:szCs w:val="24"/>
        </w:rPr>
        <w:t>eight</w:t>
      </w:r>
      <w:r w:rsidR="00E642EF">
        <w:rPr>
          <w:rFonts w:ascii="Optima" w:hAnsi="Optima" w:cs="Calibri"/>
          <w:sz w:val="24"/>
          <w:szCs w:val="24"/>
        </w:rPr>
        <w:t>fold</w:t>
      </w:r>
      <w:r>
        <w:rPr>
          <w:rFonts w:ascii="Optima" w:hAnsi="Optima" w:cs="Calibri"/>
          <w:sz w:val="24"/>
          <w:szCs w:val="24"/>
        </w:rPr>
        <w:t xml:space="preserve"> and put </w:t>
      </w:r>
      <w:r w:rsidR="00312A79">
        <w:rPr>
          <w:rFonts w:ascii="Optima" w:hAnsi="Optima" w:cs="Calibri"/>
          <w:sz w:val="24"/>
          <w:szCs w:val="24"/>
        </w:rPr>
        <w:t xml:space="preserve">a quarter </w:t>
      </w:r>
      <w:r>
        <w:rPr>
          <w:rFonts w:ascii="Optima" w:hAnsi="Optima" w:cs="Calibri"/>
          <w:sz w:val="24"/>
          <w:szCs w:val="24"/>
        </w:rPr>
        <w:t xml:space="preserve">of the world’s other investment needs on hold for </w:t>
      </w:r>
      <w:r w:rsidR="00312A79">
        <w:rPr>
          <w:rFonts w:ascii="Optima" w:hAnsi="Optima" w:cs="Calibri"/>
          <w:sz w:val="24"/>
          <w:szCs w:val="24"/>
        </w:rPr>
        <w:t>25 years</w:t>
      </w:r>
      <w:r>
        <w:rPr>
          <w:rFonts w:ascii="Optima" w:hAnsi="Optima" w:cs="Calibri"/>
          <w:sz w:val="24"/>
          <w:szCs w:val="24"/>
        </w:rPr>
        <w:t xml:space="preserve"> or more will require major policy initiatives. </w:t>
      </w:r>
      <w:r w:rsidR="00312A79">
        <w:rPr>
          <w:rFonts w:ascii="Optima" w:hAnsi="Optima" w:cs="Calibri"/>
          <w:sz w:val="24"/>
          <w:szCs w:val="24"/>
        </w:rPr>
        <w:t>Most importantly, a</w:t>
      </w:r>
      <w:r>
        <w:rPr>
          <w:rFonts w:ascii="Optima" w:hAnsi="Optima" w:cs="Calibri"/>
          <w:sz w:val="24"/>
          <w:szCs w:val="24"/>
        </w:rPr>
        <w:t xml:space="preserve"> price on carbon</w:t>
      </w:r>
      <w:r w:rsidR="005F780C">
        <w:rPr>
          <w:rFonts w:ascii="Optima" w:hAnsi="Optima" w:cs="Calibri"/>
          <w:sz w:val="24"/>
          <w:szCs w:val="24"/>
        </w:rPr>
        <w:t xml:space="preserve">, a global carbon tax. </w:t>
      </w:r>
      <w:r w:rsidR="00312A79">
        <w:rPr>
          <w:rFonts w:ascii="Optima" w:hAnsi="Optima" w:cs="Calibri"/>
          <w:sz w:val="24"/>
          <w:szCs w:val="24"/>
        </w:rPr>
        <w:t>And m</w:t>
      </w:r>
      <w:r w:rsidR="005F780C">
        <w:rPr>
          <w:rFonts w:ascii="Optima" w:hAnsi="Optima" w:cs="Calibri"/>
          <w:sz w:val="24"/>
          <w:szCs w:val="24"/>
        </w:rPr>
        <w:t>ore R&amp;D and incentives to build solar.</w:t>
      </w:r>
      <w:r w:rsidR="005F780C" w:rsidRPr="005F780C">
        <w:rPr>
          <w:rFonts w:ascii="Optima" w:hAnsi="Optima" w:cs="Calibri"/>
          <w:sz w:val="24"/>
          <w:szCs w:val="24"/>
        </w:rPr>
        <w:t xml:space="preserve"> </w:t>
      </w:r>
    </w:p>
    <w:p w14:paraId="25B39058" w14:textId="61CC67D1" w:rsidR="00A85EC5" w:rsidRPr="00A85EC5" w:rsidRDefault="00DD5135" w:rsidP="00173B9F">
      <w:pPr>
        <w:pStyle w:val="ColorfulList-Accent11"/>
        <w:spacing w:after="0" w:line="480" w:lineRule="auto"/>
        <w:ind w:left="0" w:firstLine="720"/>
        <w:rPr>
          <w:rFonts w:ascii="Optima" w:hAnsi="Optima" w:cs="Calibri"/>
          <w:sz w:val="24"/>
          <w:szCs w:val="24"/>
        </w:rPr>
      </w:pPr>
      <w:r>
        <w:rPr>
          <w:rFonts w:ascii="Optima" w:hAnsi="Optima" w:cs="Calibri"/>
          <w:sz w:val="24"/>
          <w:szCs w:val="24"/>
        </w:rPr>
        <w:t>D</w:t>
      </w:r>
      <w:r w:rsidR="005F780C">
        <w:rPr>
          <w:rFonts w:ascii="Optima" w:hAnsi="Optima" w:cs="Calibri"/>
          <w:sz w:val="24"/>
          <w:szCs w:val="24"/>
        </w:rPr>
        <w:t xml:space="preserve">epressions, </w:t>
      </w:r>
      <w:r w:rsidR="00A85EC5" w:rsidRPr="00A85EC5">
        <w:rPr>
          <w:rFonts w:ascii="Optima" w:hAnsi="Optima" w:cs="Calibri"/>
          <w:sz w:val="24"/>
          <w:szCs w:val="24"/>
        </w:rPr>
        <w:t>wars, plagues</w:t>
      </w:r>
      <w:r w:rsidR="0045754B">
        <w:rPr>
          <w:rFonts w:ascii="Optima" w:hAnsi="Optima" w:cs="Calibri"/>
          <w:sz w:val="24"/>
          <w:szCs w:val="24"/>
        </w:rPr>
        <w:t>,</w:t>
      </w:r>
      <w:r w:rsidR="00A85EC5" w:rsidRPr="00A85EC5">
        <w:rPr>
          <w:rFonts w:ascii="Optima" w:hAnsi="Optima" w:cs="Calibri"/>
          <w:sz w:val="24"/>
          <w:szCs w:val="24"/>
        </w:rPr>
        <w:t xml:space="preserve"> or climate disasters</w:t>
      </w:r>
      <w:r>
        <w:rPr>
          <w:rFonts w:ascii="Optima" w:hAnsi="Optima" w:cs="Calibri"/>
          <w:sz w:val="24"/>
          <w:szCs w:val="24"/>
        </w:rPr>
        <w:t xml:space="preserve"> w</w:t>
      </w:r>
      <w:r w:rsidR="005F780C">
        <w:rPr>
          <w:rFonts w:ascii="Optima" w:hAnsi="Optima" w:cs="Calibri"/>
          <w:sz w:val="24"/>
          <w:szCs w:val="24"/>
        </w:rPr>
        <w:t xml:space="preserve">ould cut the amount of capital available for installing renewable </w:t>
      </w:r>
      <w:r w:rsidR="00E642EF">
        <w:rPr>
          <w:rFonts w:ascii="Optima" w:hAnsi="Optima" w:cs="Calibri"/>
          <w:sz w:val="24"/>
          <w:szCs w:val="24"/>
        </w:rPr>
        <w:t>energy.</w:t>
      </w:r>
      <w:r w:rsidR="005828A5">
        <w:rPr>
          <w:rFonts w:ascii="Optima" w:hAnsi="Optima" w:cs="Calibri"/>
          <w:sz w:val="24"/>
          <w:szCs w:val="24"/>
        </w:rPr>
        <w:t xml:space="preserve"> </w:t>
      </w:r>
      <w:r>
        <w:rPr>
          <w:rFonts w:ascii="Optima" w:hAnsi="Optima" w:cs="Calibri"/>
          <w:sz w:val="24"/>
          <w:szCs w:val="24"/>
        </w:rPr>
        <w:t xml:space="preserve">With </w:t>
      </w:r>
      <w:r w:rsidR="005061C2">
        <w:rPr>
          <w:rFonts w:ascii="Optima" w:hAnsi="Optima" w:cs="Calibri"/>
          <w:sz w:val="24"/>
          <w:szCs w:val="24"/>
        </w:rPr>
        <w:t xml:space="preserve">many projects there are </w:t>
      </w:r>
      <w:r w:rsidR="00612AD6">
        <w:rPr>
          <w:rFonts w:ascii="Optima" w:hAnsi="Optima" w:cs="Calibri"/>
          <w:sz w:val="24"/>
          <w:szCs w:val="24"/>
        </w:rPr>
        <w:t xml:space="preserve">delays and </w:t>
      </w:r>
      <w:r w:rsidR="005061C2">
        <w:rPr>
          <w:rFonts w:ascii="Optima" w:hAnsi="Optima" w:cs="Calibri"/>
          <w:sz w:val="24"/>
          <w:szCs w:val="24"/>
        </w:rPr>
        <w:t xml:space="preserve">cost </w:t>
      </w:r>
      <w:r w:rsidR="005061C2">
        <w:rPr>
          <w:rFonts w:ascii="Optima" w:hAnsi="Optima" w:cs="Calibri"/>
          <w:sz w:val="24"/>
          <w:szCs w:val="24"/>
        </w:rPr>
        <w:lastRenderedPageBreak/>
        <w:t>overruns</w:t>
      </w:r>
      <w:r>
        <w:rPr>
          <w:rFonts w:ascii="Optima" w:hAnsi="Optima" w:cs="Calibri"/>
          <w:sz w:val="24"/>
          <w:szCs w:val="24"/>
        </w:rPr>
        <w:t>.</w:t>
      </w:r>
      <w:r w:rsidR="00612AD6">
        <w:rPr>
          <w:rFonts w:ascii="Optima" w:hAnsi="Optima" w:cs="Calibri"/>
          <w:sz w:val="24"/>
          <w:szCs w:val="24"/>
        </w:rPr>
        <w:t xml:space="preserve"> </w:t>
      </w:r>
      <w:r>
        <w:rPr>
          <w:rFonts w:ascii="Optima" w:hAnsi="Optima" w:cs="Calibri"/>
          <w:sz w:val="24"/>
          <w:szCs w:val="24"/>
        </w:rPr>
        <w:t>S</w:t>
      </w:r>
      <w:r w:rsidR="00612AD6">
        <w:rPr>
          <w:rFonts w:ascii="Optima" w:hAnsi="Optima" w:cs="Calibri"/>
          <w:sz w:val="24"/>
          <w:szCs w:val="24"/>
        </w:rPr>
        <w:t>hortages of key materials</w:t>
      </w:r>
      <w:r>
        <w:rPr>
          <w:rFonts w:ascii="Optima" w:hAnsi="Optima" w:cs="Calibri"/>
          <w:sz w:val="24"/>
          <w:szCs w:val="24"/>
        </w:rPr>
        <w:t>,</w:t>
      </w:r>
      <w:r w:rsidR="00612AD6">
        <w:rPr>
          <w:rFonts w:ascii="Optima" w:hAnsi="Optima" w:cs="Calibri"/>
          <w:sz w:val="24"/>
          <w:szCs w:val="24"/>
        </w:rPr>
        <w:t xml:space="preserve"> such as minerals needed for batteries</w:t>
      </w:r>
      <w:r>
        <w:rPr>
          <w:rFonts w:ascii="Optima" w:hAnsi="Optima" w:cs="Calibri"/>
          <w:sz w:val="24"/>
          <w:szCs w:val="24"/>
        </w:rPr>
        <w:t xml:space="preserve"> could delay the transition to renewable energy.</w:t>
      </w:r>
    </w:p>
    <w:p w14:paraId="7615D18E" w14:textId="2A46C2B9" w:rsidR="00DD5135" w:rsidRDefault="002A1E2C" w:rsidP="00CC602F">
      <w:pPr>
        <w:pStyle w:val="ColorfulList-Accent11"/>
        <w:spacing w:after="0" w:line="480" w:lineRule="auto"/>
        <w:ind w:left="0" w:firstLine="576"/>
        <w:rPr>
          <w:rFonts w:ascii="Optima" w:hAnsi="Optima" w:cs="Calibri"/>
          <w:sz w:val="24"/>
          <w:szCs w:val="24"/>
        </w:rPr>
      </w:pPr>
      <w:r>
        <w:rPr>
          <w:rFonts w:ascii="Optima" w:hAnsi="Optima" w:cs="Calibri"/>
          <w:sz w:val="24"/>
          <w:szCs w:val="24"/>
        </w:rPr>
        <w:t>Twenty-five-year</w:t>
      </w:r>
      <w:r w:rsidR="00612AD6">
        <w:rPr>
          <w:rFonts w:ascii="Optima" w:hAnsi="Optima" w:cs="Calibri"/>
          <w:sz w:val="24"/>
          <w:szCs w:val="24"/>
        </w:rPr>
        <w:t xml:space="preserve"> doubling </w:t>
      </w:r>
      <w:r w:rsidR="003F75BF">
        <w:rPr>
          <w:rFonts w:ascii="Optima" w:hAnsi="Optima" w:cs="Calibri"/>
          <w:sz w:val="24"/>
          <w:szCs w:val="24"/>
        </w:rPr>
        <w:t xml:space="preserve">time (3% GDP growth) </w:t>
      </w:r>
      <w:r w:rsidR="00612AD6">
        <w:rPr>
          <w:rFonts w:ascii="Optima" w:hAnsi="Optima" w:cs="Calibri"/>
          <w:sz w:val="24"/>
          <w:szCs w:val="24"/>
        </w:rPr>
        <w:t>means four doublings per century or 16 times greater output.</w:t>
      </w:r>
      <w:r w:rsidR="00CC602F">
        <w:rPr>
          <w:rFonts w:ascii="Optima" w:hAnsi="Optima" w:cs="Calibri"/>
          <w:sz w:val="24"/>
          <w:szCs w:val="24"/>
        </w:rPr>
        <w:t xml:space="preserve"> </w:t>
      </w:r>
      <w:r w:rsidR="0090795B">
        <w:rPr>
          <w:rFonts w:ascii="Optima" w:hAnsi="Optima" w:cs="Calibri"/>
          <w:sz w:val="24"/>
          <w:szCs w:val="24"/>
        </w:rPr>
        <w:t>S</w:t>
      </w:r>
      <w:r w:rsidR="00862DEB">
        <w:rPr>
          <w:rFonts w:ascii="Optima" w:hAnsi="Optima" w:cs="Calibri"/>
          <w:sz w:val="24"/>
          <w:szCs w:val="24"/>
        </w:rPr>
        <w:t xml:space="preserve">o far, efforts to decarbonize have been on a treadmill—forward progress on solar </w:t>
      </w:r>
      <w:r w:rsidR="00CC602F">
        <w:rPr>
          <w:rFonts w:ascii="Optima" w:hAnsi="Optima" w:cs="Calibri"/>
          <w:sz w:val="24"/>
          <w:szCs w:val="24"/>
        </w:rPr>
        <w:t>and wind</w:t>
      </w:r>
      <w:r w:rsidR="00862DEB">
        <w:rPr>
          <w:rFonts w:ascii="Optima" w:hAnsi="Optima" w:cs="Calibri"/>
          <w:sz w:val="24"/>
          <w:szCs w:val="24"/>
        </w:rPr>
        <w:t xml:space="preserve"> offset </w:t>
      </w:r>
      <w:r w:rsidR="00612AD6">
        <w:rPr>
          <w:rFonts w:ascii="Optima" w:hAnsi="Optima" w:cs="Calibri"/>
          <w:sz w:val="24"/>
          <w:szCs w:val="24"/>
        </w:rPr>
        <w:t xml:space="preserve">by </w:t>
      </w:r>
      <w:r w:rsidR="00862DEB">
        <w:rPr>
          <w:rFonts w:ascii="Optima" w:hAnsi="Optima" w:cs="Calibri"/>
          <w:sz w:val="24"/>
          <w:szCs w:val="24"/>
        </w:rPr>
        <w:t>economic and population growth</w:t>
      </w:r>
      <w:r w:rsidR="005F780C">
        <w:rPr>
          <w:rFonts w:ascii="Optima" w:hAnsi="Optima" w:cs="Calibri"/>
          <w:sz w:val="24"/>
          <w:szCs w:val="24"/>
        </w:rPr>
        <w:t xml:space="preserve"> that drive</w:t>
      </w:r>
      <w:r w:rsidR="00612AD6">
        <w:rPr>
          <w:rFonts w:ascii="Optima" w:hAnsi="Optima" w:cs="Calibri"/>
          <w:sz w:val="24"/>
          <w:szCs w:val="24"/>
        </w:rPr>
        <w:t>s</w:t>
      </w:r>
      <w:r w:rsidR="005F780C">
        <w:rPr>
          <w:rFonts w:ascii="Optima" w:hAnsi="Optima" w:cs="Calibri"/>
          <w:sz w:val="24"/>
          <w:szCs w:val="24"/>
        </w:rPr>
        <w:t xml:space="preserve"> energy demand upwards</w:t>
      </w:r>
      <w:r w:rsidR="0090795B">
        <w:rPr>
          <w:rFonts w:ascii="Optima" w:hAnsi="Optima" w:cs="Calibri"/>
          <w:sz w:val="24"/>
          <w:szCs w:val="24"/>
        </w:rPr>
        <w:t>.</w:t>
      </w:r>
      <w:r w:rsidR="00862DEB">
        <w:rPr>
          <w:rFonts w:ascii="Optima" w:hAnsi="Optima" w:cs="Calibri"/>
          <w:sz w:val="24"/>
          <w:szCs w:val="24"/>
        </w:rPr>
        <w:t xml:space="preserve"> </w:t>
      </w:r>
      <w:r w:rsidR="0090795B">
        <w:rPr>
          <w:rFonts w:ascii="Optima" w:hAnsi="Optima" w:cs="Calibri"/>
          <w:sz w:val="24"/>
          <w:szCs w:val="24"/>
        </w:rPr>
        <w:t>E</w:t>
      </w:r>
      <w:r w:rsidR="00862DEB">
        <w:rPr>
          <w:rFonts w:ascii="Optima" w:hAnsi="Optima" w:cs="Calibri"/>
          <w:sz w:val="24"/>
          <w:szCs w:val="24"/>
        </w:rPr>
        <w:t>missions</w:t>
      </w:r>
      <w:r w:rsidR="00CC602F">
        <w:rPr>
          <w:rFonts w:ascii="Optima" w:hAnsi="Optima" w:cs="Calibri"/>
          <w:sz w:val="24"/>
          <w:szCs w:val="24"/>
        </w:rPr>
        <w:t xml:space="preserve"> are still</w:t>
      </w:r>
      <w:r w:rsidR="00862DEB">
        <w:rPr>
          <w:rFonts w:ascii="Optima" w:hAnsi="Optima" w:cs="Calibri"/>
          <w:sz w:val="24"/>
          <w:szCs w:val="24"/>
        </w:rPr>
        <w:t xml:space="preserve"> rising.</w:t>
      </w:r>
      <w:r w:rsidR="000D4622">
        <w:rPr>
          <w:rFonts w:ascii="Optima" w:hAnsi="Optima" w:cs="Calibri"/>
          <w:sz w:val="24"/>
          <w:szCs w:val="24"/>
        </w:rPr>
        <w:t xml:space="preserve"> </w:t>
      </w:r>
    </w:p>
    <w:p w14:paraId="5B0649D5" w14:textId="77AA26BA" w:rsidR="000D4622" w:rsidRPr="00115592" w:rsidRDefault="00016250" w:rsidP="000D4622">
      <w:pPr>
        <w:pStyle w:val="ColorfulList-Accent11"/>
        <w:spacing w:after="0" w:line="480" w:lineRule="auto"/>
        <w:ind w:left="0" w:firstLine="576"/>
        <w:rPr>
          <w:rFonts w:ascii="Optima" w:hAnsi="Optima" w:cs="Calibri"/>
          <w:sz w:val="24"/>
          <w:szCs w:val="24"/>
        </w:rPr>
      </w:pPr>
      <w:r>
        <w:rPr>
          <w:rFonts w:ascii="Optima" w:hAnsi="Optima" w:cs="Calibri"/>
          <w:sz w:val="24"/>
          <w:szCs w:val="24"/>
        </w:rPr>
        <w:t xml:space="preserve">Reversing population growth and economic growth </w:t>
      </w:r>
      <w:r w:rsidR="00612AD6">
        <w:rPr>
          <w:rFonts w:ascii="Optima" w:hAnsi="Optima" w:cs="Calibri"/>
          <w:sz w:val="24"/>
          <w:szCs w:val="24"/>
        </w:rPr>
        <w:t>w</w:t>
      </w:r>
      <w:r>
        <w:rPr>
          <w:rFonts w:ascii="Optima" w:hAnsi="Optima" w:cs="Calibri"/>
          <w:sz w:val="24"/>
          <w:szCs w:val="24"/>
        </w:rPr>
        <w:t xml:space="preserve">ould be </w:t>
      </w:r>
      <w:r w:rsidR="0053726A">
        <w:rPr>
          <w:rFonts w:ascii="Optima" w:hAnsi="Optima" w:cs="Calibri"/>
          <w:sz w:val="24"/>
          <w:szCs w:val="24"/>
        </w:rPr>
        <w:t>labelled</w:t>
      </w:r>
      <w:r>
        <w:rPr>
          <w:rFonts w:ascii="Optima" w:hAnsi="Optima" w:cs="Calibri"/>
          <w:sz w:val="24"/>
          <w:szCs w:val="24"/>
        </w:rPr>
        <w:t xml:space="preserve"> desperate measures from a conventional pro-growth perspective. From the standpoint of environmentalists and those concerned about quality of life and preserving ecosystem health and species diversity, ending growth is long overdue and highly beneficial for many reasons</w:t>
      </w:r>
      <w:r w:rsidR="00BA24AC">
        <w:rPr>
          <w:rFonts w:ascii="Optima" w:hAnsi="Optima" w:cs="Calibri"/>
          <w:sz w:val="24"/>
          <w:szCs w:val="24"/>
        </w:rPr>
        <w:t xml:space="preserve"> in addition to helping </w:t>
      </w:r>
      <w:r w:rsidR="00D16518">
        <w:rPr>
          <w:rFonts w:ascii="Optima" w:hAnsi="Optima" w:cs="Calibri"/>
          <w:sz w:val="24"/>
          <w:szCs w:val="24"/>
        </w:rPr>
        <w:t>avoid</w:t>
      </w:r>
      <w:r w:rsidR="00BA24AC">
        <w:rPr>
          <w:rFonts w:ascii="Optima" w:hAnsi="Optima" w:cs="Calibri"/>
          <w:sz w:val="24"/>
          <w:szCs w:val="24"/>
        </w:rPr>
        <w:t xml:space="preserve"> climate change </w:t>
      </w:r>
      <w:r w:rsidR="00D16518">
        <w:rPr>
          <w:rFonts w:ascii="Optima" w:hAnsi="Optima" w:cs="Calibri"/>
          <w:sz w:val="24"/>
          <w:szCs w:val="24"/>
        </w:rPr>
        <w:t>disasters</w:t>
      </w:r>
      <w:r w:rsidR="00BA24AC">
        <w:rPr>
          <w:rFonts w:ascii="Optima" w:hAnsi="Optima" w:cs="Calibri"/>
          <w:sz w:val="24"/>
          <w:szCs w:val="24"/>
        </w:rPr>
        <w:t>.</w:t>
      </w:r>
    </w:p>
    <w:p w14:paraId="414F80BB" w14:textId="5965CA56" w:rsidR="0096339D" w:rsidRDefault="004E3ABE" w:rsidP="00612AD6">
      <w:pPr>
        <w:pStyle w:val="Heading2"/>
        <w:numPr>
          <w:ilvl w:val="0"/>
          <w:numId w:val="0"/>
        </w:numPr>
        <w:spacing w:after="0"/>
        <w:rPr>
          <w:rFonts w:ascii="Optima" w:hAnsi="Optima"/>
          <w:sz w:val="28"/>
          <w:szCs w:val="28"/>
        </w:rPr>
      </w:pPr>
      <w:r w:rsidRPr="000C04E6">
        <w:rPr>
          <w:rFonts w:ascii="Optima" w:hAnsi="Optima"/>
          <w:sz w:val="28"/>
          <w:szCs w:val="28"/>
        </w:rPr>
        <w:t>The Kaya Identity</w:t>
      </w:r>
      <w:bookmarkStart w:id="0" w:name="ZOTERO_BREF_MArpnj0q9CMB"/>
      <w:r>
        <w:rPr>
          <w:rFonts w:ascii="Optima" w:hAnsi="Optima"/>
          <w:sz w:val="28"/>
          <w:szCs w:val="28"/>
        </w:rPr>
        <w:t xml:space="preserve">: A </w:t>
      </w:r>
      <w:r w:rsidR="004B13A9">
        <w:rPr>
          <w:rFonts w:ascii="Optima" w:hAnsi="Optima"/>
          <w:sz w:val="28"/>
          <w:szCs w:val="28"/>
        </w:rPr>
        <w:t xml:space="preserve">simple </w:t>
      </w:r>
      <w:r>
        <w:rPr>
          <w:rFonts w:ascii="Optima" w:hAnsi="Optima"/>
          <w:sz w:val="28"/>
          <w:szCs w:val="28"/>
        </w:rPr>
        <w:t xml:space="preserve">model for exploring </w:t>
      </w:r>
      <w:r w:rsidR="00D01667">
        <w:rPr>
          <w:rFonts w:ascii="Optima" w:hAnsi="Optima"/>
          <w:sz w:val="28"/>
          <w:szCs w:val="28"/>
        </w:rPr>
        <w:t xml:space="preserve">emissions </w:t>
      </w:r>
      <w:r>
        <w:rPr>
          <w:rFonts w:ascii="Optima" w:hAnsi="Optima"/>
          <w:sz w:val="28"/>
          <w:szCs w:val="28"/>
        </w:rPr>
        <w:t>policy alternatives</w:t>
      </w:r>
    </w:p>
    <w:p w14:paraId="53908E46" w14:textId="77777777" w:rsidR="00612AD6" w:rsidRPr="00612AD6" w:rsidRDefault="00612AD6" w:rsidP="00612AD6">
      <w:pPr>
        <w:pStyle w:val="BodyText"/>
      </w:pPr>
    </w:p>
    <w:p w14:paraId="5F6BBCA9" w14:textId="07352259" w:rsidR="004E3ABE" w:rsidRPr="000C04E6" w:rsidRDefault="004E3ABE" w:rsidP="000C04E6">
      <w:pPr>
        <w:spacing w:after="0" w:line="480" w:lineRule="auto"/>
        <w:ind w:firstLine="720"/>
        <w:rPr>
          <w:rFonts w:ascii="Optima" w:hAnsi="Optima" w:cs="Calibri"/>
          <w:sz w:val="24"/>
          <w:szCs w:val="24"/>
        </w:rPr>
      </w:pPr>
      <w:r w:rsidRPr="000C04E6">
        <w:rPr>
          <w:rFonts w:ascii="Optima" w:hAnsi="Optima" w:cs="Calibri"/>
          <w:sz w:val="24"/>
          <w:szCs w:val="24"/>
        </w:rPr>
        <w:t>In 1990 Koichi Kaya, a Japanese engineer, proposed an equation that</w:t>
      </w:r>
      <w:r w:rsidR="000814BD">
        <w:rPr>
          <w:rFonts w:ascii="Optima" w:hAnsi="Optima" w:cs="Calibri"/>
          <w:sz w:val="24"/>
          <w:szCs w:val="24"/>
        </w:rPr>
        <w:t xml:space="preserve"> </w:t>
      </w:r>
      <w:r w:rsidRPr="000C04E6">
        <w:rPr>
          <w:rFonts w:ascii="Optima" w:hAnsi="Optima" w:cs="Calibri"/>
          <w:sz w:val="24"/>
          <w:szCs w:val="24"/>
        </w:rPr>
        <w:t>reveal</w:t>
      </w:r>
      <w:r w:rsidR="00CC602F">
        <w:rPr>
          <w:rFonts w:ascii="Optima" w:hAnsi="Optima" w:cs="Calibri"/>
          <w:sz w:val="24"/>
          <w:szCs w:val="24"/>
        </w:rPr>
        <w:t>s</w:t>
      </w:r>
      <w:r w:rsidRPr="000C04E6">
        <w:rPr>
          <w:rFonts w:ascii="Optima" w:hAnsi="Optima" w:cs="Calibri"/>
          <w:sz w:val="24"/>
          <w:szCs w:val="24"/>
        </w:rPr>
        <w:t xml:space="preserve"> the relative contributions of technological and behavioral components that drive greenhouse emissions</w:t>
      </w:r>
      <w:r w:rsidR="000814BD">
        <w:rPr>
          <w:rFonts w:ascii="Optima" w:hAnsi="Optima" w:cs="Calibri"/>
          <w:sz w:val="24"/>
          <w:szCs w:val="24"/>
        </w:rPr>
        <w:t xml:space="preserve">. </w:t>
      </w:r>
    </w:p>
    <w:p w14:paraId="43317F27" w14:textId="1BC0F1C9" w:rsidR="004E3ABE" w:rsidRDefault="004E3ABE" w:rsidP="00B942E6">
      <w:pPr>
        <w:spacing w:after="0" w:line="259" w:lineRule="auto"/>
        <w:rPr>
          <w:rFonts w:cs="Calibri"/>
          <w:sz w:val="24"/>
          <w:szCs w:val="24"/>
        </w:rPr>
      </w:pPr>
      <w:r w:rsidRPr="004E06BB">
        <w:rPr>
          <w:rFonts w:cs="Calibri"/>
          <w:b/>
          <w:sz w:val="24"/>
          <w:szCs w:val="24"/>
        </w:rPr>
        <w:t>Kaya’s Identity</w:t>
      </w:r>
      <w:r>
        <w:rPr>
          <w:rFonts w:cs="Calibri"/>
          <w:sz w:val="24"/>
          <w:szCs w:val="24"/>
        </w:rPr>
        <w:t xml:space="preserve">: </w:t>
      </w:r>
      <w:r w:rsidRPr="006E644F">
        <w:rPr>
          <w:rFonts w:cs="Calibri"/>
          <w:sz w:val="24"/>
          <w:szCs w:val="24"/>
        </w:rPr>
        <w:t xml:space="preserve"> C = C/E * E/Y * Y/P * P</w:t>
      </w:r>
    </w:p>
    <w:p w14:paraId="5CE7DA40" w14:textId="77777777" w:rsidR="004E3ABE" w:rsidRDefault="004E3ABE" w:rsidP="00B942E6">
      <w:pPr>
        <w:spacing w:after="0" w:line="259" w:lineRule="auto"/>
        <w:rPr>
          <w:rFonts w:cs="Calibri"/>
          <w:sz w:val="24"/>
          <w:szCs w:val="24"/>
        </w:rPr>
      </w:pPr>
    </w:p>
    <w:p w14:paraId="45ACB658" w14:textId="77777777" w:rsidR="004E3ABE" w:rsidRPr="006E644F" w:rsidRDefault="004E3ABE" w:rsidP="00B942E6">
      <w:pPr>
        <w:spacing w:after="0" w:line="259" w:lineRule="auto"/>
        <w:rPr>
          <w:rFonts w:cs="Calibri"/>
          <w:sz w:val="24"/>
          <w:szCs w:val="24"/>
        </w:rPr>
      </w:pPr>
      <w:r>
        <w:rPr>
          <w:rFonts w:cs="Calibri"/>
          <w:sz w:val="24"/>
          <w:szCs w:val="24"/>
        </w:rPr>
        <w:t>Where:</w:t>
      </w:r>
    </w:p>
    <w:p w14:paraId="0DDC39CB" w14:textId="68127A96" w:rsidR="004E3ABE" w:rsidRDefault="004E3ABE" w:rsidP="00B942E6">
      <w:pPr>
        <w:spacing w:after="0" w:line="259" w:lineRule="auto"/>
        <w:rPr>
          <w:rFonts w:cs="Calibri"/>
          <w:sz w:val="24"/>
          <w:szCs w:val="24"/>
        </w:rPr>
      </w:pPr>
      <w:r w:rsidRPr="006E644F">
        <w:rPr>
          <w:rFonts w:cs="Calibri"/>
          <w:sz w:val="24"/>
          <w:szCs w:val="24"/>
        </w:rPr>
        <w:t xml:space="preserve">C = </w:t>
      </w:r>
      <w:r>
        <w:rPr>
          <w:rFonts w:cs="Calibri"/>
          <w:sz w:val="24"/>
          <w:szCs w:val="24"/>
        </w:rPr>
        <w:t>G</w:t>
      </w:r>
      <w:r w:rsidRPr="006E644F">
        <w:rPr>
          <w:rFonts w:cs="Calibri"/>
          <w:sz w:val="24"/>
          <w:szCs w:val="24"/>
        </w:rPr>
        <w:t>reenhouse emissions</w:t>
      </w:r>
      <w:r>
        <w:rPr>
          <w:rFonts w:cs="Calibri"/>
          <w:sz w:val="24"/>
          <w:szCs w:val="24"/>
        </w:rPr>
        <w:t>,</w:t>
      </w:r>
      <w:r>
        <w:rPr>
          <w:rStyle w:val="EndnoteReference"/>
          <w:rFonts w:cs="Calibri"/>
          <w:sz w:val="24"/>
          <w:szCs w:val="24"/>
        </w:rPr>
        <w:endnoteReference w:id="6"/>
      </w:r>
      <w:r w:rsidRPr="006E644F">
        <w:rPr>
          <w:rFonts w:cs="Calibri"/>
          <w:sz w:val="24"/>
          <w:szCs w:val="24"/>
        </w:rPr>
        <w:t xml:space="preserve"> </w:t>
      </w:r>
    </w:p>
    <w:p w14:paraId="54A1E2D5" w14:textId="77777777" w:rsidR="004E3ABE" w:rsidRDefault="004E3ABE" w:rsidP="00B942E6">
      <w:pPr>
        <w:spacing w:after="0" w:line="259" w:lineRule="auto"/>
        <w:rPr>
          <w:rFonts w:cs="Calibri"/>
          <w:sz w:val="24"/>
          <w:szCs w:val="24"/>
        </w:rPr>
      </w:pPr>
      <w:r w:rsidRPr="006E644F">
        <w:rPr>
          <w:rFonts w:cs="Calibri"/>
          <w:sz w:val="24"/>
          <w:szCs w:val="24"/>
        </w:rPr>
        <w:t>E = Energy</w:t>
      </w:r>
      <w:r>
        <w:rPr>
          <w:rFonts w:cs="Calibri"/>
          <w:sz w:val="24"/>
          <w:szCs w:val="24"/>
        </w:rPr>
        <w:t xml:space="preserve">, </w:t>
      </w:r>
    </w:p>
    <w:p w14:paraId="6187E729" w14:textId="77777777" w:rsidR="004E3ABE" w:rsidRDefault="004E3ABE" w:rsidP="00B942E6">
      <w:pPr>
        <w:spacing w:after="0" w:line="259" w:lineRule="auto"/>
        <w:rPr>
          <w:rFonts w:cs="Calibri"/>
          <w:sz w:val="24"/>
          <w:szCs w:val="24"/>
        </w:rPr>
      </w:pPr>
      <w:r w:rsidRPr="006E644F">
        <w:rPr>
          <w:rFonts w:cs="Calibri"/>
          <w:sz w:val="24"/>
          <w:szCs w:val="24"/>
        </w:rPr>
        <w:t>Y = Economic output (GDP)</w:t>
      </w:r>
      <w:r>
        <w:rPr>
          <w:rFonts w:cs="Calibri"/>
          <w:sz w:val="24"/>
          <w:szCs w:val="24"/>
        </w:rPr>
        <w:t>,</w:t>
      </w:r>
      <w:r w:rsidRPr="006E644F">
        <w:rPr>
          <w:rFonts w:cs="Calibri"/>
          <w:sz w:val="24"/>
          <w:szCs w:val="24"/>
        </w:rPr>
        <w:t xml:space="preserve"> </w:t>
      </w:r>
    </w:p>
    <w:p w14:paraId="2953A46D" w14:textId="5C04BDB3" w:rsidR="004E3ABE" w:rsidRDefault="004E3ABE" w:rsidP="005965DB">
      <w:pPr>
        <w:spacing w:after="0" w:line="259" w:lineRule="auto"/>
        <w:rPr>
          <w:rFonts w:cs="Calibri"/>
          <w:sz w:val="24"/>
          <w:szCs w:val="24"/>
        </w:rPr>
      </w:pPr>
      <w:r w:rsidRPr="006E644F">
        <w:rPr>
          <w:rFonts w:cs="Calibri"/>
          <w:sz w:val="24"/>
          <w:szCs w:val="24"/>
        </w:rPr>
        <w:t>P = Population</w:t>
      </w:r>
    </w:p>
    <w:p w14:paraId="3CEE72B7" w14:textId="22B3A588" w:rsidR="005965DB" w:rsidRDefault="005965DB" w:rsidP="005965DB">
      <w:pPr>
        <w:spacing w:after="0" w:line="259" w:lineRule="auto"/>
        <w:rPr>
          <w:rFonts w:cs="Calibri"/>
          <w:sz w:val="24"/>
          <w:szCs w:val="24"/>
        </w:rPr>
      </w:pPr>
    </w:p>
    <w:p w14:paraId="439270CC" w14:textId="674CBDDC" w:rsidR="004E3ABE" w:rsidRPr="003A4656" w:rsidRDefault="004E3ABE" w:rsidP="001F7CDB">
      <w:pPr>
        <w:spacing w:after="0" w:line="480" w:lineRule="auto"/>
        <w:ind w:firstLine="720"/>
        <w:rPr>
          <w:rFonts w:ascii="Optima" w:hAnsi="Optima" w:cs="Calibri"/>
          <w:sz w:val="24"/>
          <w:szCs w:val="24"/>
        </w:rPr>
      </w:pPr>
      <w:r w:rsidRPr="003A4656">
        <w:rPr>
          <w:rFonts w:ascii="Optima" w:hAnsi="Optima" w:cs="Calibri"/>
          <w:sz w:val="24"/>
          <w:szCs w:val="24"/>
        </w:rPr>
        <w:t>“</w:t>
      </w:r>
      <w:r w:rsidR="0024763E">
        <w:rPr>
          <w:rFonts w:ascii="Optima" w:hAnsi="Optima" w:cs="Calibri"/>
          <w:sz w:val="24"/>
          <w:szCs w:val="24"/>
        </w:rPr>
        <w:t>C</w:t>
      </w:r>
      <w:r w:rsidRPr="003A4656">
        <w:rPr>
          <w:rFonts w:ascii="Optima" w:hAnsi="Optima" w:cs="Calibri"/>
          <w:sz w:val="24"/>
          <w:szCs w:val="24"/>
        </w:rPr>
        <w:t>arbon intensity” of energy production</w:t>
      </w:r>
      <w:r w:rsidR="0024763E">
        <w:rPr>
          <w:rFonts w:ascii="Optima" w:hAnsi="Optima" w:cs="Calibri"/>
          <w:sz w:val="24"/>
          <w:szCs w:val="24"/>
        </w:rPr>
        <w:t>,</w:t>
      </w:r>
      <w:r w:rsidRPr="003A4656">
        <w:rPr>
          <w:rFonts w:ascii="Optima" w:hAnsi="Optima" w:cs="Calibri"/>
          <w:sz w:val="24"/>
          <w:szCs w:val="24"/>
        </w:rPr>
        <w:t xml:space="preserve"> C/E</w:t>
      </w:r>
      <w:r w:rsidR="0024763E">
        <w:rPr>
          <w:rFonts w:ascii="Optima" w:hAnsi="Optima" w:cs="Calibri"/>
          <w:sz w:val="24"/>
          <w:szCs w:val="24"/>
        </w:rPr>
        <w:t>,</w:t>
      </w:r>
      <w:r w:rsidRPr="003A4656">
        <w:rPr>
          <w:rFonts w:ascii="Optima" w:hAnsi="Optima" w:cs="Calibri"/>
          <w:sz w:val="24"/>
          <w:szCs w:val="24"/>
        </w:rPr>
        <w:t xml:space="preserve"> is lower for renewables like solar panels</w:t>
      </w:r>
      <w:r w:rsidR="00A379A9">
        <w:rPr>
          <w:rFonts w:ascii="Optima" w:hAnsi="Optima" w:cs="Calibri"/>
          <w:sz w:val="24"/>
          <w:szCs w:val="24"/>
        </w:rPr>
        <w:t>,</w:t>
      </w:r>
      <w:r w:rsidR="00D02A77" w:rsidRPr="003A4656">
        <w:rPr>
          <w:rStyle w:val="EndnoteReference"/>
          <w:rFonts w:ascii="Optima" w:hAnsi="Optima" w:cs="Calibri"/>
          <w:sz w:val="24"/>
          <w:szCs w:val="24"/>
        </w:rPr>
        <w:endnoteReference w:id="7"/>
      </w:r>
      <w:r w:rsidRPr="003A4656">
        <w:rPr>
          <w:rFonts w:ascii="Optima" w:hAnsi="Optima" w:cs="Calibri"/>
          <w:sz w:val="24"/>
          <w:szCs w:val="24"/>
        </w:rPr>
        <w:t xml:space="preserve"> higher for coal and tar sands oil. </w:t>
      </w:r>
    </w:p>
    <w:p w14:paraId="417B85A1" w14:textId="11D25B82" w:rsidR="004E3ABE" w:rsidRPr="003A4656" w:rsidRDefault="004E3ABE" w:rsidP="0024763E">
      <w:pPr>
        <w:spacing w:after="0" w:line="480" w:lineRule="auto"/>
        <w:ind w:firstLine="720"/>
        <w:rPr>
          <w:rFonts w:ascii="Optima" w:hAnsi="Optima" w:cs="Calibri"/>
          <w:sz w:val="24"/>
          <w:szCs w:val="24"/>
        </w:rPr>
      </w:pPr>
      <w:r w:rsidRPr="003A4656">
        <w:rPr>
          <w:rFonts w:ascii="Optima" w:hAnsi="Optima" w:cs="Calibri"/>
          <w:sz w:val="24"/>
          <w:szCs w:val="24"/>
        </w:rPr>
        <w:lastRenderedPageBreak/>
        <w:t xml:space="preserve">E/Y means energy </w:t>
      </w:r>
      <w:r w:rsidR="00FA1F2B">
        <w:rPr>
          <w:rFonts w:ascii="Optima" w:hAnsi="Optima" w:cs="Calibri"/>
          <w:sz w:val="24"/>
          <w:szCs w:val="24"/>
        </w:rPr>
        <w:t xml:space="preserve">(E) </w:t>
      </w:r>
      <w:r w:rsidRPr="003A4656">
        <w:rPr>
          <w:rFonts w:ascii="Optima" w:hAnsi="Optima" w:cs="Calibri"/>
          <w:sz w:val="24"/>
          <w:szCs w:val="24"/>
        </w:rPr>
        <w:t>used per dollar of economic output</w:t>
      </w:r>
      <w:r w:rsidR="00FA1F2B">
        <w:rPr>
          <w:rFonts w:ascii="Optima" w:hAnsi="Optima" w:cs="Calibri"/>
          <w:sz w:val="24"/>
          <w:szCs w:val="24"/>
        </w:rPr>
        <w:t xml:space="preserve"> or GDP (Y)</w:t>
      </w:r>
      <w:r w:rsidRPr="003A4656">
        <w:rPr>
          <w:rFonts w:ascii="Optima" w:hAnsi="Optima" w:cs="Calibri"/>
          <w:sz w:val="24"/>
          <w:szCs w:val="24"/>
        </w:rPr>
        <w:t xml:space="preserve">. Lower E/Y means </w:t>
      </w:r>
      <w:r w:rsidR="001355F6" w:rsidRPr="003A4656">
        <w:rPr>
          <w:rFonts w:ascii="Optima" w:hAnsi="Optima" w:cs="Calibri"/>
          <w:sz w:val="24"/>
          <w:szCs w:val="24"/>
        </w:rPr>
        <w:t>better</w:t>
      </w:r>
      <w:r w:rsidRPr="003A4656">
        <w:rPr>
          <w:rFonts w:ascii="Optima" w:hAnsi="Optima" w:cs="Calibri"/>
          <w:sz w:val="24"/>
          <w:szCs w:val="24"/>
        </w:rPr>
        <w:t xml:space="preserve"> energy efficiency.</w:t>
      </w:r>
      <w:r w:rsidR="00507A3D">
        <w:rPr>
          <w:rFonts w:ascii="Optima" w:hAnsi="Optima" w:cs="Calibri"/>
          <w:sz w:val="24"/>
          <w:szCs w:val="24"/>
        </w:rPr>
        <w:t xml:space="preserve"> </w:t>
      </w:r>
      <w:r w:rsidRPr="003A4656">
        <w:rPr>
          <w:rFonts w:ascii="Optima" w:hAnsi="Optima" w:cs="Calibri"/>
          <w:sz w:val="24"/>
          <w:szCs w:val="24"/>
        </w:rPr>
        <w:t xml:space="preserve">Y/P is </w:t>
      </w:r>
      <w:r w:rsidR="001355F6" w:rsidRPr="003A4656">
        <w:rPr>
          <w:rFonts w:ascii="Optima" w:hAnsi="Optima" w:cs="Calibri"/>
          <w:sz w:val="24"/>
          <w:szCs w:val="24"/>
        </w:rPr>
        <w:t>e</w:t>
      </w:r>
      <w:r w:rsidRPr="003A4656">
        <w:rPr>
          <w:rFonts w:ascii="Optima" w:hAnsi="Optima" w:cs="Calibri"/>
          <w:sz w:val="24"/>
          <w:szCs w:val="24"/>
        </w:rPr>
        <w:t>conomic output</w:t>
      </w:r>
      <w:r w:rsidR="001355F6" w:rsidRPr="003A4656">
        <w:rPr>
          <w:rFonts w:ascii="Optima" w:hAnsi="Optima" w:cs="Calibri"/>
          <w:sz w:val="24"/>
          <w:szCs w:val="24"/>
        </w:rPr>
        <w:t xml:space="preserve"> (</w:t>
      </w:r>
      <w:r w:rsidR="00060EAB">
        <w:rPr>
          <w:rFonts w:ascii="Optima" w:hAnsi="Optima" w:cs="Calibri"/>
          <w:sz w:val="24"/>
          <w:szCs w:val="24"/>
        </w:rPr>
        <w:t xml:space="preserve">gross domestic product, </w:t>
      </w:r>
      <w:r w:rsidR="001355F6" w:rsidRPr="003A4656">
        <w:rPr>
          <w:rFonts w:ascii="Optima" w:hAnsi="Optima" w:cs="Calibri"/>
          <w:sz w:val="24"/>
          <w:szCs w:val="24"/>
        </w:rPr>
        <w:t>GDP)</w:t>
      </w:r>
      <w:r w:rsidRPr="003A4656">
        <w:rPr>
          <w:rFonts w:ascii="Optima" w:hAnsi="Optima" w:cs="Calibri"/>
          <w:sz w:val="24"/>
          <w:szCs w:val="24"/>
        </w:rPr>
        <w:t xml:space="preserve"> divided by population</w:t>
      </w:r>
      <w:r w:rsidR="005828A5" w:rsidRPr="003A4656">
        <w:rPr>
          <w:rFonts w:ascii="Optima" w:hAnsi="Optima" w:cs="Calibri"/>
          <w:sz w:val="24"/>
          <w:szCs w:val="24"/>
        </w:rPr>
        <w:t>, otherwise known as</w:t>
      </w:r>
      <w:r w:rsidR="004B13A9" w:rsidRPr="003A4656">
        <w:rPr>
          <w:rFonts w:ascii="Optima" w:hAnsi="Optima" w:cs="Calibri"/>
          <w:sz w:val="24"/>
          <w:szCs w:val="24"/>
        </w:rPr>
        <w:t xml:space="preserve"> average </w:t>
      </w:r>
      <w:r w:rsidRPr="003A4656">
        <w:rPr>
          <w:rFonts w:ascii="Optima" w:hAnsi="Optima" w:cs="Calibri"/>
          <w:sz w:val="24"/>
          <w:szCs w:val="24"/>
        </w:rPr>
        <w:t>per-capita income.</w:t>
      </w:r>
      <w:r w:rsidR="0024763E">
        <w:rPr>
          <w:rFonts w:ascii="Optima" w:hAnsi="Optima" w:cs="Calibri"/>
          <w:sz w:val="24"/>
          <w:szCs w:val="24"/>
        </w:rPr>
        <w:t xml:space="preserve"> </w:t>
      </w:r>
      <w:r w:rsidRPr="003A4656">
        <w:rPr>
          <w:rFonts w:ascii="Optima" w:hAnsi="Optima" w:cs="Calibri"/>
          <w:sz w:val="24"/>
          <w:szCs w:val="24"/>
        </w:rPr>
        <w:t>Population</w:t>
      </w:r>
      <w:r w:rsidR="001355F6" w:rsidRPr="003A4656">
        <w:rPr>
          <w:rFonts w:ascii="Optima" w:hAnsi="Optima" w:cs="Calibri"/>
          <w:sz w:val="24"/>
          <w:szCs w:val="24"/>
        </w:rPr>
        <w:t xml:space="preserve"> (P)</w:t>
      </w:r>
      <w:r w:rsidRPr="003A4656">
        <w:rPr>
          <w:rFonts w:ascii="Optima" w:hAnsi="Optima" w:cs="Calibri"/>
          <w:sz w:val="24"/>
          <w:szCs w:val="24"/>
        </w:rPr>
        <w:t xml:space="preserve"> has been growing throughout human history, except for brief dips due to plague</w:t>
      </w:r>
      <w:r w:rsidR="00060EAB">
        <w:rPr>
          <w:rFonts w:ascii="Optima" w:hAnsi="Optima" w:cs="Calibri"/>
          <w:sz w:val="24"/>
          <w:szCs w:val="24"/>
        </w:rPr>
        <w:t>s</w:t>
      </w:r>
      <w:r w:rsidRPr="003A4656">
        <w:rPr>
          <w:rFonts w:ascii="Optima" w:hAnsi="Optima" w:cs="Calibri"/>
          <w:sz w:val="24"/>
          <w:szCs w:val="24"/>
        </w:rPr>
        <w:t>.</w:t>
      </w:r>
    </w:p>
    <w:bookmarkEnd w:id="0"/>
    <w:p w14:paraId="19B3F77E" w14:textId="3CCDCC26" w:rsidR="00E632A2" w:rsidRDefault="004E3ABE" w:rsidP="00E632A2">
      <w:pPr>
        <w:spacing w:after="0" w:line="480" w:lineRule="auto"/>
        <w:ind w:firstLine="720"/>
        <w:rPr>
          <w:rFonts w:ascii="Optima" w:hAnsi="Optima" w:cs="Calibri"/>
          <w:sz w:val="24"/>
          <w:szCs w:val="24"/>
        </w:rPr>
      </w:pPr>
      <w:r>
        <w:rPr>
          <w:rFonts w:ascii="Optima" w:hAnsi="Optima" w:cs="Calibri"/>
          <w:sz w:val="24"/>
          <w:szCs w:val="24"/>
        </w:rPr>
        <w:t xml:space="preserve">We can look up historical </w:t>
      </w:r>
      <w:r w:rsidR="00643ACE">
        <w:rPr>
          <w:rFonts w:ascii="Optima" w:hAnsi="Optima" w:cs="Calibri"/>
          <w:sz w:val="24"/>
          <w:szCs w:val="24"/>
        </w:rPr>
        <w:t xml:space="preserve">trends </w:t>
      </w:r>
      <w:r>
        <w:rPr>
          <w:rFonts w:ascii="Optima" w:hAnsi="Optima" w:cs="Calibri"/>
          <w:sz w:val="24"/>
          <w:szCs w:val="24"/>
        </w:rPr>
        <w:t>and current numbers for C, E, Y, and P, the variables in the Kaya equation.</w:t>
      </w:r>
      <w:r>
        <w:rPr>
          <w:rStyle w:val="EndnoteReference"/>
          <w:rFonts w:ascii="Optima" w:hAnsi="Optima" w:cs="Calibri"/>
          <w:sz w:val="24"/>
          <w:szCs w:val="24"/>
        </w:rPr>
        <w:endnoteReference w:id="8"/>
      </w:r>
      <w:r w:rsidR="00D02A77">
        <w:rPr>
          <w:rFonts w:ascii="Optima" w:hAnsi="Optima" w:cs="Calibri"/>
          <w:sz w:val="24"/>
          <w:szCs w:val="24"/>
        </w:rPr>
        <w:t xml:space="preserve"> </w:t>
      </w:r>
      <w:r w:rsidR="005965DB">
        <w:rPr>
          <w:rFonts w:ascii="Optima" w:hAnsi="Optima" w:cs="Calibri"/>
          <w:sz w:val="24"/>
          <w:szCs w:val="24"/>
        </w:rPr>
        <w:t>A</w:t>
      </w:r>
      <w:r>
        <w:rPr>
          <w:rFonts w:ascii="Optima" w:hAnsi="Optima" w:cs="Calibri"/>
          <w:sz w:val="24"/>
          <w:szCs w:val="24"/>
        </w:rPr>
        <w:t xml:space="preserve">ssumptions about future rates of change in the four right-hand-side </w:t>
      </w:r>
      <w:r w:rsidR="005828A5">
        <w:rPr>
          <w:rFonts w:ascii="Optima" w:hAnsi="Optima" w:cs="Calibri"/>
          <w:sz w:val="24"/>
          <w:szCs w:val="24"/>
        </w:rPr>
        <w:t xml:space="preserve">Kaya </w:t>
      </w:r>
      <w:r>
        <w:rPr>
          <w:rFonts w:ascii="Optima" w:hAnsi="Optima" w:cs="Calibri"/>
          <w:sz w:val="24"/>
          <w:szCs w:val="24"/>
        </w:rPr>
        <w:t>terms</w:t>
      </w:r>
      <w:r w:rsidR="004B13A9">
        <w:rPr>
          <w:rFonts w:ascii="Optima" w:hAnsi="Optima" w:cs="Calibri"/>
          <w:sz w:val="24"/>
          <w:szCs w:val="24"/>
        </w:rPr>
        <w:t xml:space="preserve"> (C/E, E/Y, Y/P and </w:t>
      </w:r>
      <w:r w:rsidR="006C05C6">
        <w:rPr>
          <w:rFonts w:ascii="Optima" w:hAnsi="Optima" w:cs="Calibri"/>
          <w:sz w:val="24"/>
          <w:szCs w:val="24"/>
        </w:rPr>
        <w:t>P)</w:t>
      </w:r>
      <w:r>
        <w:rPr>
          <w:rFonts w:ascii="Optima" w:hAnsi="Optima" w:cs="Calibri"/>
          <w:sz w:val="24"/>
          <w:szCs w:val="24"/>
        </w:rPr>
        <w:t xml:space="preserve"> can </w:t>
      </w:r>
      <w:r w:rsidR="00643ACE">
        <w:rPr>
          <w:rFonts w:ascii="Optima" w:hAnsi="Optima" w:cs="Calibri"/>
          <w:sz w:val="24"/>
          <w:szCs w:val="24"/>
        </w:rPr>
        <w:t xml:space="preserve">be multiplied to </w:t>
      </w:r>
      <w:r>
        <w:rPr>
          <w:rFonts w:ascii="Optima" w:hAnsi="Optima" w:cs="Calibri"/>
          <w:sz w:val="24"/>
          <w:szCs w:val="24"/>
        </w:rPr>
        <w:t>generate future GHG emissions</w:t>
      </w:r>
      <w:r w:rsidR="00E632A2">
        <w:rPr>
          <w:rFonts w:ascii="Optima" w:hAnsi="Optima" w:cs="Calibri"/>
          <w:sz w:val="24"/>
          <w:szCs w:val="24"/>
        </w:rPr>
        <w:t xml:space="preserve"> projections</w:t>
      </w:r>
      <w:r>
        <w:rPr>
          <w:rFonts w:ascii="Optima" w:hAnsi="Optima" w:cs="Calibri"/>
          <w:sz w:val="24"/>
          <w:szCs w:val="24"/>
        </w:rPr>
        <w:t xml:space="preserve">. </w:t>
      </w:r>
    </w:p>
    <w:p w14:paraId="2098CA56" w14:textId="15BE747C" w:rsidR="00AA60BB" w:rsidRDefault="004E3ABE" w:rsidP="00AA60BB">
      <w:pPr>
        <w:spacing w:after="0" w:line="480" w:lineRule="auto"/>
        <w:ind w:firstLine="720"/>
        <w:rPr>
          <w:rFonts w:ascii="Optima" w:hAnsi="Optima" w:cs="Calibri"/>
          <w:sz w:val="24"/>
          <w:szCs w:val="24"/>
        </w:rPr>
      </w:pPr>
      <w:r w:rsidRPr="004915A8">
        <w:rPr>
          <w:rFonts w:ascii="Optima" w:hAnsi="Optima" w:cs="Calibri"/>
          <w:sz w:val="24"/>
          <w:szCs w:val="24"/>
        </w:rPr>
        <w:t xml:space="preserve">Table </w:t>
      </w:r>
      <w:r w:rsidR="00285A5D">
        <w:rPr>
          <w:rFonts w:ascii="Optima" w:hAnsi="Optima" w:cs="Calibri"/>
          <w:sz w:val="24"/>
          <w:szCs w:val="24"/>
        </w:rPr>
        <w:t>4</w:t>
      </w:r>
      <w:r w:rsidRPr="004915A8">
        <w:rPr>
          <w:rFonts w:ascii="Optima" w:hAnsi="Optima" w:cs="Calibri"/>
          <w:sz w:val="24"/>
          <w:szCs w:val="24"/>
        </w:rPr>
        <w:t xml:space="preserve"> shows 2000</w:t>
      </w:r>
      <w:r w:rsidR="006C05C6">
        <w:rPr>
          <w:rFonts w:ascii="Optima" w:hAnsi="Optima" w:cs="Calibri"/>
          <w:sz w:val="24"/>
          <w:szCs w:val="24"/>
        </w:rPr>
        <w:t xml:space="preserve"> and </w:t>
      </w:r>
      <w:r w:rsidRPr="004915A8">
        <w:rPr>
          <w:rFonts w:ascii="Optima" w:hAnsi="Optima" w:cs="Calibri"/>
          <w:sz w:val="24"/>
          <w:szCs w:val="24"/>
        </w:rPr>
        <w:t>201</w:t>
      </w:r>
      <w:r w:rsidR="003D5392">
        <w:rPr>
          <w:rFonts w:ascii="Optima" w:hAnsi="Optima" w:cs="Calibri"/>
          <w:sz w:val="24"/>
          <w:szCs w:val="24"/>
        </w:rPr>
        <w:t>9</w:t>
      </w:r>
      <w:r w:rsidRPr="004915A8">
        <w:rPr>
          <w:rFonts w:ascii="Optima" w:hAnsi="Optima" w:cs="Calibri"/>
          <w:sz w:val="24"/>
          <w:szCs w:val="24"/>
        </w:rPr>
        <w:t xml:space="preserve"> </w:t>
      </w:r>
      <w:r w:rsidR="006C05C6">
        <w:rPr>
          <w:rFonts w:ascii="Optima" w:hAnsi="Optima" w:cs="Calibri"/>
          <w:sz w:val="24"/>
          <w:szCs w:val="24"/>
        </w:rPr>
        <w:t xml:space="preserve">levels </w:t>
      </w:r>
      <w:r w:rsidRPr="004915A8">
        <w:rPr>
          <w:rFonts w:ascii="Optima" w:hAnsi="Optima" w:cs="Calibri"/>
          <w:sz w:val="24"/>
          <w:szCs w:val="24"/>
        </w:rPr>
        <w:t xml:space="preserve">of each Kaya equation </w:t>
      </w:r>
      <w:r w:rsidR="00D16518">
        <w:rPr>
          <w:rFonts w:ascii="Optima" w:hAnsi="Optima" w:cs="Calibri"/>
          <w:sz w:val="24"/>
          <w:szCs w:val="24"/>
        </w:rPr>
        <w:t>variable</w:t>
      </w:r>
      <w:r w:rsidRPr="004915A8">
        <w:rPr>
          <w:rFonts w:ascii="Optima" w:hAnsi="Optima" w:cs="Calibri"/>
          <w:sz w:val="24"/>
          <w:szCs w:val="24"/>
        </w:rPr>
        <w:t xml:space="preserve"> from World Bank</w:t>
      </w:r>
      <w:r w:rsidR="003D5392">
        <w:rPr>
          <w:rFonts w:ascii="Optima" w:hAnsi="Optima" w:cs="Calibri"/>
          <w:sz w:val="24"/>
          <w:szCs w:val="24"/>
        </w:rPr>
        <w:t>, UN</w:t>
      </w:r>
      <w:r w:rsidR="003A4656">
        <w:rPr>
          <w:rFonts w:ascii="Optima" w:hAnsi="Optima" w:cs="Calibri"/>
          <w:sz w:val="24"/>
          <w:szCs w:val="24"/>
        </w:rPr>
        <w:t>,</w:t>
      </w:r>
      <w:r w:rsidR="003D5392">
        <w:rPr>
          <w:rFonts w:ascii="Optima" w:hAnsi="Optima" w:cs="Calibri"/>
          <w:sz w:val="24"/>
          <w:szCs w:val="24"/>
        </w:rPr>
        <w:t xml:space="preserve"> and IEA</w:t>
      </w:r>
      <w:r w:rsidRPr="004915A8">
        <w:rPr>
          <w:rFonts w:ascii="Optima" w:hAnsi="Optima" w:cs="Calibri"/>
          <w:sz w:val="24"/>
          <w:szCs w:val="24"/>
        </w:rPr>
        <w:t xml:space="preserve"> data</w:t>
      </w:r>
      <w:r w:rsidR="003D5392">
        <w:rPr>
          <w:rFonts w:ascii="Optima" w:hAnsi="Optima" w:cs="Calibri"/>
          <w:sz w:val="24"/>
          <w:szCs w:val="24"/>
        </w:rPr>
        <w:t xml:space="preserve"> sources</w:t>
      </w:r>
      <w:r w:rsidRPr="004915A8">
        <w:rPr>
          <w:rFonts w:ascii="Optima" w:hAnsi="Optima" w:cs="Calibri"/>
          <w:sz w:val="24"/>
          <w:szCs w:val="24"/>
        </w:rPr>
        <w:t>.</w:t>
      </w:r>
      <w:r w:rsidRPr="004915A8">
        <w:rPr>
          <w:rStyle w:val="EndnoteReference"/>
          <w:rFonts w:ascii="Optima" w:hAnsi="Optima" w:cs="Calibri"/>
          <w:sz w:val="24"/>
          <w:szCs w:val="24"/>
        </w:rPr>
        <w:endnoteReference w:id="9"/>
      </w:r>
      <w:r w:rsidRPr="004915A8">
        <w:rPr>
          <w:rStyle w:val="EndnoteReference1"/>
          <w:rFonts w:ascii="Optima" w:hAnsi="Optima" w:cs="Calibri"/>
          <w:sz w:val="24"/>
          <w:szCs w:val="24"/>
        </w:rPr>
        <w:t xml:space="preserve"> </w:t>
      </w:r>
      <w:r w:rsidRPr="004915A8">
        <w:rPr>
          <w:rFonts w:ascii="Optima" w:hAnsi="Optima" w:cs="Calibri"/>
          <w:sz w:val="24"/>
          <w:szCs w:val="24"/>
        </w:rPr>
        <w:t xml:space="preserve"> </w:t>
      </w:r>
      <w:r w:rsidR="006C05C6">
        <w:rPr>
          <w:rFonts w:ascii="Optima" w:hAnsi="Optima" w:cs="Calibri"/>
          <w:sz w:val="24"/>
          <w:szCs w:val="24"/>
        </w:rPr>
        <w:t xml:space="preserve">It also shows change and percent </w:t>
      </w:r>
      <w:r w:rsidR="009662F5">
        <w:rPr>
          <w:rFonts w:ascii="Optima" w:hAnsi="Optima" w:cs="Calibri"/>
          <w:sz w:val="24"/>
          <w:szCs w:val="24"/>
        </w:rPr>
        <w:t xml:space="preserve">of </w:t>
      </w:r>
      <w:r w:rsidR="006C05C6">
        <w:rPr>
          <w:rFonts w:ascii="Optima" w:hAnsi="Optima" w:cs="Calibri"/>
          <w:sz w:val="24"/>
          <w:szCs w:val="24"/>
        </w:rPr>
        <w:t xml:space="preserve">change </w:t>
      </w:r>
      <w:r w:rsidR="009662F5">
        <w:rPr>
          <w:rFonts w:ascii="Optima" w:hAnsi="Optima" w:cs="Calibri"/>
          <w:sz w:val="24"/>
          <w:szCs w:val="24"/>
        </w:rPr>
        <w:t xml:space="preserve">from </w:t>
      </w:r>
      <w:r w:rsidR="006C05C6">
        <w:rPr>
          <w:rFonts w:ascii="Optima" w:hAnsi="Optima" w:cs="Calibri"/>
          <w:sz w:val="24"/>
          <w:szCs w:val="24"/>
        </w:rPr>
        <w:t xml:space="preserve">2000-2019. </w:t>
      </w:r>
      <w:r w:rsidR="00D16518">
        <w:rPr>
          <w:rFonts w:ascii="Optima" w:hAnsi="Optima" w:cs="Calibri"/>
          <w:sz w:val="24"/>
          <w:szCs w:val="24"/>
        </w:rPr>
        <w:t>T</w:t>
      </w:r>
      <w:r w:rsidR="006C05C6">
        <w:rPr>
          <w:rFonts w:ascii="Optima" w:hAnsi="Optima" w:cs="Calibri"/>
          <w:sz w:val="24"/>
          <w:szCs w:val="24"/>
        </w:rPr>
        <w:t>he right</w:t>
      </w:r>
      <w:r w:rsidR="003A4656">
        <w:rPr>
          <w:rFonts w:ascii="Optima" w:hAnsi="Optima" w:cs="Calibri"/>
          <w:sz w:val="24"/>
          <w:szCs w:val="24"/>
        </w:rPr>
        <w:t>-</w:t>
      </w:r>
      <w:r w:rsidR="006C05C6">
        <w:rPr>
          <w:rFonts w:ascii="Optima" w:hAnsi="Optima" w:cs="Calibri"/>
          <w:sz w:val="24"/>
          <w:szCs w:val="24"/>
        </w:rPr>
        <w:t>hand two columns</w:t>
      </w:r>
      <w:r w:rsidR="00D16518">
        <w:rPr>
          <w:rFonts w:ascii="Optima" w:hAnsi="Optima" w:cs="Calibri"/>
          <w:sz w:val="24"/>
          <w:szCs w:val="24"/>
        </w:rPr>
        <w:t xml:space="preserve"> of Table </w:t>
      </w:r>
      <w:r w:rsidR="00285A5D">
        <w:rPr>
          <w:rFonts w:ascii="Optima" w:hAnsi="Optima" w:cs="Calibri"/>
          <w:sz w:val="24"/>
          <w:szCs w:val="24"/>
        </w:rPr>
        <w:t>4</w:t>
      </w:r>
      <w:r w:rsidR="006C05C6">
        <w:rPr>
          <w:rFonts w:ascii="Optima" w:hAnsi="Optima" w:cs="Calibri"/>
          <w:sz w:val="24"/>
          <w:szCs w:val="24"/>
        </w:rPr>
        <w:t xml:space="preserve"> compare compound annual growth rates from 2000-2010 versus 2009-2019. </w:t>
      </w:r>
      <w:r w:rsidR="00AA60BB">
        <w:rPr>
          <w:rFonts w:ascii="Optima" w:hAnsi="Optima" w:cs="Calibri"/>
          <w:sz w:val="24"/>
          <w:szCs w:val="24"/>
        </w:rPr>
        <w:t>GHG e</w:t>
      </w:r>
      <w:r w:rsidR="00AA60BB" w:rsidRPr="004915A8">
        <w:rPr>
          <w:rFonts w:ascii="Optima" w:hAnsi="Optima" w:cs="Calibri"/>
          <w:sz w:val="24"/>
          <w:szCs w:val="24"/>
        </w:rPr>
        <w:t>missions</w:t>
      </w:r>
      <w:r w:rsidR="00AA60BB">
        <w:rPr>
          <w:rFonts w:ascii="Optima" w:hAnsi="Optima" w:cs="Calibri"/>
          <w:sz w:val="24"/>
          <w:szCs w:val="24"/>
        </w:rPr>
        <w:t xml:space="preserve"> grew by </w:t>
      </w:r>
      <w:r w:rsidR="00AA60BB" w:rsidRPr="004915A8">
        <w:rPr>
          <w:rFonts w:ascii="Optima" w:hAnsi="Optima" w:cs="Calibri"/>
          <w:sz w:val="24"/>
          <w:szCs w:val="24"/>
        </w:rPr>
        <w:t xml:space="preserve">3% </w:t>
      </w:r>
      <w:r w:rsidR="00AA60BB">
        <w:rPr>
          <w:rFonts w:ascii="Optima" w:hAnsi="Optima" w:cs="Calibri"/>
          <w:sz w:val="24"/>
          <w:szCs w:val="24"/>
        </w:rPr>
        <w:t xml:space="preserve">annually </w:t>
      </w:r>
      <w:r w:rsidR="00AA60BB" w:rsidRPr="004915A8">
        <w:rPr>
          <w:rFonts w:ascii="Optima" w:hAnsi="Optima" w:cs="Calibri"/>
          <w:sz w:val="24"/>
          <w:szCs w:val="24"/>
        </w:rPr>
        <w:t>during the new century’s first decade</w:t>
      </w:r>
      <w:r w:rsidR="00AA60BB">
        <w:rPr>
          <w:rFonts w:ascii="Optima" w:hAnsi="Optima" w:cs="Calibri"/>
          <w:sz w:val="24"/>
          <w:szCs w:val="24"/>
        </w:rPr>
        <w:t xml:space="preserve"> and by 1.8%/year, during the second decade</w:t>
      </w:r>
      <w:r w:rsidR="00AA60BB" w:rsidRPr="004915A8">
        <w:rPr>
          <w:rFonts w:ascii="Optima" w:hAnsi="Optima" w:cs="Calibri"/>
          <w:sz w:val="24"/>
          <w:szCs w:val="24"/>
        </w:rPr>
        <w:t>.</w:t>
      </w:r>
      <w:r w:rsidR="00AA60BB">
        <w:rPr>
          <w:rFonts w:ascii="Optima" w:hAnsi="Optima" w:cs="Calibri"/>
          <w:sz w:val="24"/>
          <w:szCs w:val="24"/>
        </w:rPr>
        <w:t xml:space="preserve"> </w:t>
      </w:r>
    </w:p>
    <w:p w14:paraId="59EF0C0C" w14:textId="2096FB1E" w:rsidR="006C05C6" w:rsidRDefault="00AA60BB" w:rsidP="00E632A2">
      <w:pPr>
        <w:spacing w:after="0" w:line="480" w:lineRule="auto"/>
        <w:ind w:firstLine="720"/>
        <w:rPr>
          <w:rFonts w:ascii="Optima" w:hAnsi="Optima" w:cs="Calibri"/>
          <w:sz w:val="24"/>
          <w:szCs w:val="24"/>
        </w:rPr>
      </w:pPr>
      <w:r>
        <w:rPr>
          <w:rFonts w:ascii="Optima" w:hAnsi="Optima" w:cs="Calibri"/>
          <w:sz w:val="24"/>
          <w:szCs w:val="24"/>
        </w:rPr>
        <w:t xml:space="preserve">After falling by 7% during 2020 due to the pandemic shutdowns, emissions resumed their upwards trend during 2022 and 2023. </w:t>
      </w:r>
      <w:r w:rsidRPr="00AA60BB">
        <w:rPr>
          <w:rFonts w:ascii="Optima" w:hAnsi="Optima" w:cs="Calibri"/>
          <w:sz w:val="24"/>
          <w:szCs w:val="24"/>
        </w:rPr>
        <w:t>“Despite decades of warnings from the scientific community, thousands of pages of reports and dozens of climate conferences, we are still heading in the wrong direction,” said WMO Secretary-General Prof. Petteri Taalas.</w:t>
      </w:r>
      <w:r>
        <w:rPr>
          <w:rStyle w:val="FootnoteReference"/>
          <w:rFonts w:ascii="Optima" w:hAnsi="Optima" w:cs="Calibri"/>
          <w:sz w:val="24"/>
          <w:szCs w:val="24"/>
        </w:rPr>
        <w:footnoteReference w:id="1"/>
      </w:r>
    </w:p>
    <w:p w14:paraId="51C3885A" w14:textId="74075E3C" w:rsidR="004E3ABE" w:rsidRPr="006C777B" w:rsidRDefault="004E3ABE" w:rsidP="001263A3">
      <w:pPr>
        <w:spacing w:after="120" w:line="360" w:lineRule="auto"/>
        <w:rPr>
          <w:rFonts w:ascii="Arial" w:hAnsi="Arial" w:cs="Arial"/>
          <w:b/>
        </w:rPr>
      </w:pPr>
      <w:r w:rsidRPr="006C777B">
        <w:rPr>
          <w:rFonts w:ascii="Arial" w:hAnsi="Arial" w:cs="Arial"/>
          <w:b/>
        </w:rPr>
        <w:t xml:space="preserve">Table </w:t>
      </w:r>
      <w:r w:rsidR="0024763E">
        <w:rPr>
          <w:rFonts w:ascii="Arial" w:hAnsi="Arial" w:cs="Arial"/>
          <w:b/>
        </w:rPr>
        <w:t>2</w:t>
      </w:r>
      <w:r w:rsidRPr="006C777B">
        <w:rPr>
          <w:rFonts w:ascii="Arial" w:hAnsi="Arial" w:cs="Arial"/>
          <w:b/>
        </w:rPr>
        <w:t>: Kaya terms compound average annual rates of growth/decrease 2000-201</w:t>
      </w:r>
      <w:r w:rsidR="00D15BDF" w:rsidRPr="006C777B">
        <w:rPr>
          <w:rFonts w:ascii="Arial" w:hAnsi="Arial" w:cs="Arial"/>
          <w:b/>
        </w:rPr>
        <w:t>9</w:t>
      </w:r>
    </w:p>
    <w:p w14:paraId="6B2B9B2A" w14:textId="7971A980" w:rsidR="0026417F" w:rsidRPr="006E644F" w:rsidRDefault="003D5392" w:rsidP="001263A3">
      <w:pPr>
        <w:spacing w:after="120" w:line="360" w:lineRule="auto"/>
        <w:rPr>
          <w:rFonts w:cs="Calibri"/>
          <w:sz w:val="24"/>
          <w:szCs w:val="24"/>
        </w:rPr>
      </w:pPr>
      <w:r w:rsidRPr="003D5392">
        <w:rPr>
          <w:noProof/>
        </w:rPr>
        <w:lastRenderedPageBreak/>
        <w:drawing>
          <wp:inline distT="0" distB="0" distL="0" distR="0" wp14:anchorId="118A14CA" wp14:editId="2B97F3B7">
            <wp:extent cx="5943600" cy="33845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84550"/>
                    </a:xfrm>
                    <a:prstGeom prst="rect">
                      <a:avLst/>
                    </a:prstGeom>
                    <a:noFill/>
                    <a:ln>
                      <a:noFill/>
                    </a:ln>
                  </pic:spPr>
                </pic:pic>
              </a:graphicData>
            </a:graphic>
          </wp:inline>
        </w:drawing>
      </w:r>
    </w:p>
    <w:p w14:paraId="3B1B798A" w14:textId="5A672607" w:rsidR="002D01D9" w:rsidRPr="006C777B" w:rsidRDefault="003D5392" w:rsidP="003D5392">
      <w:pPr>
        <w:spacing w:after="120" w:line="360" w:lineRule="auto"/>
        <w:rPr>
          <w:rFonts w:ascii="Arial" w:hAnsi="Arial" w:cs="Arial"/>
        </w:rPr>
      </w:pPr>
      <w:r w:rsidRPr="00C15F2E">
        <w:rPr>
          <w:rFonts w:ascii="Arial" w:hAnsi="Arial" w:cs="Arial"/>
        </w:rPr>
        <w:t>Source: World Bank, World Development Indicators, IEA</w:t>
      </w:r>
    </w:p>
    <w:p w14:paraId="7A05236B" w14:textId="322CBC54" w:rsidR="006C777B" w:rsidRPr="006C777B" w:rsidRDefault="00D15BDF" w:rsidP="006C777B">
      <w:pPr>
        <w:spacing w:after="0" w:line="480" w:lineRule="auto"/>
        <w:ind w:firstLine="720"/>
        <w:rPr>
          <w:rFonts w:ascii="Optima" w:hAnsi="Optima" w:cs="Calibri"/>
          <w:sz w:val="24"/>
          <w:szCs w:val="24"/>
        </w:rPr>
      </w:pPr>
      <w:r>
        <w:rPr>
          <w:rFonts w:ascii="Optima" w:hAnsi="Optima" w:cs="Calibri"/>
          <w:sz w:val="24"/>
          <w:szCs w:val="24"/>
        </w:rPr>
        <w:t xml:space="preserve">Over the </w:t>
      </w:r>
      <w:r w:rsidR="002D01D9">
        <w:rPr>
          <w:rFonts w:ascii="Optima" w:hAnsi="Optima" w:cs="Calibri"/>
          <w:sz w:val="24"/>
          <w:szCs w:val="24"/>
        </w:rPr>
        <w:t xml:space="preserve">twenty-first </w:t>
      </w:r>
      <w:r>
        <w:rPr>
          <w:rFonts w:ascii="Optima" w:hAnsi="Optima" w:cs="Calibri"/>
          <w:sz w:val="24"/>
          <w:szCs w:val="24"/>
        </w:rPr>
        <w:t>century’s first two decades, population and economic growth more than offset gains in energy efficiency (</w:t>
      </w:r>
      <w:r w:rsidR="006C777B">
        <w:rPr>
          <w:rFonts w:ascii="Optima" w:hAnsi="Optima" w:cs="Calibri"/>
          <w:sz w:val="24"/>
          <w:szCs w:val="24"/>
        </w:rPr>
        <w:t xml:space="preserve">total </w:t>
      </w:r>
      <w:r>
        <w:rPr>
          <w:rFonts w:ascii="Optima" w:hAnsi="Optima" w:cs="Calibri"/>
          <w:sz w:val="24"/>
          <w:szCs w:val="24"/>
        </w:rPr>
        <w:t>E/Y</w:t>
      </w:r>
      <w:r w:rsidR="006C777B">
        <w:rPr>
          <w:rFonts w:ascii="Optima" w:hAnsi="Optima" w:cs="Calibri"/>
          <w:sz w:val="24"/>
          <w:szCs w:val="24"/>
        </w:rPr>
        <w:t xml:space="preserve"> change</w:t>
      </w:r>
      <w:r w:rsidR="0041274C">
        <w:rPr>
          <w:rFonts w:ascii="Optima" w:hAnsi="Optima" w:cs="Calibri"/>
          <w:sz w:val="24"/>
          <w:szCs w:val="24"/>
        </w:rPr>
        <w:t>,</w:t>
      </w:r>
      <w:r>
        <w:rPr>
          <w:rFonts w:ascii="Optima" w:hAnsi="Optima" w:cs="Calibri"/>
          <w:sz w:val="24"/>
          <w:szCs w:val="24"/>
        </w:rPr>
        <w:t xml:space="preserve"> -22%)</w:t>
      </w:r>
      <w:r w:rsidR="002A69A0">
        <w:rPr>
          <w:rFonts w:ascii="Optima" w:hAnsi="Optima" w:cs="Calibri"/>
          <w:sz w:val="24"/>
          <w:szCs w:val="24"/>
        </w:rPr>
        <w:t>,</w:t>
      </w:r>
      <w:r>
        <w:rPr>
          <w:rFonts w:ascii="Optima" w:hAnsi="Optima" w:cs="Calibri"/>
          <w:sz w:val="24"/>
          <w:szCs w:val="24"/>
        </w:rPr>
        <w:t xml:space="preserve"> and a slight improvement in carbon intensity of energy production </w:t>
      </w:r>
      <w:r w:rsidR="0041274C">
        <w:rPr>
          <w:rFonts w:ascii="Optima" w:hAnsi="Optima" w:cs="Calibri"/>
          <w:sz w:val="24"/>
          <w:szCs w:val="24"/>
        </w:rPr>
        <w:t>(</w:t>
      </w:r>
      <w:r w:rsidR="006C777B">
        <w:rPr>
          <w:rFonts w:ascii="Optima" w:hAnsi="Optima" w:cs="Calibri"/>
          <w:sz w:val="24"/>
          <w:szCs w:val="24"/>
        </w:rPr>
        <w:t xml:space="preserve">total </w:t>
      </w:r>
      <w:r>
        <w:rPr>
          <w:rFonts w:ascii="Optima" w:hAnsi="Optima" w:cs="Calibri"/>
          <w:sz w:val="24"/>
          <w:szCs w:val="24"/>
        </w:rPr>
        <w:t>C/E</w:t>
      </w:r>
      <w:r w:rsidR="006C777B">
        <w:rPr>
          <w:rFonts w:ascii="Optima" w:hAnsi="Optima" w:cs="Calibri"/>
          <w:sz w:val="24"/>
          <w:szCs w:val="24"/>
        </w:rPr>
        <w:t xml:space="preserve"> change</w:t>
      </w:r>
      <w:r w:rsidR="0041274C">
        <w:rPr>
          <w:rFonts w:ascii="Optima" w:hAnsi="Optima" w:cs="Calibri"/>
          <w:sz w:val="24"/>
          <w:szCs w:val="24"/>
        </w:rPr>
        <w:t xml:space="preserve">, </w:t>
      </w:r>
      <w:r>
        <w:rPr>
          <w:rFonts w:ascii="Optima" w:hAnsi="Optima" w:cs="Calibri"/>
          <w:sz w:val="24"/>
          <w:szCs w:val="24"/>
        </w:rPr>
        <w:t>-4%). These gains were swamped by 35% growth in incomes</w:t>
      </w:r>
      <w:r w:rsidR="0041274C">
        <w:rPr>
          <w:rFonts w:ascii="Optima" w:hAnsi="Optima" w:cs="Calibri"/>
          <w:sz w:val="24"/>
          <w:szCs w:val="24"/>
        </w:rPr>
        <w:t xml:space="preserve"> (Y/P)</w:t>
      </w:r>
      <w:r>
        <w:rPr>
          <w:rFonts w:ascii="Optima" w:hAnsi="Optima" w:cs="Calibri"/>
          <w:sz w:val="24"/>
          <w:szCs w:val="24"/>
        </w:rPr>
        <w:t xml:space="preserve"> and 26% growth in population</w:t>
      </w:r>
      <w:r w:rsidR="0041274C">
        <w:rPr>
          <w:rFonts w:ascii="Optima" w:hAnsi="Optima" w:cs="Calibri"/>
          <w:sz w:val="24"/>
          <w:szCs w:val="24"/>
        </w:rPr>
        <w:t xml:space="preserve"> (P)</w:t>
      </w:r>
      <w:r>
        <w:rPr>
          <w:rFonts w:ascii="Optima" w:hAnsi="Optima" w:cs="Calibri"/>
          <w:sz w:val="24"/>
          <w:szCs w:val="24"/>
        </w:rPr>
        <w:t xml:space="preserve"> as the world economy grew by 70%</w:t>
      </w:r>
      <w:r w:rsidRPr="002A69A0">
        <w:rPr>
          <w:rFonts w:ascii="Optima" w:hAnsi="Optima" w:cs="Calibri"/>
          <w:sz w:val="24"/>
          <w:szCs w:val="24"/>
        </w:rPr>
        <w:t>.</w:t>
      </w:r>
      <w:r w:rsidR="00847B41" w:rsidRPr="002A69A0">
        <w:rPr>
          <w:rFonts w:ascii="Optima" w:hAnsi="Optima" w:cs="Calibri"/>
          <w:sz w:val="24"/>
          <w:szCs w:val="24"/>
        </w:rPr>
        <w:t xml:space="preserve"> </w:t>
      </w:r>
      <w:r w:rsidR="0041274C" w:rsidRPr="002A69A0">
        <w:rPr>
          <w:rFonts w:ascii="Optima" w:hAnsi="Optima" w:cs="Calibri"/>
          <w:sz w:val="24"/>
          <w:szCs w:val="24"/>
        </w:rPr>
        <w:t xml:space="preserve">Growth drove </w:t>
      </w:r>
      <w:r w:rsidR="003547A3" w:rsidRPr="002A69A0">
        <w:rPr>
          <w:rFonts w:ascii="Optima" w:hAnsi="Optima" w:cs="Calibri"/>
          <w:sz w:val="24"/>
          <w:szCs w:val="24"/>
        </w:rPr>
        <w:t xml:space="preserve">annual </w:t>
      </w:r>
      <w:r w:rsidR="00987FD1" w:rsidRPr="002A69A0">
        <w:rPr>
          <w:rFonts w:ascii="Optima" w:hAnsi="Optima" w:cs="Calibri"/>
          <w:sz w:val="24"/>
          <w:szCs w:val="24"/>
        </w:rPr>
        <w:t>CO</w:t>
      </w:r>
      <w:r w:rsidR="00987FD1" w:rsidRPr="002A69A0">
        <w:rPr>
          <w:rFonts w:ascii="Optima" w:hAnsi="Optima" w:cs="Calibri"/>
          <w:sz w:val="24"/>
          <w:szCs w:val="24"/>
          <w:vertAlign w:val="subscript"/>
        </w:rPr>
        <w:t>2</w:t>
      </w:r>
      <w:r w:rsidR="00987FD1" w:rsidRPr="002A69A0">
        <w:rPr>
          <w:rFonts w:ascii="Optima" w:hAnsi="Optima" w:cs="Calibri"/>
          <w:sz w:val="24"/>
          <w:szCs w:val="24"/>
        </w:rPr>
        <w:t xml:space="preserve"> emissions</w:t>
      </w:r>
      <w:r w:rsidR="0041274C" w:rsidRPr="002A69A0">
        <w:rPr>
          <w:rFonts w:ascii="Optima" w:hAnsi="Optima" w:cs="Calibri"/>
          <w:sz w:val="24"/>
          <w:szCs w:val="24"/>
        </w:rPr>
        <w:t xml:space="preserve"> 51% higher in 2019 than in 2000</w:t>
      </w:r>
      <w:r w:rsidR="0041274C">
        <w:rPr>
          <w:rFonts w:cs="Calibri"/>
          <w:sz w:val="24"/>
          <w:szCs w:val="24"/>
        </w:rPr>
        <w:t>.</w:t>
      </w:r>
      <w:r w:rsidR="00987FD1" w:rsidRPr="00987FD1">
        <w:rPr>
          <w:rFonts w:ascii="Optima" w:hAnsi="Optima" w:cs="Calibri"/>
          <w:sz w:val="24"/>
          <w:szCs w:val="24"/>
        </w:rPr>
        <w:t xml:space="preserve"> </w:t>
      </w:r>
      <w:r w:rsidR="00987FD1">
        <w:rPr>
          <w:rFonts w:ascii="Optima" w:hAnsi="Optima" w:cs="Calibri"/>
          <w:sz w:val="24"/>
          <w:szCs w:val="24"/>
        </w:rPr>
        <w:t xml:space="preserve">The required decline in emissions towards zero by 2050 has </w:t>
      </w:r>
      <w:r w:rsidR="006C777B">
        <w:rPr>
          <w:rFonts w:ascii="Optima" w:hAnsi="Optima" w:cs="Calibri"/>
          <w:sz w:val="24"/>
          <w:szCs w:val="24"/>
        </w:rPr>
        <w:t>been slow to get started</w:t>
      </w:r>
      <w:r w:rsidR="00987FD1">
        <w:rPr>
          <w:rFonts w:ascii="Optima" w:hAnsi="Optima" w:cs="Calibri"/>
          <w:sz w:val="24"/>
          <w:szCs w:val="24"/>
        </w:rPr>
        <w:t>, except for temporary pauses in recession and pandemic years.</w:t>
      </w:r>
      <w:r w:rsidR="003547A3">
        <w:rPr>
          <w:rFonts w:cs="Calibri"/>
          <w:sz w:val="24"/>
          <w:szCs w:val="24"/>
        </w:rPr>
        <w:t xml:space="preserve"> </w:t>
      </w:r>
    </w:p>
    <w:p w14:paraId="7A739CDA" w14:textId="7C29FDF1" w:rsidR="002A69A0" w:rsidRPr="00B46126" w:rsidRDefault="00285A5D" w:rsidP="00B46126">
      <w:pPr>
        <w:spacing w:after="0" w:line="480" w:lineRule="auto"/>
        <w:ind w:firstLine="720"/>
        <w:rPr>
          <w:rFonts w:cs="Calibri"/>
          <w:sz w:val="24"/>
          <w:szCs w:val="24"/>
        </w:rPr>
      </w:pPr>
      <w:r>
        <w:rPr>
          <w:rFonts w:ascii="Optima" w:hAnsi="Optima" w:cs="Calibri"/>
          <w:sz w:val="24"/>
          <w:szCs w:val="24"/>
        </w:rPr>
        <w:t>These</w:t>
      </w:r>
      <w:r w:rsidR="00043147">
        <w:rPr>
          <w:rFonts w:ascii="Optima" w:hAnsi="Optima" w:cs="Calibri"/>
          <w:sz w:val="24"/>
          <w:szCs w:val="24"/>
        </w:rPr>
        <w:t xml:space="preserve"> numbers do not include increased methane releases from fracking</w:t>
      </w:r>
      <w:r w:rsidR="0024763E">
        <w:rPr>
          <w:rFonts w:ascii="Optima" w:hAnsi="Optima" w:cs="Calibri"/>
          <w:sz w:val="24"/>
          <w:szCs w:val="24"/>
        </w:rPr>
        <w:t>,</w:t>
      </w:r>
      <w:r w:rsidR="00043147">
        <w:rPr>
          <w:rFonts w:ascii="Optima" w:hAnsi="Optima" w:cs="Calibri"/>
          <w:sz w:val="24"/>
          <w:szCs w:val="24"/>
        </w:rPr>
        <w:t xml:space="preserve"> </w:t>
      </w:r>
      <w:r w:rsidR="0024763E">
        <w:rPr>
          <w:rFonts w:ascii="Optima" w:hAnsi="Optima" w:cs="Calibri"/>
          <w:sz w:val="24"/>
          <w:szCs w:val="24"/>
        </w:rPr>
        <w:t>record nitrous oxide emissions</w:t>
      </w:r>
      <w:r w:rsidR="0024763E">
        <w:rPr>
          <w:rFonts w:ascii="Optima" w:hAnsi="Optima" w:cs="Calibri"/>
          <w:sz w:val="24"/>
          <w:szCs w:val="24"/>
        </w:rPr>
        <w:t xml:space="preserve">, </w:t>
      </w:r>
      <w:r w:rsidR="00043147">
        <w:rPr>
          <w:rFonts w:ascii="Optima" w:hAnsi="Optima" w:cs="Calibri"/>
          <w:sz w:val="24"/>
          <w:szCs w:val="24"/>
        </w:rPr>
        <w:t>and other GHG emissions</w:t>
      </w:r>
      <w:r>
        <w:rPr>
          <w:rFonts w:ascii="Optima" w:hAnsi="Optima" w:cs="Calibri"/>
          <w:sz w:val="24"/>
          <w:szCs w:val="24"/>
        </w:rPr>
        <w:t>.</w:t>
      </w:r>
      <w:r w:rsidR="00043147">
        <w:rPr>
          <w:rFonts w:ascii="Optima" w:hAnsi="Optima" w:cs="Calibri"/>
          <w:sz w:val="24"/>
          <w:szCs w:val="24"/>
        </w:rPr>
        <w:t xml:space="preserve"> </w:t>
      </w:r>
      <w:r>
        <w:rPr>
          <w:rFonts w:ascii="Optima" w:hAnsi="Optima" w:cs="Calibri"/>
          <w:sz w:val="24"/>
          <w:szCs w:val="24"/>
        </w:rPr>
        <w:t>F</w:t>
      </w:r>
      <w:r w:rsidR="00043147">
        <w:rPr>
          <w:rFonts w:ascii="Optima" w:hAnsi="Optima" w:cs="Calibri"/>
          <w:sz w:val="24"/>
          <w:szCs w:val="24"/>
        </w:rPr>
        <w:t xml:space="preserve">eedback effects of increased </w:t>
      </w:r>
      <w:r>
        <w:rPr>
          <w:rFonts w:ascii="Optima" w:hAnsi="Optima" w:cs="Calibri"/>
          <w:sz w:val="24"/>
          <w:szCs w:val="24"/>
        </w:rPr>
        <w:t xml:space="preserve">use energy for air conditioning, </w:t>
      </w:r>
      <w:r w:rsidR="00043147">
        <w:rPr>
          <w:rFonts w:ascii="Optima" w:hAnsi="Optima" w:cs="Calibri"/>
          <w:sz w:val="24"/>
          <w:szCs w:val="24"/>
        </w:rPr>
        <w:t>wildfires, forest clearing, melting permafrost, seabed methane volatilization</w:t>
      </w:r>
      <w:r w:rsidR="00793FD5">
        <w:rPr>
          <w:rFonts w:ascii="Optima" w:hAnsi="Optima" w:cs="Calibri"/>
          <w:sz w:val="24"/>
          <w:szCs w:val="24"/>
        </w:rPr>
        <w:t>,</w:t>
      </w:r>
      <w:r w:rsidR="00043147">
        <w:rPr>
          <w:rFonts w:ascii="Optima" w:hAnsi="Optima" w:cs="Calibri"/>
          <w:sz w:val="24"/>
          <w:szCs w:val="24"/>
        </w:rPr>
        <w:t xml:space="preserve"> and changing albedo as ar</w:t>
      </w:r>
      <w:r w:rsidR="00793FD5">
        <w:rPr>
          <w:rFonts w:ascii="Optima" w:hAnsi="Optima" w:cs="Calibri"/>
          <w:sz w:val="24"/>
          <w:szCs w:val="24"/>
        </w:rPr>
        <w:t>c</w:t>
      </w:r>
      <w:r w:rsidR="00043147">
        <w:rPr>
          <w:rFonts w:ascii="Optima" w:hAnsi="Optima" w:cs="Calibri"/>
          <w:sz w:val="24"/>
          <w:szCs w:val="24"/>
        </w:rPr>
        <w:t>tic and glacial ice melt</w:t>
      </w:r>
      <w:r>
        <w:rPr>
          <w:rFonts w:ascii="Optima" w:hAnsi="Optima" w:cs="Calibri"/>
          <w:sz w:val="24"/>
          <w:szCs w:val="24"/>
        </w:rPr>
        <w:t xml:space="preserve"> indicate approaching tipping points</w:t>
      </w:r>
      <w:r w:rsidR="00043147">
        <w:rPr>
          <w:rFonts w:ascii="Optima" w:hAnsi="Optima" w:cs="Calibri"/>
          <w:sz w:val="24"/>
          <w:szCs w:val="24"/>
        </w:rPr>
        <w:t>.</w:t>
      </w:r>
      <w:r w:rsidR="00F46308">
        <w:rPr>
          <w:rFonts w:ascii="Optima" w:hAnsi="Optima" w:cs="Calibri"/>
          <w:sz w:val="24"/>
          <w:szCs w:val="24"/>
        </w:rPr>
        <w:t xml:space="preserve"> </w:t>
      </w:r>
      <w:r w:rsidR="00043147">
        <w:rPr>
          <w:rFonts w:ascii="Optima" w:hAnsi="Optima" w:cs="Calibri"/>
          <w:sz w:val="24"/>
          <w:szCs w:val="24"/>
        </w:rPr>
        <w:t xml:space="preserve">Spaceship </w:t>
      </w:r>
      <w:r w:rsidR="00A0113E">
        <w:rPr>
          <w:rFonts w:ascii="Optima" w:hAnsi="Optima" w:cs="Calibri"/>
          <w:sz w:val="24"/>
          <w:szCs w:val="24"/>
        </w:rPr>
        <w:t>E</w:t>
      </w:r>
      <w:r w:rsidR="00043147">
        <w:rPr>
          <w:rFonts w:ascii="Optima" w:hAnsi="Optima" w:cs="Calibri"/>
          <w:sz w:val="24"/>
          <w:szCs w:val="24"/>
        </w:rPr>
        <w:t xml:space="preserve">arth’s </w:t>
      </w:r>
      <w:r w:rsidR="00D02A77">
        <w:rPr>
          <w:rFonts w:ascii="Optima" w:hAnsi="Optima" w:cs="Calibri"/>
          <w:sz w:val="24"/>
          <w:szCs w:val="24"/>
        </w:rPr>
        <w:t>life support systems are</w:t>
      </w:r>
      <w:r w:rsidR="00043147">
        <w:rPr>
          <w:rFonts w:ascii="Optima" w:hAnsi="Optima" w:cs="Calibri"/>
          <w:sz w:val="24"/>
          <w:szCs w:val="24"/>
        </w:rPr>
        <w:t xml:space="preserve"> h</w:t>
      </w:r>
      <w:r w:rsidR="00D02A77">
        <w:rPr>
          <w:rFonts w:ascii="Optima" w:hAnsi="Optima" w:cs="Calibri"/>
          <w:sz w:val="24"/>
          <w:szCs w:val="24"/>
        </w:rPr>
        <w:t>urtling</w:t>
      </w:r>
      <w:r w:rsidR="00043147">
        <w:rPr>
          <w:rFonts w:ascii="Optima" w:hAnsi="Optima" w:cs="Calibri"/>
          <w:sz w:val="24"/>
          <w:szCs w:val="24"/>
        </w:rPr>
        <w:t xml:space="preserve"> towards danger zones.</w:t>
      </w:r>
      <w:r w:rsidR="00185C4C">
        <w:rPr>
          <w:rFonts w:ascii="Optima" w:hAnsi="Optima" w:cs="Calibri"/>
          <w:sz w:val="24"/>
          <w:szCs w:val="24"/>
        </w:rPr>
        <w:t xml:space="preserve"> </w:t>
      </w:r>
    </w:p>
    <w:p w14:paraId="44E2F4FA" w14:textId="23E50120" w:rsidR="00043147" w:rsidRPr="00043147" w:rsidRDefault="00043147" w:rsidP="00D16518">
      <w:pPr>
        <w:spacing w:after="0" w:line="480" w:lineRule="auto"/>
        <w:rPr>
          <w:rFonts w:ascii="Optima" w:eastAsia="Times New Roman" w:hAnsi="Optima" w:cs="Times New Roman"/>
          <w:b/>
          <w:bCs/>
          <w:kern w:val="36"/>
          <w:sz w:val="28"/>
          <w:szCs w:val="28"/>
        </w:rPr>
      </w:pPr>
      <w:r w:rsidRPr="00043147">
        <w:rPr>
          <w:rFonts w:ascii="Optima" w:eastAsia="Times New Roman" w:hAnsi="Optima" w:cs="Times New Roman"/>
          <w:b/>
          <w:bCs/>
          <w:kern w:val="36"/>
          <w:sz w:val="28"/>
          <w:szCs w:val="28"/>
        </w:rPr>
        <w:lastRenderedPageBreak/>
        <w:t>Three future emissions scenarios</w:t>
      </w:r>
    </w:p>
    <w:p w14:paraId="23B42F24" w14:textId="38B7BD9D" w:rsidR="005828A5" w:rsidRDefault="00B46126" w:rsidP="00D02A77">
      <w:pPr>
        <w:spacing w:after="0" w:line="480" w:lineRule="auto"/>
        <w:ind w:firstLine="720"/>
        <w:rPr>
          <w:rFonts w:ascii="Optima" w:hAnsi="Optima" w:cs="Calibri"/>
          <w:sz w:val="24"/>
          <w:szCs w:val="24"/>
        </w:rPr>
      </w:pPr>
      <w:r>
        <w:rPr>
          <w:rFonts w:ascii="Optima" w:hAnsi="Optima" w:cs="Calibri"/>
          <w:sz w:val="24"/>
          <w:szCs w:val="24"/>
        </w:rPr>
        <w:t>T</w:t>
      </w:r>
      <w:r w:rsidR="00D02A77">
        <w:rPr>
          <w:rFonts w:ascii="Optima" w:hAnsi="Optima" w:cs="Calibri"/>
          <w:sz w:val="24"/>
          <w:szCs w:val="24"/>
        </w:rPr>
        <w:t xml:space="preserve">he world’s bias towards growth makes a “green growth” solution </w:t>
      </w:r>
      <w:r w:rsidR="00D62D52">
        <w:rPr>
          <w:rFonts w:ascii="Optima" w:hAnsi="Optima" w:cs="Calibri"/>
          <w:sz w:val="24"/>
          <w:szCs w:val="24"/>
        </w:rPr>
        <w:t xml:space="preserve">more </w:t>
      </w:r>
      <w:r w:rsidR="00B56394">
        <w:rPr>
          <w:rFonts w:ascii="Optima" w:hAnsi="Optima" w:cs="Calibri"/>
          <w:sz w:val="24"/>
          <w:szCs w:val="24"/>
        </w:rPr>
        <w:t>appealing</w:t>
      </w:r>
      <w:r w:rsidR="00D62D52">
        <w:rPr>
          <w:rFonts w:ascii="Optima" w:hAnsi="Optima" w:cs="Calibri"/>
          <w:sz w:val="24"/>
          <w:szCs w:val="24"/>
        </w:rPr>
        <w:t xml:space="preserve"> than downsizing the human enterprise</w:t>
      </w:r>
      <w:r w:rsidR="00D16518">
        <w:rPr>
          <w:rFonts w:ascii="Optima" w:hAnsi="Optima" w:cs="Calibri"/>
          <w:sz w:val="24"/>
          <w:szCs w:val="24"/>
        </w:rPr>
        <w:t xml:space="preserve">. It is tempting to assume </w:t>
      </w:r>
      <w:r w:rsidR="00283302">
        <w:rPr>
          <w:rFonts w:ascii="Optima" w:hAnsi="Optima" w:cs="Calibri"/>
          <w:sz w:val="24"/>
          <w:szCs w:val="24"/>
        </w:rPr>
        <w:t xml:space="preserve">that </w:t>
      </w:r>
      <w:r w:rsidR="00D02A77">
        <w:rPr>
          <w:rFonts w:ascii="Optima" w:hAnsi="Optima" w:cs="Calibri"/>
          <w:sz w:val="24"/>
          <w:szCs w:val="24"/>
        </w:rPr>
        <w:t>build</w:t>
      </w:r>
      <w:r w:rsidR="00D16518">
        <w:rPr>
          <w:rFonts w:ascii="Optima" w:hAnsi="Optima" w:cs="Calibri"/>
          <w:sz w:val="24"/>
          <w:szCs w:val="24"/>
        </w:rPr>
        <w:t>ing</w:t>
      </w:r>
      <w:r w:rsidR="00D02A77">
        <w:rPr>
          <w:rFonts w:ascii="Optima" w:hAnsi="Optima" w:cs="Calibri"/>
          <w:sz w:val="24"/>
          <w:szCs w:val="24"/>
        </w:rPr>
        <w:t xml:space="preserve"> solar panels </w:t>
      </w:r>
      <w:r w:rsidR="00D16518">
        <w:rPr>
          <w:rFonts w:ascii="Optima" w:hAnsi="Optima" w:cs="Calibri"/>
          <w:sz w:val="24"/>
          <w:szCs w:val="24"/>
        </w:rPr>
        <w:t xml:space="preserve">can solve </w:t>
      </w:r>
      <w:r w:rsidR="00D02A77">
        <w:rPr>
          <w:rFonts w:ascii="Optima" w:hAnsi="Optima" w:cs="Calibri"/>
          <w:sz w:val="24"/>
          <w:szCs w:val="24"/>
        </w:rPr>
        <w:t xml:space="preserve">the </w:t>
      </w:r>
      <w:r w:rsidR="0024763E">
        <w:rPr>
          <w:rFonts w:ascii="Optima" w:hAnsi="Optima" w:cs="Calibri"/>
          <w:sz w:val="24"/>
          <w:szCs w:val="24"/>
        </w:rPr>
        <w:t xml:space="preserve">emissions </w:t>
      </w:r>
      <w:r w:rsidR="00D02A77">
        <w:rPr>
          <w:rFonts w:ascii="Optima" w:hAnsi="Optima" w:cs="Calibri"/>
          <w:sz w:val="24"/>
          <w:szCs w:val="24"/>
        </w:rPr>
        <w:t>problem</w:t>
      </w:r>
      <w:r w:rsidR="00D16518">
        <w:rPr>
          <w:rFonts w:ascii="Optima" w:hAnsi="Optima" w:cs="Calibri"/>
          <w:sz w:val="24"/>
          <w:szCs w:val="24"/>
        </w:rPr>
        <w:t>.</w:t>
      </w:r>
      <w:r w:rsidR="00D02A77">
        <w:rPr>
          <w:rFonts w:ascii="Optima" w:hAnsi="Optima" w:cs="Calibri"/>
          <w:sz w:val="24"/>
          <w:szCs w:val="24"/>
        </w:rPr>
        <w:t xml:space="preserve"> </w:t>
      </w:r>
    </w:p>
    <w:p w14:paraId="02BDB913" w14:textId="1B0CA4D7" w:rsidR="00D02A77" w:rsidRPr="00285A5D" w:rsidRDefault="0035406C" w:rsidP="00D16518">
      <w:pPr>
        <w:spacing w:after="0" w:line="480" w:lineRule="auto"/>
        <w:ind w:firstLine="720"/>
        <w:rPr>
          <w:rFonts w:ascii="Optima" w:hAnsi="Optima" w:cs="Calibri"/>
          <w:sz w:val="24"/>
          <w:szCs w:val="24"/>
        </w:rPr>
      </w:pPr>
      <w:r>
        <w:rPr>
          <w:rFonts w:ascii="Optima" w:hAnsi="Optima" w:cs="Calibri"/>
          <w:sz w:val="24"/>
          <w:szCs w:val="24"/>
        </w:rPr>
        <w:t>Ecological economist</w:t>
      </w:r>
      <w:r w:rsidR="0024763E">
        <w:rPr>
          <w:rFonts w:ascii="Optima" w:hAnsi="Optima" w:cs="Calibri"/>
          <w:sz w:val="24"/>
          <w:szCs w:val="24"/>
        </w:rPr>
        <w:t xml:space="preserve"> </w:t>
      </w:r>
      <w:r>
        <w:rPr>
          <w:rFonts w:ascii="Optima" w:hAnsi="Optima" w:cs="Calibri"/>
          <w:sz w:val="24"/>
          <w:szCs w:val="24"/>
        </w:rPr>
        <w:t>Herman Daly tell</w:t>
      </w:r>
      <w:r w:rsidR="0024763E">
        <w:rPr>
          <w:rFonts w:ascii="Optima" w:hAnsi="Optima" w:cs="Calibri"/>
          <w:sz w:val="24"/>
          <w:szCs w:val="24"/>
        </w:rPr>
        <w:t>s</w:t>
      </w:r>
      <w:r>
        <w:rPr>
          <w:rFonts w:ascii="Optima" w:hAnsi="Optima" w:cs="Calibri"/>
          <w:sz w:val="24"/>
          <w:szCs w:val="24"/>
        </w:rPr>
        <w:t xml:space="preserve"> us </w:t>
      </w:r>
      <w:r w:rsidR="00D02A77">
        <w:rPr>
          <w:rFonts w:ascii="Optima" w:hAnsi="Optima" w:cs="Calibri"/>
          <w:sz w:val="24"/>
          <w:szCs w:val="24"/>
        </w:rPr>
        <w:t xml:space="preserve">the underlying problem is </w:t>
      </w:r>
      <w:r w:rsidR="00E642EF">
        <w:rPr>
          <w:rFonts w:ascii="Optima" w:hAnsi="Optima" w:cs="Calibri"/>
          <w:sz w:val="24"/>
          <w:szCs w:val="24"/>
        </w:rPr>
        <w:t>planetary</w:t>
      </w:r>
      <w:r w:rsidR="00D02A77">
        <w:rPr>
          <w:rFonts w:ascii="Optima" w:hAnsi="Optima" w:cs="Calibri"/>
          <w:sz w:val="24"/>
          <w:szCs w:val="24"/>
        </w:rPr>
        <w:t xml:space="preserve"> limits to growth</w:t>
      </w:r>
      <w:r>
        <w:rPr>
          <w:rFonts w:ascii="Optima" w:hAnsi="Optima" w:cs="Calibri"/>
          <w:sz w:val="24"/>
          <w:szCs w:val="24"/>
        </w:rPr>
        <w:t>.</w:t>
      </w:r>
      <w:r w:rsidR="00D02A77">
        <w:rPr>
          <w:rFonts w:ascii="Optima" w:hAnsi="Optima" w:cs="Calibri"/>
          <w:sz w:val="24"/>
          <w:szCs w:val="24"/>
        </w:rPr>
        <w:t xml:space="preserve"> </w:t>
      </w:r>
      <w:r w:rsidR="0024763E">
        <w:rPr>
          <w:rFonts w:ascii="Optima" w:hAnsi="Optima" w:cs="Calibri"/>
          <w:sz w:val="24"/>
          <w:szCs w:val="24"/>
        </w:rPr>
        <w:t>T</w:t>
      </w:r>
      <w:r w:rsidR="00D02A77">
        <w:rPr>
          <w:rFonts w:ascii="Optima" w:hAnsi="Optima" w:cs="Calibri"/>
          <w:sz w:val="24"/>
          <w:szCs w:val="24"/>
        </w:rPr>
        <w:t>rying to grow our way out of scarcity</w:t>
      </w:r>
      <w:r w:rsidR="005828A5">
        <w:rPr>
          <w:rFonts w:ascii="Optima" w:hAnsi="Optima" w:cs="Calibri"/>
          <w:sz w:val="24"/>
          <w:szCs w:val="24"/>
        </w:rPr>
        <w:t>—</w:t>
      </w:r>
      <w:r w:rsidR="00D02A77">
        <w:rPr>
          <w:rFonts w:ascii="Optima" w:hAnsi="Optima" w:cs="Calibri"/>
          <w:sz w:val="24"/>
          <w:szCs w:val="24"/>
        </w:rPr>
        <w:t>in this case</w:t>
      </w:r>
      <w:r>
        <w:rPr>
          <w:rFonts w:ascii="Optima" w:hAnsi="Optima" w:cs="Calibri"/>
          <w:sz w:val="24"/>
          <w:szCs w:val="24"/>
        </w:rPr>
        <w:t>,</w:t>
      </w:r>
      <w:r w:rsidR="00D02A77">
        <w:rPr>
          <w:rFonts w:ascii="Optima" w:hAnsi="Optima" w:cs="Calibri"/>
          <w:sz w:val="24"/>
          <w:szCs w:val="24"/>
        </w:rPr>
        <w:t xml:space="preserve"> scarcity of planetary </w:t>
      </w:r>
      <w:r w:rsidR="004A5444">
        <w:rPr>
          <w:rFonts w:ascii="Optima" w:hAnsi="Optima" w:cs="Calibri"/>
          <w:sz w:val="24"/>
          <w:szCs w:val="24"/>
        </w:rPr>
        <w:t xml:space="preserve">capacity to store </w:t>
      </w:r>
      <w:r w:rsidR="00D02A77">
        <w:rPr>
          <w:rFonts w:ascii="Optima" w:hAnsi="Optima" w:cs="Calibri"/>
          <w:sz w:val="24"/>
          <w:szCs w:val="24"/>
        </w:rPr>
        <w:t>atmospheric carbon</w:t>
      </w:r>
      <w:r w:rsidR="005828A5">
        <w:rPr>
          <w:rFonts w:ascii="Optima" w:hAnsi="Optima" w:cs="Calibri"/>
          <w:sz w:val="24"/>
          <w:szCs w:val="24"/>
        </w:rPr>
        <w:t>—</w:t>
      </w:r>
      <w:r>
        <w:rPr>
          <w:rFonts w:ascii="Optima" w:hAnsi="Optima" w:cs="Calibri"/>
          <w:sz w:val="24"/>
          <w:szCs w:val="24"/>
        </w:rPr>
        <w:t xml:space="preserve">will </w:t>
      </w:r>
      <w:r w:rsidR="00D02A77">
        <w:rPr>
          <w:rFonts w:ascii="Optima" w:hAnsi="Optima" w:cs="Calibri"/>
          <w:sz w:val="24"/>
          <w:szCs w:val="24"/>
        </w:rPr>
        <w:t>make the problem</w:t>
      </w:r>
      <w:r w:rsidR="00D16518">
        <w:rPr>
          <w:rFonts w:ascii="Optima" w:hAnsi="Optima" w:cs="Calibri"/>
          <w:sz w:val="24"/>
          <w:szCs w:val="24"/>
        </w:rPr>
        <w:t xml:space="preserve"> worse</w:t>
      </w:r>
      <w:r w:rsidR="00495994">
        <w:rPr>
          <w:rFonts w:ascii="Optima" w:hAnsi="Optima" w:cs="Calibri"/>
          <w:sz w:val="24"/>
          <w:szCs w:val="24"/>
        </w:rPr>
        <w:t xml:space="preserve"> or impossible</w:t>
      </w:r>
      <w:r w:rsidR="00B56394">
        <w:rPr>
          <w:rFonts w:ascii="Optima" w:hAnsi="Optima" w:cs="Calibri"/>
          <w:sz w:val="24"/>
          <w:szCs w:val="24"/>
        </w:rPr>
        <w:t xml:space="preserve"> </w:t>
      </w:r>
      <w:r w:rsidR="00AD3F8F">
        <w:rPr>
          <w:rFonts w:ascii="Optima" w:hAnsi="Optima" w:cs="Calibri"/>
          <w:sz w:val="24"/>
          <w:szCs w:val="24"/>
        </w:rPr>
        <w:t xml:space="preserve">to solve </w:t>
      </w:r>
      <w:r w:rsidR="00B56394">
        <w:rPr>
          <w:rFonts w:ascii="Optima" w:hAnsi="Optima" w:cs="Calibri"/>
          <w:sz w:val="24"/>
          <w:szCs w:val="24"/>
        </w:rPr>
        <w:t>in the long run</w:t>
      </w:r>
      <w:r w:rsidR="0024763E">
        <w:rPr>
          <w:rFonts w:ascii="Optima" w:hAnsi="Optima" w:cs="Calibri"/>
          <w:sz w:val="24"/>
          <w:szCs w:val="24"/>
        </w:rPr>
        <w:t>.</w:t>
      </w:r>
      <w:r w:rsidR="00285A5D">
        <w:rPr>
          <w:rFonts w:ascii="Optima" w:hAnsi="Optima" w:cs="Calibri"/>
          <w:sz w:val="24"/>
          <w:szCs w:val="24"/>
        </w:rPr>
        <w:t xml:space="preserve"> The key insight from the 1972 </w:t>
      </w:r>
      <w:r w:rsidR="00285A5D">
        <w:rPr>
          <w:rFonts w:ascii="Optima" w:hAnsi="Optima" w:cs="Calibri"/>
          <w:i/>
          <w:iCs/>
          <w:sz w:val="24"/>
          <w:szCs w:val="24"/>
        </w:rPr>
        <w:t>Limits to Growth</w:t>
      </w:r>
      <w:r w:rsidR="00285A5D">
        <w:rPr>
          <w:rFonts w:ascii="Optima" w:hAnsi="Optima" w:cs="Calibri"/>
          <w:sz w:val="24"/>
          <w:szCs w:val="24"/>
        </w:rPr>
        <w:t xml:space="preserve"> world model was that with massive exponential growth, if one limit can be avoided another will soon appear. Technologies that allow humanity to bypass one limit increase damage to the overall biosphere.</w:t>
      </w:r>
    </w:p>
    <w:p w14:paraId="615158B1" w14:textId="67BAC7B3" w:rsidR="005868CC" w:rsidRDefault="005868CC" w:rsidP="00D16518">
      <w:pPr>
        <w:spacing w:after="0" w:line="480" w:lineRule="auto"/>
        <w:ind w:firstLine="720"/>
        <w:rPr>
          <w:rFonts w:ascii="Optima" w:hAnsi="Optima" w:cs="Calibri"/>
          <w:sz w:val="24"/>
          <w:szCs w:val="24"/>
        </w:rPr>
      </w:pPr>
      <w:r>
        <w:rPr>
          <w:rFonts w:ascii="Optima" w:hAnsi="Optima" w:cs="Calibri"/>
          <w:sz w:val="24"/>
          <w:szCs w:val="24"/>
        </w:rPr>
        <w:t xml:space="preserve">Table </w:t>
      </w:r>
      <w:r w:rsidR="0024763E">
        <w:rPr>
          <w:rFonts w:ascii="Optima" w:hAnsi="Optima" w:cs="Calibri"/>
          <w:sz w:val="24"/>
          <w:szCs w:val="24"/>
        </w:rPr>
        <w:t>3</w:t>
      </w:r>
      <w:r>
        <w:rPr>
          <w:rFonts w:ascii="Optima" w:hAnsi="Optima" w:cs="Calibri"/>
          <w:sz w:val="24"/>
          <w:szCs w:val="24"/>
        </w:rPr>
        <w:t xml:space="preserve"> </w:t>
      </w:r>
      <w:r w:rsidR="00D02A77">
        <w:rPr>
          <w:rFonts w:ascii="Optima" w:hAnsi="Optima" w:cs="Calibri"/>
          <w:sz w:val="24"/>
          <w:szCs w:val="24"/>
        </w:rPr>
        <w:t xml:space="preserve">projects </w:t>
      </w:r>
      <w:r w:rsidR="003F5191">
        <w:rPr>
          <w:rFonts w:ascii="Optima" w:hAnsi="Optima" w:cs="Calibri"/>
          <w:sz w:val="24"/>
          <w:szCs w:val="24"/>
        </w:rPr>
        <w:t xml:space="preserve">annual and </w:t>
      </w:r>
      <w:r w:rsidR="00D02A77">
        <w:rPr>
          <w:rFonts w:ascii="Optima" w:hAnsi="Optima" w:cs="Calibri"/>
          <w:sz w:val="24"/>
          <w:szCs w:val="24"/>
        </w:rPr>
        <w:t xml:space="preserve">cumulative emissions under </w:t>
      </w:r>
      <w:r>
        <w:rPr>
          <w:rFonts w:ascii="Optima" w:hAnsi="Optima" w:cs="Calibri"/>
          <w:sz w:val="24"/>
          <w:szCs w:val="24"/>
        </w:rPr>
        <w:t>three hypothetical scenarios</w:t>
      </w:r>
      <w:r w:rsidR="003F5191">
        <w:rPr>
          <w:rFonts w:ascii="Optima" w:hAnsi="Optima" w:cs="Calibri"/>
          <w:sz w:val="24"/>
          <w:szCs w:val="24"/>
        </w:rPr>
        <w:t>: 1) Business as usual, 2) Faster technology installation, and 3) A</w:t>
      </w:r>
      <w:r w:rsidR="00240932">
        <w:rPr>
          <w:rFonts w:ascii="Optima" w:hAnsi="Optima" w:cs="Calibri"/>
          <w:sz w:val="24"/>
          <w:szCs w:val="24"/>
        </w:rPr>
        <w:t>dding reversing population growth and</w:t>
      </w:r>
      <w:r w:rsidR="003F5885">
        <w:rPr>
          <w:rFonts w:ascii="Optima" w:hAnsi="Optima" w:cs="Calibri"/>
          <w:sz w:val="24"/>
          <w:szCs w:val="24"/>
        </w:rPr>
        <w:t xml:space="preserve"> slowing</w:t>
      </w:r>
      <w:r w:rsidR="00240932">
        <w:rPr>
          <w:rFonts w:ascii="Optima" w:hAnsi="Optima" w:cs="Calibri"/>
          <w:sz w:val="24"/>
          <w:szCs w:val="24"/>
        </w:rPr>
        <w:t xml:space="preserve"> economic</w:t>
      </w:r>
      <w:r>
        <w:rPr>
          <w:rFonts w:ascii="Optima" w:hAnsi="Optima" w:cs="Calibri"/>
          <w:sz w:val="24"/>
          <w:szCs w:val="24"/>
        </w:rPr>
        <w:t xml:space="preserve"> growth</w:t>
      </w:r>
      <w:r w:rsidR="00240932">
        <w:rPr>
          <w:rFonts w:ascii="Optima" w:hAnsi="Optima" w:cs="Calibri"/>
          <w:sz w:val="24"/>
          <w:szCs w:val="24"/>
        </w:rPr>
        <w:t xml:space="preserve"> to the agenda</w:t>
      </w:r>
      <w:r>
        <w:rPr>
          <w:rFonts w:ascii="Optima" w:hAnsi="Optima" w:cs="Calibri"/>
          <w:sz w:val="24"/>
          <w:szCs w:val="24"/>
        </w:rPr>
        <w:t xml:space="preserve"> </w:t>
      </w:r>
      <w:r w:rsidR="003F5191">
        <w:rPr>
          <w:rFonts w:ascii="Optima" w:hAnsi="Optima" w:cs="Calibri"/>
          <w:sz w:val="24"/>
          <w:szCs w:val="24"/>
        </w:rPr>
        <w:t>in addition to ramping up renewable energy technology</w:t>
      </w:r>
      <w:r w:rsidR="00D62D52">
        <w:rPr>
          <w:rFonts w:ascii="Optima" w:hAnsi="Optima" w:cs="Calibri"/>
          <w:sz w:val="24"/>
          <w:szCs w:val="24"/>
        </w:rPr>
        <w:t xml:space="preserve"> and efficiency investments</w:t>
      </w:r>
      <w:r>
        <w:rPr>
          <w:rFonts w:ascii="Optima" w:hAnsi="Optima" w:cs="Calibri"/>
          <w:sz w:val="24"/>
          <w:szCs w:val="24"/>
        </w:rPr>
        <w:t>.</w:t>
      </w:r>
    </w:p>
    <w:p w14:paraId="0439DA62" w14:textId="394A82DA" w:rsidR="00D02A77" w:rsidRDefault="00D02A77" w:rsidP="008F6DEE">
      <w:pPr>
        <w:spacing w:after="0" w:line="480" w:lineRule="auto"/>
        <w:ind w:firstLine="720"/>
        <w:rPr>
          <w:rFonts w:ascii="Optima" w:hAnsi="Optima" w:cs="Calibri"/>
          <w:sz w:val="24"/>
          <w:szCs w:val="24"/>
        </w:rPr>
      </w:pPr>
      <w:r w:rsidRPr="004A5444">
        <w:rPr>
          <w:rFonts w:ascii="Optima" w:hAnsi="Optima" w:cs="Calibri"/>
          <w:b/>
          <w:sz w:val="24"/>
          <w:szCs w:val="24"/>
        </w:rPr>
        <w:t>The Business as Usual</w:t>
      </w:r>
      <w:r w:rsidR="0087109A" w:rsidRPr="004A5444">
        <w:rPr>
          <w:rFonts w:ascii="Optima" w:hAnsi="Optima" w:cs="Calibri"/>
          <w:b/>
          <w:sz w:val="24"/>
          <w:szCs w:val="24"/>
        </w:rPr>
        <w:t xml:space="preserve"> (BAU)</w:t>
      </w:r>
      <w:r w:rsidRPr="004A5444">
        <w:rPr>
          <w:rFonts w:ascii="Optima" w:hAnsi="Optima" w:cs="Calibri"/>
          <w:b/>
          <w:sz w:val="24"/>
          <w:szCs w:val="24"/>
        </w:rPr>
        <w:t xml:space="preserve"> scenario</w:t>
      </w:r>
      <w:r w:rsidR="008F6DEE">
        <w:rPr>
          <w:rFonts w:ascii="Optima" w:hAnsi="Optima" w:cs="Calibri"/>
          <w:sz w:val="24"/>
          <w:szCs w:val="24"/>
        </w:rPr>
        <w:t xml:space="preserve">. </w:t>
      </w:r>
      <w:r w:rsidR="00BA1F44">
        <w:rPr>
          <w:rFonts w:ascii="Optima" w:hAnsi="Optima" w:cs="Calibri"/>
          <w:sz w:val="24"/>
          <w:szCs w:val="24"/>
        </w:rPr>
        <w:t>Rates</w:t>
      </w:r>
      <w:r>
        <w:rPr>
          <w:rFonts w:ascii="Optima" w:hAnsi="Optima" w:cs="Calibri"/>
          <w:sz w:val="24"/>
          <w:szCs w:val="24"/>
        </w:rPr>
        <w:t xml:space="preserve"> of change of all the Kaya terms, C/E, E/Y, Y/P and P </w:t>
      </w:r>
      <w:r w:rsidR="00D16518">
        <w:rPr>
          <w:rFonts w:ascii="Optima" w:hAnsi="Optima" w:cs="Calibri"/>
          <w:sz w:val="24"/>
          <w:szCs w:val="24"/>
        </w:rPr>
        <w:t xml:space="preserve">in the BAU </w:t>
      </w:r>
      <w:r>
        <w:rPr>
          <w:rFonts w:ascii="Optima" w:hAnsi="Optima" w:cs="Calibri"/>
          <w:sz w:val="24"/>
          <w:szCs w:val="24"/>
        </w:rPr>
        <w:t>are</w:t>
      </w:r>
      <w:r w:rsidR="00240932">
        <w:rPr>
          <w:rFonts w:ascii="Optima" w:hAnsi="Optima" w:cs="Calibri"/>
          <w:sz w:val="24"/>
          <w:szCs w:val="24"/>
        </w:rPr>
        <w:t xml:space="preserve"> projected at</w:t>
      </w:r>
      <w:r>
        <w:rPr>
          <w:rFonts w:ascii="Optima" w:hAnsi="Optima" w:cs="Calibri"/>
          <w:sz w:val="24"/>
          <w:szCs w:val="24"/>
        </w:rPr>
        <w:t xml:space="preserve"> the</w:t>
      </w:r>
      <w:r w:rsidR="00240932">
        <w:rPr>
          <w:rFonts w:ascii="Optima" w:hAnsi="Optima" w:cs="Calibri"/>
          <w:sz w:val="24"/>
          <w:szCs w:val="24"/>
        </w:rPr>
        <w:t>ir</w:t>
      </w:r>
      <w:r>
        <w:rPr>
          <w:rFonts w:ascii="Optima" w:hAnsi="Optima" w:cs="Calibri"/>
          <w:sz w:val="24"/>
          <w:szCs w:val="24"/>
        </w:rPr>
        <w:t xml:space="preserve"> rates from 2009-2019. </w:t>
      </w:r>
      <w:r w:rsidR="00D16518">
        <w:rPr>
          <w:rFonts w:ascii="Optima" w:hAnsi="Optima" w:cs="Calibri"/>
          <w:sz w:val="24"/>
          <w:szCs w:val="24"/>
        </w:rPr>
        <w:t>Economic and population g</w:t>
      </w:r>
      <w:r>
        <w:rPr>
          <w:rFonts w:ascii="Optima" w:hAnsi="Optima" w:cs="Calibri"/>
          <w:sz w:val="24"/>
          <w:szCs w:val="24"/>
        </w:rPr>
        <w:t xml:space="preserve">rowth </w:t>
      </w:r>
      <w:r w:rsidR="00806412">
        <w:rPr>
          <w:rFonts w:ascii="Optima" w:hAnsi="Optima" w:cs="Calibri"/>
          <w:sz w:val="24"/>
          <w:szCs w:val="24"/>
        </w:rPr>
        <w:t xml:space="preserve">at 1.8% and 1.16% respectively </w:t>
      </w:r>
      <w:r>
        <w:rPr>
          <w:rFonts w:ascii="Optima" w:hAnsi="Optima" w:cs="Calibri"/>
          <w:sz w:val="24"/>
          <w:szCs w:val="24"/>
        </w:rPr>
        <w:t>more than offset gains in renewable energy</w:t>
      </w:r>
      <w:r w:rsidR="00240932">
        <w:rPr>
          <w:rFonts w:ascii="Optima" w:hAnsi="Optima" w:cs="Calibri"/>
          <w:sz w:val="24"/>
          <w:szCs w:val="24"/>
        </w:rPr>
        <w:t xml:space="preserve"> (C/</w:t>
      </w:r>
      <w:r w:rsidR="00446D65">
        <w:rPr>
          <w:rFonts w:ascii="Optima" w:hAnsi="Optima" w:cs="Calibri"/>
          <w:sz w:val="24"/>
          <w:szCs w:val="24"/>
        </w:rPr>
        <w:t>E, -</w:t>
      </w:r>
      <w:r w:rsidR="00240932">
        <w:rPr>
          <w:rFonts w:ascii="Optima" w:hAnsi="Optima" w:cs="Calibri"/>
          <w:sz w:val="24"/>
          <w:szCs w:val="24"/>
        </w:rPr>
        <w:t>0.5%/year)</w:t>
      </w:r>
      <w:r>
        <w:rPr>
          <w:rFonts w:ascii="Optima" w:hAnsi="Optima" w:cs="Calibri"/>
          <w:sz w:val="24"/>
          <w:szCs w:val="24"/>
        </w:rPr>
        <w:t xml:space="preserve"> and</w:t>
      </w:r>
      <w:r w:rsidR="00806412">
        <w:rPr>
          <w:rFonts w:ascii="Optima" w:hAnsi="Optima" w:cs="Calibri"/>
          <w:sz w:val="24"/>
          <w:szCs w:val="24"/>
        </w:rPr>
        <w:t xml:space="preserve"> </w:t>
      </w:r>
      <w:r>
        <w:rPr>
          <w:rFonts w:ascii="Optima" w:hAnsi="Optima" w:cs="Calibri"/>
          <w:sz w:val="24"/>
          <w:szCs w:val="24"/>
        </w:rPr>
        <w:t>energy efficiency</w:t>
      </w:r>
      <w:r w:rsidR="00240932">
        <w:rPr>
          <w:rFonts w:ascii="Optima" w:hAnsi="Optima" w:cs="Calibri"/>
          <w:sz w:val="24"/>
          <w:szCs w:val="24"/>
        </w:rPr>
        <w:t xml:space="preserve"> (E/Y</w:t>
      </w:r>
      <w:r w:rsidR="00806412">
        <w:rPr>
          <w:rFonts w:ascii="Optima" w:hAnsi="Optima" w:cs="Calibri"/>
          <w:sz w:val="24"/>
          <w:szCs w:val="24"/>
        </w:rPr>
        <w:t>,</w:t>
      </w:r>
      <w:r w:rsidR="00240932">
        <w:rPr>
          <w:rFonts w:ascii="Optima" w:hAnsi="Optima" w:cs="Calibri"/>
          <w:sz w:val="24"/>
          <w:szCs w:val="24"/>
        </w:rPr>
        <w:t xml:space="preserve"> -1.4%/year)</w:t>
      </w:r>
      <w:r>
        <w:rPr>
          <w:rFonts w:ascii="Optima" w:hAnsi="Optima" w:cs="Calibri"/>
          <w:sz w:val="24"/>
          <w:szCs w:val="24"/>
        </w:rPr>
        <w:t>.</w:t>
      </w:r>
      <w:r w:rsidR="003307DF">
        <w:rPr>
          <w:rFonts w:ascii="Optima" w:hAnsi="Optima" w:cs="Calibri"/>
          <w:sz w:val="24"/>
          <w:szCs w:val="24"/>
        </w:rPr>
        <w:t xml:space="preserve"> </w:t>
      </w:r>
      <w:r w:rsidR="00806412">
        <w:rPr>
          <w:rFonts w:ascii="Optima" w:hAnsi="Optima" w:cs="Calibri"/>
          <w:sz w:val="24"/>
          <w:szCs w:val="24"/>
        </w:rPr>
        <w:t xml:space="preserve">Annual carbon emissions continue to rise, more than doubling to 83.4 </w:t>
      </w:r>
      <w:r w:rsidR="00806412" w:rsidRPr="00711860">
        <w:rPr>
          <w:rFonts w:ascii="Optima" w:hAnsi="Optima" w:cs="Calibri"/>
          <w:sz w:val="24"/>
          <w:szCs w:val="24"/>
        </w:rPr>
        <w:t>gigatonnes/</w:t>
      </w:r>
      <w:r w:rsidR="00806412">
        <w:rPr>
          <w:rFonts w:ascii="Optima" w:hAnsi="Optima" w:cs="Calibri"/>
          <w:sz w:val="24"/>
          <w:szCs w:val="24"/>
        </w:rPr>
        <w:t>year by the end of the century with cumulative CO</w:t>
      </w:r>
      <w:r w:rsidR="00806412" w:rsidRPr="004A5444">
        <w:rPr>
          <w:rFonts w:ascii="Optima" w:hAnsi="Optima" w:cs="Calibri"/>
          <w:sz w:val="24"/>
          <w:szCs w:val="24"/>
          <w:vertAlign w:val="subscript"/>
        </w:rPr>
        <w:t>2</w:t>
      </w:r>
      <w:r w:rsidR="00806412">
        <w:rPr>
          <w:rFonts w:ascii="Optima" w:hAnsi="Optima" w:cs="Calibri"/>
          <w:sz w:val="24"/>
          <w:szCs w:val="24"/>
        </w:rPr>
        <w:t xml:space="preserve"> emissions totaling </w:t>
      </w:r>
      <w:r w:rsidR="002E1AB5">
        <w:rPr>
          <w:rFonts w:ascii="Optima" w:hAnsi="Optima" w:cs="Calibri"/>
          <w:sz w:val="24"/>
          <w:szCs w:val="24"/>
        </w:rPr>
        <w:t>4713</w:t>
      </w:r>
      <w:r w:rsidR="00806412">
        <w:rPr>
          <w:rFonts w:ascii="Optima" w:hAnsi="Optima" w:cs="Calibri"/>
          <w:sz w:val="24"/>
          <w:szCs w:val="24"/>
        </w:rPr>
        <w:t xml:space="preserve"> gigatonnes.</w:t>
      </w:r>
      <w:r w:rsidR="008F6DEE" w:rsidRPr="008F6DEE">
        <w:rPr>
          <w:rFonts w:ascii="Optima" w:hAnsi="Optima" w:cs="Calibri"/>
          <w:sz w:val="24"/>
          <w:szCs w:val="24"/>
        </w:rPr>
        <w:t xml:space="preserve"> </w:t>
      </w:r>
      <w:r w:rsidR="008F6DEE">
        <w:rPr>
          <w:rFonts w:ascii="Optima" w:hAnsi="Optima" w:cs="Calibri"/>
          <w:sz w:val="24"/>
          <w:szCs w:val="24"/>
        </w:rPr>
        <w:t>This scenario heads the world towards catastrophe</w:t>
      </w:r>
      <w:r w:rsidR="009202DD">
        <w:rPr>
          <w:rFonts w:ascii="Optima" w:hAnsi="Optima" w:cs="Calibri"/>
          <w:sz w:val="24"/>
          <w:szCs w:val="24"/>
        </w:rPr>
        <w:t xml:space="preserve"> </w:t>
      </w:r>
      <w:r w:rsidR="0024763E">
        <w:rPr>
          <w:rFonts w:ascii="Optima" w:hAnsi="Optima" w:cs="Calibri"/>
          <w:sz w:val="24"/>
          <w:szCs w:val="24"/>
        </w:rPr>
        <w:t>with</w:t>
      </w:r>
      <w:r w:rsidR="009202DD">
        <w:rPr>
          <w:rFonts w:ascii="Optima" w:hAnsi="Optima" w:cs="Calibri"/>
          <w:sz w:val="24"/>
          <w:szCs w:val="24"/>
        </w:rPr>
        <w:t xml:space="preserve"> </w:t>
      </w:r>
      <w:r w:rsidR="00D62D52">
        <w:rPr>
          <w:rFonts w:ascii="Optima" w:hAnsi="Optima" w:cs="Calibri"/>
          <w:sz w:val="24"/>
          <w:szCs w:val="24"/>
        </w:rPr>
        <w:t xml:space="preserve">weather </w:t>
      </w:r>
      <w:r w:rsidR="009202DD">
        <w:rPr>
          <w:rFonts w:ascii="Optima" w:hAnsi="Optima" w:cs="Calibri"/>
          <w:sz w:val="24"/>
          <w:szCs w:val="24"/>
        </w:rPr>
        <w:t>extremes that would be fatal to humans</w:t>
      </w:r>
      <w:r w:rsidR="00362025">
        <w:rPr>
          <w:rFonts w:ascii="Optima" w:hAnsi="Optima" w:cs="Calibri"/>
          <w:sz w:val="24"/>
          <w:szCs w:val="24"/>
        </w:rPr>
        <w:t xml:space="preserve"> and to most other species on the planet</w:t>
      </w:r>
      <w:r w:rsidR="008F6DEE">
        <w:rPr>
          <w:rFonts w:ascii="Optima" w:hAnsi="Optima" w:cs="Calibri"/>
          <w:sz w:val="24"/>
          <w:szCs w:val="24"/>
        </w:rPr>
        <w:t>.</w:t>
      </w:r>
    </w:p>
    <w:p w14:paraId="3ACB900C" w14:textId="77777777" w:rsidR="005D0FAC" w:rsidRDefault="00D02A77" w:rsidP="004A5444">
      <w:pPr>
        <w:spacing w:after="0" w:line="480" w:lineRule="auto"/>
        <w:ind w:firstLine="720"/>
        <w:rPr>
          <w:rFonts w:ascii="Optima" w:hAnsi="Optima" w:cs="Calibri"/>
          <w:sz w:val="24"/>
          <w:szCs w:val="24"/>
        </w:rPr>
      </w:pPr>
      <w:r w:rsidRPr="004A5444">
        <w:rPr>
          <w:rFonts w:ascii="Optima" w:hAnsi="Optima" w:cs="Calibri"/>
          <w:b/>
          <w:sz w:val="24"/>
          <w:szCs w:val="24"/>
        </w:rPr>
        <w:lastRenderedPageBreak/>
        <w:t>The Technology Policies (carbon tax by 2023</w:t>
      </w:r>
      <w:r w:rsidRPr="004A5444">
        <w:rPr>
          <w:rFonts w:ascii="Optima" w:hAnsi="Optima" w:cs="Calibri"/>
          <w:sz w:val="24"/>
          <w:szCs w:val="24"/>
        </w:rPr>
        <w:t xml:space="preserve">) </w:t>
      </w:r>
      <w:r>
        <w:rPr>
          <w:rFonts w:ascii="Optima" w:hAnsi="Optima" w:cs="Calibri"/>
          <w:sz w:val="24"/>
          <w:szCs w:val="24"/>
        </w:rPr>
        <w:t>scenario does</w:t>
      </w:r>
      <w:r w:rsidR="0024763E">
        <w:rPr>
          <w:rFonts w:ascii="Optima" w:hAnsi="Optima" w:cs="Calibri"/>
          <w:sz w:val="24"/>
          <w:szCs w:val="24"/>
        </w:rPr>
        <w:t xml:space="preserve"> </w:t>
      </w:r>
      <w:r>
        <w:rPr>
          <w:rFonts w:ascii="Optima" w:hAnsi="Optima" w:cs="Calibri"/>
          <w:sz w:val="24"/>
          <w:szCs w:val="24"/>
        </w:rPr>
        <w:t xml:space="preserve">better, </w:t>
      </w:r>
      <w:r w:rsidR="005D0FAC">
        <w:rPr>
          <w:rFonts w:ascii="Optima" w:hAnsi="Optima" w:cs="Calibri"/>
          <w:sz w:val="24"/>
          <w:szCs w:val="24"/>
        </w:rPr>
        <w:t xml:space="preserve">with </w:t>
      </w:r>
      <w:r w:rsidR="00806412">
        <w:rPr>
          <w:rFonts w:ascii="Optima" w:hAnsi="Optima" w:cs="Calibri"/>
          <w:sz w:val="24"/>
          <w:szCs w:val="24"/>
        </w:rPr>
        <w:t>optimistic</w:t>
      </w:r>
      <w:r w:rsidR="00633CB0">
        <w:rPr>
          <w:rFonts w:ascii="Optima" w:hAnsi="Optima" w:cs="Calibri"/>
          <w:sz w:val="24"/>
          <w:szCs w:val="24"/>
        </w:rPr>
        <w:t xml:space="preserve"> </w:t>
      </w:r>
      <w:r w:rsidR="00D16518">
        <w:rPr>
          <w:rFonts w:ascii="Optima" w:hAnsi="Optima" w:cs="Calibri"/>
          <w:sz w:val="24"/>
          <w:szCs w:val="24"/>
        </w:rPr>
        <w:t>assumptions</w:t>
      </w:r>
      <w:r>
        <w:rPr>
          <w:rFonts w:ascii="Optima" w:hAnsi="Optima" w:cs="Calibri"/>
          <w:sz w:val="24"/>
          <w:szCs w:val="24"/>
        </w:rPr>
        <w:t xml:space="preserve"> </w:t>
      </w:r>
      <w:r w:rsidR="0087109A">
        <w:rPr>
          <w:rFonts w:ascii="Optima" w:hAnsi="Optima" w:cs="Calibri"/>
          <w:sz w:val="24"/>
          <w:szCs w:val="24"/>
        </w:rPr>
        <w:t xml:space="preserve">about the economic, </w:t>
      </w:r>
      <w:r w:rsidR="00E642EF">
        <w:rPr>
          <w:rFonts w:ascii="Optima" w:hAnsi="Optima" w:cs="Calibri"/>
          <w:sz w:val="24"/>
          <w:szCs w:val="24"/>
        </w:rPr>
        <w:t>political,</w:t>
      </w:r>
      <w:r w:rsidR="0087109A">
        <w:rPr>
          <w:rFonts w:ascii="Optima" w:hAnsi="Optima" w:cs="Calibri"/>
          <w:sz w:val="24"/>
          <w:szCs w:val="24"/>
        </w:rPr>
        <w:t xml:space="preserve"> and technological feasibility of </w:t>
      </w:r>
      <w:r>
        <w:rPr>
          <w:rFonts w:ascii="Optima" w:hAnsi="Optima" w:cs="Calibri"/>
          <w:sz w:val="24"/>
          <w:szCs w:val="24"/>
        </w:rPr>
        <w:t>accelerating installation of renewable</w:t>
      </w:r>
      <w:r w:rsidR="00633CB0">
        <w:rPr>
          <w:rFonts w:ascii="Optima" w:hAnsi="Optima" w:cs="Calibri"/>
          <w:sz w:val="24"/>
          <w:szCs w:val="24"/>
        </w:rPr>
        <w:t xml:space="preserve"> energy sources</w:t>
      </w:r>
      <w:r w:rsidR="002E1AB5">
        <w:rPr>
          <w:rFonts w:ascii="Optima" w:hAnsi="Optima" w:cs="Calibri"/>
          <w:sz w:val="24"/>
          <w:szCs w:val="24"/>
        </w:rPr>
        <w:t>.</w:t>
      </w:r>
      <w:r w:rsidR="00633CB0">
        <w:rPr>
          <w:rFonts w:ascii="Optima" w:hAnsi="Optima" w:cs="Calibri"/>
          <w:sz w:val="24"/>
          <w:szCs w:val="24"/>
        </w:rPr>
        <w:t xml:space="preserve"> </w:t>
      </w:r>
      <w:r w:rsidR="002E1AB5">
        <w:rPr>
          <w:rFonts w:ascii="Optima" w:hAnsi="Optima" w:cs="Calibri"/>
          <w:sz w:val="24"/>
          <w:szCs w:val="24"/>
        </w:rPr>
        <w:t>R</w:t>
      </w:r>
      <w:r w:rsidR="00633CB0">
        <w:rPr>
          <w:rFonts w:ascii="Optima" w:hAnsi="Optima" w:cs="Calibri"/>
          <w:sz w:val="24"/>
          <w:szCs w:val="24"/>
        </w:rPr>
        <w:t>ate of decline of C/E (carbon intensity)</w:t>
      </w:r>
      <w:r w:rsidR="00234F73">
        <w:rPr>
          <w:rFonts w:ascii="Optima" w:hAnsi="Optima" w:cs="Calibri"/>
          <w:sz w:val="24"/>
          <w:szCs w:val="24"/>
        </w:rPr>
        <w:t xml:space="preserve"> </w:t>
      </w:r>
      <w:r w:rsidR="002E1AB5">
        <w:rPr>
          <w:rFonts w:ascii="Optima" w:hAnsi="Optima" w:cs="Calibri"/>
          <w:sz w:val="24"/>
          <w:szCs w:val="24"/>
        </w:rPr>
        <w:t xml:space="preserve">increases </w:t>
      </w:r>
      <w:r w:rsidR="00234F73">
        <w:rPr>
          <w:rFonts w:ascii="Optima" w:hAnsi="Optima" w:cs="Calibri"/>
          <w:sz w:val="24"/>
          <w:szCs w:val="24"/>
        </w:rPr>
        <w:t>fivefold</w:t>
      </w:r>
      <w:r w:rsidR="002E1AB5">
        <w:rPr>
          <w:rFonts w:ascii="Optima" w:hAnsi="Optima" w:cs="Calibri"/>
          <w:sz w:val="24"/>
          <w:szCs w:val="24"/>
        </w:rPr>
        <w:t xml:space="preserve"> from -.5% to -2.5%/year</w:t>
      </w:r>
      <w:r w:rsidR="00633CB0">
        <w:rPr>
          <w:rFonts w:ascii="Optima" w:hAnsi="Optima" w:cs="Calibri"/>
          <w:sz w:val="24"/>
          <w:szCs w:val="24"/>
        </w:rPr>
        <w:t>.</w:t>
      </w:r>
      <w:r w:rsidR="00234F73">
        <w:rPr>
          <w:rFonts w:ascii="Optima" w:hAnsi="Optima" w:cs="Calibri"/>
          <w:sz w:val="24"/>
          <w:szCs w:val="24"/>
        </w:rPr>
        <w:t xml:space="preserve"> </w:t>
      </w:r>
      <w:r w:rsidR="00633CB0">
        <w:rPr>
          <w:rFonts w:ascii="Optima" w:hAnsi="Optima" w:cs="Calibri"/>
          <w:sz w:val="24"/>
          <w:szCs w:val="24"/>
        </w:rPr>
        <w:t xml:space="preserve">If percentage </w:t>
      </w:r>
      <w:r w:rsidR="004A5444">
        <w:rPr>
          <w:rFonts w:ascii="Optima" w:hAnsi="Optima" w:cs="Calibri"/>
          <w:sz w:val="24"/>
          <w:szCs w:val="24"/>
        </w:rPr>
        <w:t xml:space="preserve">of </w:t>
      </w:r>
      <w:r w:rsidR="00633CB0">
        <w:rPr>
          <w:rFonts w:ascii="Optima" w:hAnsi="Optima" w:cs="Calibri"/>
          <w:sz w:val="24"/>
          <w:szCs w:val="24"/>
        </w:rPr>
        <w:t xml:space="preserve">decline </w:t>
      </w:r>
      <w:r w:rsidR="002E1AB5">
        <w:rPr>
          <w:rFonts w:ascii="Optima" w:hAnsi="Optima" w:cs="Calibri"/>
          <w:sz w:val="24"/>
          <w:szCs w:val="24"/>
        </w:rPr>
        <w:t>is</w:t>
      </w:r>
      <w:r w:rsidR="00633CB0">
        <w:rPr>
          <w:rFonts w:ascii="Optima" w:hAnsi="Optima" w:cs="Calibri"/>
          <w:sz w:val="24"/>
          <w:szCs w:val="24"/>
        </w:rPr>
        <w:t xml:space="preserve"> proportional to investment in renewables, that would mean increasing </w:t>
      </w:r>
      <w:r w:rsidR="00234F73">
        <w:rPr>
          <w:rFonts w:ascii="Optima" w:hAnsi="Optima" w:cs="Calibri"/>
          <w:sz w:val="24"/>
          <w:szCs w:val="24"/>
        </w:rPr>
        <w:t xml:space="preserve">from </w:t>
      </w:r>
      <w:r w:rsidR="00633CB0">
        <w:rPr>
          <w:rFonts w:ascii="Optima" w:hAnsi="Optima" w:cs="Calibri"/>
          <w:sz w:val="24"/>
          <w:szCs w:val="24"/>
        </w:rPr>
        <w:t>$</w:t>
      </w:r>
      <w:r w:rsidR="00234F73">
        <w:rPr>
          <w:rFonts w:ascii="Optima" w:hAnsi="Optima" w:cs="Calibri"/>
          <w:sz w:val="24"/>
          <w:szCs w:val="24"/>
        </w:rPr>
        <w:t>600 billion, the 2019 figure, to $3 trillion per yea</w:t>
      </w:r>
      <w:r w:rsidR="00633CB0">
        <w:rPr>
          <w:rFonts w:ascii="Optima" w:hAnsi="Optima" w:cs="Calibri"/>
          <w:sz w:val="24"/>
          <w:szCs w:val="24"/>
        </w:rPr>
        <w:t>r.</w:t>
      </w:r>
      <w:r w:rsidR="00633CB0">
        <w:rPr>
          <w:rStyle w:val="EndnoteReference"/>
          <w:rFonts w:ascii="Optima" w:hAnsi="Optima" w:cs="Calibri"/>
          <w:sz w:val="24"/>
          <w:szCs w:val="24"/>
        </w:rPr>
        <w:endnoteReference w:id="10"/>
      </w:r>
      <w:r w:rsidR="00234F73">
        <w:rPr>
          <w:rFonts w:ascii="Optima" w:hAnsi="Optima" w:cs="Calibri"/>
          <w:sz w:val="24"/>
          <w:szCs w:val="24"/>
        </w:rPr>
        <w:t xml:space="preserve"> </w:t>
      </w:r>
      <w:r w:rsidR="00D2475E">
        <w:rPr>
          <w:rFonts w:ascii="Optima" w:hAnsi="Optima" w:cs="Calibri"/>
          <w:sz w:val="24"/>
          <w:szCs w:val="24"/>
        </w:rPr>
        <w:t>T</w:t>
      </w:r>
      <w:r w:rsidR="00633CB0">
        <w:rPr>
          <w:rFonts w:ascii="Optima" w:hAnsi="Optima" w:cs="Calibri"/>
          <w:sz w:val="24"/>
          <w:szCs w:val="24"/>
        </w:rPr>
        <w:t>his scenario assume</w:t>
      </w:r>
      <w:r w:rsidR="00D2475E">
        <w:rPr>
          <w:rFonts w:ascii="Optima" w:hAnsi="Optima" w:cs="Calibri"/>
          <w:sz w:val="24"/>
          <w:szCs w:val="24"/>
        </w:rPr>
        <w:t>s</w:t>
      </w:r>
      <w:r w:rsidR="00D62D52">
        <w:rPr>
          <w:rFonts w:ascii="Optima" w:hAnsi="Optima" w:cs="Calibri"/>
          <w:sz w:val="24"/>
          <w:szCs w:val="24"/>
        </w:rPr>
        <w:t xml:space="preserve"> that the rate of</w:t>
      </w:r>
      <w:r w:rsidR="00234F73">
        <w:rPr>
          <w:rFonts w:ascii="Optima" w:hAnsi="Optima" w:cs="Calibri"/>
          <w:sz w:val="24"/>
          <w:szCs w:val="24"/>
        </w:rPr>
        <w:t xml:space="preserve"> annual </w:t>
      </w:r>
      <w:r>
        <w:rPr>
          <w:rFonts w:ascii="Optima" w:hAnsi="Optima" w:cs="Calibri"/>
          <w:sz w:val="24"/>
          <w:szCs w:val="24"/>
        </w:rPr>
        <w:t>energy efficiency</w:t>
      </w:r>
      <w:r w:rsidR="00633CB0">
        <w:rPr>
          <w:rFonts w:ascii="Optima" w:hAnsi="Optima" w:cs="Calibri"/>
          <w:sz w:val="24"/>
          <w:szCs w:val="24"/>
        </w:rPr>
        <w:t xml:space="preserve"> gains</w:t>
      </w:r>
      <w:r w:rsidR="002E1AB5">
        <w:rPr>
          <w:rFonts w:ascii="Optima" w:hAnsi="Optima" w:cs="Calibri"/>
          <w:sz w:val="24"/>
          <w:szCs w:val="24"/>
        </w:rPr>
        <w:t xml:space="preserve"> double</w:t>
      </w:r>
      <w:r w:rsidR="00D62D52">
        <w:rPr>
          <w:rFonts w:ascii="Optima" w:hAnsi="Optima" w:cs="Calibri"/>
          <w:sz w:val="24"/>
          <w:szCs w:val="24"/>
        </w:rPr>
        <w:t>s</w:t>
      </w:r>
      <w:r w:rsidR="002E1AB5">
        <w:rPr>
          <w:rFonts w:ascii="Optima" w:hAnsi="Optima" w:cs="Calibri"/>
          <w:sz w:val="24"/>
          <w:szCs w:val="24"/>
        </w:rPr>
        <w:t xml:space="preserve"> with E/Y decline </w:t>
      </w:r>
      <w:r w:rsidR="008F6DEE">
        <w:rPr>
          <w:rFonts w:ascii="Optima" w:hAnsi="Optima" w:cs="Calibri"/>
          <w:sz w:val="24"/>
          <w:szCs w:val="24"/>
        </w:rPr>
        <w:t>rising</w:t>
      </w:r>
      <w:r w:rsidR="002E1AB5">
        <w:rPr>
          <w:rFonts w:ascii="Optima" w:hAnsi="Optima" w:cs="Calibri"/>
          <w:sz w:val="24"/>
          <w:szCs w:val="24"/>
        </w:rPr>
        <w:t xml:space="preserve"> from -</w:t>
      </w:r>
      <w:r w:rsidR="00633CB0">
        <w:rPr>
          <w:rFonts w:ascii="Optima" w:hAnsi="Optima" w:cs="Calibri"/>
          <w:sz w:val="24"/>
          <w:szCs w:val="24"/>
        </w:rPr>
        <w:t>1.4</w:t>
      </w:r>
      <w:r w:rsidR="00D2475E">
        <w:rPr>
          <w:rFonts w:ascii="Optima" w:hAnsi="Optima" w:cs="Calibri"/>
          <w:sz w:val="24"/>
          <w:szCs w:val="24"/>
        </w:rPr>
        <w:t>%</w:t>
      </w:r>
      <w:r w:rsidR="00633CB0">
        <w:rPr>
          <w:rFonts w:ascii="Optima" w:hAnsi="Optima" w:cs="Calibri"/>
          <w:sz w:val="24"/>
          <w:szCs w:val="24"/>
        </w:rPr>
        <w:t xml:space="preserve"> to -2.8%/year</w:t>
      </w:r>
      <w:r>
        <w:rPr>
          <w:rFonts w:ascii="Optima" w:hAnsi="Optima" w:cs="Calibri"/>
          <w:sz w:val="24"/>
          <w:szCs w:val="24"/>
        </w:rPr>
        <w:t xml:space="preserve">. </w:t>
      </w:r>
      <w:r w:rsidR="008F6DEE">
        <w:rPr>
          <w:rFonts w:ascii="Optima" w:hAnsi="Optima" w:cs="Calibri"/>
          <w:sz w:val="24"/>
          <w:szCs w:val="24"/>
        </w:rPr>
        <w:t>Ramping up energy investment this much</w:t>
      </w:r>
      <w:r w:rsidR="00E24D82">
        <w:rPr>
          <w:rFonts w:ascii="Optima" w:hAnsi="Optima" w:cs="Calibri"/>
          <w:sz w:val="24"/>
          <w:szCs w:val="24"/>
        </w:rPr>
        <w:t xml:space="preserve"> probably implies</w:t>
      </w:r>
      <w:r w:rsidR="008F6DEE">
        <w:rPr>
          <w:rFonts w:ascii="Optima" w:hAnsi="Optima" w:cs="Calibri"/>
          <w:sz w:val="24"/>
          <w:szCs w:val="24"/>
        </w:rPr>
        <w:t xml:space="preserve"> passage of a global carbon tax. </w:t>
      </w:r>
    </w:p>
    <w:p w14:paraId="543477AB" w14:textId="192091CC" w:rsidR="00D02A77" w:rsidRDefault="00D16518" w:rsidP="004A5444">
      <w:pPr>
        <w:spacing w:after="0" w:line="480" w:lineRule="auto"/>
        <w:ind w:firstLine="720"/>
        <w:rPr>
          <w:rFonts w:ascii="Optima" w:hAnsi="Optima" w:cs="Calibri"/>
          <w:sz w:val="24"/>
          <w:szCs w:val="24"/>
        </w:rPr>
      </w:pPr>
      <w:r>
        <w:rPr>
          <w:rFonts w:ascii="Optima" w:hAnsi="Optima" w:cs="Calibri"/>
          <w:sz w:val="24"/>
          <w:szCs w:val="24"/>
        </w:rPr>
        <w:t>Th</w:t>
      </w:r>
      <w:r w:rsidR="0037607D">
        <w:rPr>
          <w:rFonts w:ascii="Optima" w:hAnsi="Optima" w:cs="Calibri"/>
          <w:sz w:val="24"/>
          <w:szCs w:val="24"/>
        </w:rPr>
        <w:t>is</w:t>
      </w:r>
      <w:r w:rsidR="008F6DEE">
        <w:rPr>
          <w:rFonts w:ascii="Optima" w:hAnsi="Optima" w:cs="Calibri"/>
          <w:sz w:val="24"/>
          <w:szCs w:val="24"/>
        </w:rPr>
        <w:t xml:space="preserve"> technology</w:t>
      </w:r>
      <w:r>
        <w:rPr>
          <w:rFonts w:ascii="Optima" w:hAnsi="Optima" w:cs="Calibri"/>
          <w:sz w:val="24"/>
          <w:szCs w:val="24"/>
        </w:rPr>
        <w:t xml:space="preserve"> scenario</w:t>
      </w:r>
      <w:r w:rsidR="00D02A77">
        <w:rPr>
          <w:rFonts w:ascii="Optima" w:hAnsi="Optima" w:cs="Calibri"/>
          <w:sz w:val="24"/>
          <w:szCs w:val="24"/>
        </w:rPr>
        <w:t xml:space="preserve"> requires massive investment</w:t>
      </w:r>
      <w:r w:rsidR="00234F73">
        <w:rPr>
          <w:rFonts w:ascii="Optima" w:hAnsi="Optima" w:cs="Calibri"/>
          <w:sz w:val="24"/>
          <w:szCs w:val="24"/>
        </w:rPr>
        <w:t>s</w:t>
      </w:r>
      <w:r w:rsidR="00D02A77">
        <w:rPr>
          <w:rFonts w:ascii="Optima" w:hAnsi="Optima" w:cs="Calibri"/>
          <w:sz w:val="24"/>
          <w:szCs w:val="24"/>
        </w:rPr>
        <w:t xml:space="preserve"> </w:t>
      </w:r>
      <w:r w:rsidR="0087109A">
        <w:rPr>
          <w:rFonts w:ascii="Optima" w:hAnsi="Optima" w:cs="Calibri"/>
          <w:sz w:val="24"/>
          <w:szCs w:val="24"/>
        </w:rPr>
        <w:t>to continue</w:t>
      </w:r>
      <w:r w:rsidR="00D02A77">
        <w:rPr>
          <w:rFonts w:ascii="Optima" w:hAnsi="Optima" w:cs="Calibri"/>
          <w:sz w:val="24"/>
          <w:szCs w:val="24"/>
        </w:rPr>
        <w:t xml:space="preserve"> </w:t>
      </w:r>
      <w:r w:rsidR="00806412">
        <w:rPr>
          <w:rFonts w:ascii="Optima" w:hAnsi="Optima" w:cs="Calibri"/>
          <w:sz w:val="24"/>
          <w:szCs w:val="24"/>
        </w:rPr>
        <w:t xml:space="preserve">indefinitely </w:t>
      </w:r>
      <w:r w:rsidR="00D02A77">
        <w:rPr>
          <w:rFonts w:ascii="Optima" w:hAnsi="Optima" w:cs="Calibri"/>
          <w:sz w:val="24"/>
          <w:szCs w:val="24"/>
        </w:rPr>
        <w:t>as</w:t>
      </w:r>
      <w:r w:rsidR="00D2475E">
        <w:rPr>
          <w:rFonts w:ascii="Optima" w:hAnsi="Optima" w:cs="Calibri"/>
          <w:sz w:val="24"/>
          <w:szCs w:val="24"/>
        </w:rPr>
        <w:t xml:space="preserve"> population and economic growth continue to push up </w:t>
      </w:r>
      <w:r w:rsidR="003F5885">
        <w:rPr>
          <w:rFonts w:ascii="Optima" w:hAnsi="Optima" w:cs="Calibri"/>
          <w:sz w:val="24"/>
          <w:szCs w:val="24"/>
        </w:rPr>
        <w:t xml:space="preserve">energy </w:t>
      </w:r>
      <w:r w:rsidR="00D2475E">
        <w:rPr>
          <w:rFonts w:ascii="Optima" w:hAnsi="Optima" w:cs="Calibri"/>
          <w:sz w:val="24"/>
          <w:szCs w:val="24"/>
        </w:rPr>
        <w:t>demand</w:t>
      </w:r>
      <w:r w:rsidR="00D02A77">
        <w:rPr>
          <w:rFonts w:ascii="Optima" w:hAnsi="Optima" w:cs="Calibri"/>
          <w:sz w:val="24"/>
          <w:szCs w:val="24"/>
        </w:rPr>
        <w:t xml:space="preserve">. </w:t>
      </w:r>
      <w:r w:rsidR="00D62D52">
        <w:rPr>
          <w:rFonts w:ascii="Optima" w:hAnsi="Optima" w:cs="Calibri"/>
          <w:sz w:val="24"/>
          <w:szCs w:val="24"/>
        </w:rPr>
        <w:t>Under this scenario, a</w:t>
      </w:r>
      <w:r w:rsidR="00D02A77">
        <w:rPr>
          <w:rFonts w:ascii="Optima" w:hAnsi="Optima" w:cs="Calibri"/>
          <w:sz w:val="24"/>
          <w:szCs w:val="24"/>
        </w:rPr>
        <w:t>nnual carbon</w:t>
      </w:r>
      <w:r>
        <w:rPr>
          <w:rFonts w:ascii="Optima" w:hAnsi="Optima" w:cs="Calibri"/>
          <w:sz w:val="24"/>
          <w:szCs w:val="24"/>
        </w:rPr>
        <w:t xml:space="preserve"> emissions</w:t>
      </w:r>
      <w:r w:rsidR="00996836">
        <w:rPr>
          <w:rFonts w:ascii="Optima" w:hAnsi="Optima" w:cs="Calibri"/>
          <w:sz w:val="24"/>
          <w:szCs w:val="24"/>
        </w:rPr>
        <w:t xml:space="preserve"> fall to 15% of 2019 levels</w:t>
      </w:r>
      <w:r w:rsidR="00D02A77">
        <w:rPr>
          <w:rFonts w:ascii="Optima" w:hAnsi="Optima" w:cs="Calibri"/>
          <w:sz w:val="24"/>
          <w:szCs w:val="24"/>
        </w:rPr>
        <w:t xml:space="preserve"> by </w:t>
      </w:r>
      <w:r w:rsidR="003307DF">
        <w:rPr>
          <w:rFonts w:ascii="Optima" w:hAnsi="Optima" w:cs="Calibri"/>
          <w:sz w:val="24"/>
          <w:szCs w:val="24"/>
        </w:rPr>
        <w:t xml:space="preserve">the </w:t>
      </w:r>
      <w:r w:rsidR="00D02A77">
        <w:rPr>
          <w:rFonts w:ascii="Optima" w:hAnsi="Optima" w:cs="Calibri"/>
          <w:sz w:val="24"/>
          <w:szCs w:val="24"/>
        </w:rPr>
        <w:t xml:space="preserve">end of </w:t>
      </w:r>
      <w:r w:rsidR="003307DF">
        <w:rPr>
          <w:rFonts w:ascii="Optima" w:hAnsi="Optima" w:cs="Calibri"/>
          <w:sz w:val="24"/>
          <w:szCs w:val="24"/>
        </w:rPr>
        <w:t xml:space="preserve">the </w:t>
      </w:r>
      <w:r w:rsidR="00D02A77">
        <w:rPr>
          <w:rFonts w:ascii="Optima" w:hAnsi="Optima" w:cs="Calibri"/>
          <w:sz w:val="24"/>
          <w:szCs w:val="24"/>
        </w:rPr>
        <w:t>century</w:t>
      </w:r>
      <w:r w:rsidR="00996836">
        <w:rPr>
          <w:rFonts w:ascii="Optima" w:hAnsi="Optima" w:cs="Calibri"/>
          <w:sz w:val="24"/>
          <w:szCs w:val="24"/>
        </w:rPr>
        <w:t xml:space="preserve">. </w:t>
      </w:r>
      <w:r>
        <w:rPr>
          <w:rFonts w:ascii="Optima" w:hAnsi="Optima" w:cs="Calibri"/>
          <w:sz w:val="24"/>
          <w:szCs w:val="24"/>
        </w:rPr>
        <w:t xml:space="preserve">But </w:t>
      </w:r>
      <w:r w:rsidR="00234F73">
        <w:rPr>
          <w:rFonts w:ascii="Optima" w:hAnsi="Optima" w:cs="Calibri"/>
          <w:sz w:val="24"/>
          <w:szCs w:val="24"/>
        </w:rPr>
        <w:t xml:space="preserve">by then </w:t>
      </w:r>
      <w:r>
        <w:rPr>
          <w:rFonts w:ascii="Optima" w:hAnsi="Optima" w:cs="Calibri"/>
          <w:sz w:val="24"/>
          <w:szCs w:val="24"/>
        </w:rPr>
        <w:t>c</w:t>
      </w:r>
      <w:r w:rsidR="00D02A77">
        <w:rPr>
          <w:rFonts w:ascii="Optima" w:hAnsi="Optima" w:cs="Calibri"/>
          <w:sz w:val="24"/>
          <w:szCs w:val="24"/>
        </w:rPr>
        <w:t xml:space="preserve">umulative carbon </w:t>
      </w:r>
      <w:r w:rsidR="00234F73">
        <w:rPr>
          <w:rFonts w:ascii="Optima" w:hAnsi="Optima" w:cs="Calibri"/>
          <w:sz w:val="24"/>
          <w:szCs w:val="24"/>
        </w:rPr>
        <w:t xml:space="preserve">additions </w:t>
      </w:r>
      <w:r w:rsidR="00D02A77">
        <w:rPr>
          <w:rFonts w:ascii="Optima" w:hAnsi="Optima" w:cs="Calibri"/>
          <w:sz w:val="24"/>
          <w:szCs w:val="24"/>
        </w:rPr>
        <w:t>total 1480 gigatonnes</w:t>
      </w:r>
      <w:r w:rsidR="008F6DEE">
        <w:rPr>
          <w:rFonts w:ascii="Optima" w:hAnsi="Optima" w:cs="Calibri"/>
          <w:sz w:val="24"/>
          <w:szCs w:val="24"/>
        </w:rPr>
        <w:t>,</w:t>
      </w:r>
      <w:r w:rsidR="00B46215">
        <w:rPr>
          <w:rFonts w:ascii="Optima" w:hAnsi="Optima" w:cs="Calibri"/>
          <w:sz w:val="24"/>
          <w:szCs w:val="24"/>
        </w:rPr>
        <w:t xml:space="preserve"> likely to result in</w:t>
      </w:r>
      <w:r w:rsidR="00475EAE">
        <w:rPr>
          <w:rFonts w:ascii="Optima" w:hAnsi="Optima" w:cs="Calibri"/>
          <w:sz w:val="24"/>
          <w:szCs w:val="24"/>
        </w:rPr>
        <w:t xml:space="preserve"> </w:t>
      </w:r>
      <w:r w:rsidR="00B46215">
        <w:rPr>
          <w:rFonts w:ascii="Optima" w:hAnsi="Optima" w:cs="Calibri"/>
          <w:sz w:val="24"/>
          <w:szCs w:val="24"/>
        </w:rPr>
        <w:t>3</w:t>
      </w:r>
      <w:r w:rsidR="00475EAE">
        <w:rPr>
          <w:rFonts w:ascii="Optima" w:hAnsi="Optima" w:cs="Calibri"/>
          <w:sz w:val="24"/>
          <w:szCs w:val="24"/>
        </w:rPr>
        <w:t>-4</w:t>
      </w:r>
      <w:r w:rsidR="00B46215">
        <w:rPr>
          <w:rFonts w:ascii="Optima" w:hAnsi="Optima" w:cs="Calibri"/>
          <w:sz w:val="24"/>
          <w:szCs w:val="24"/>
        </w:rPr>
        <w:t xml:space="preserve"> degrees C average temperature rise. A catastrophic scenario, but not quite extinction for humans. </w:t>
      </w:r>
      <w:r w:rsidR="00A916BA">
        <w:rPr>
          <w:rFonts w:ascii="Optima" w:hAnsi="Optima" w:cs="Calibri"/>
          <w:sz w:val="24"/>
          <w:szCs w:val="24"/>
        </w:rPr>
        <w:t>Extinction for many other species and poverty, famine</w:t>
      </w:r>
      <w:r w:rsidR="00884D66">
        <w:rPr>
          <w:rFonts w:ascii="Optima" w:hAnsi="Optima" w:cs="Calibri"/>
          <w:sz w:val="24"/>
          <w:szCs w:val="24"/>
        </w:rPr>
        <w:t>,</w:t>
      </w:r>
      <w:r w:rsidR="00A916BA">
        <w:rPr>
          <w:rFonts w:ascii="Optima" w:hAnsi="Optima" w:cs="Calibri"/>
          <w:sz w:val="24"/>
          <w:szCs w:val="24"/>
        </w:rPr>
        <w:t xml:space="preserve"> and lower quality of life for </w:t>
      </w:r>
      <w:r w:rsidR="0037607D">
        <w:rPr>
          <w:rFonts w:ascii="Optima" w:hAnsi="Optima" w:cs="Calibri"/>
          <w:sz w:val="24"/>
          <w:szCs w:val="24"/>
        </w:rPr>
        <w:t xml:space="preserve">billions of </w:t>
      </w:r>
      <w:r w:rsidR="00A916BA">
        <w:rPr>
          <w:rFonts w:ascii="Optima" w:hAnsi="Optima" w:cs="Calibri"/>
          <w:sz w:val="24"/>
          <w:szCs w:val="24"/>
        </w:rPr>
        <w:t>humans.</w:t>
      </w:r>
      <w:r w:rsidR="00D62D52">
        <w:rPr>
          <w:rFonts w:ascii="Optima" w:hAnsi="Optima" w:cs="Calibri"/>
          <w:sz w:val="24"/>
          <w:szCs w:val="24"/>
        </w:rPr>
        <w:t xml:space="preserve"> Mass migration from the tropics and </w:t>
      </w:r>
      <w:r w:rsidR="005D0FAC">
        <w:rPr>
          <w:rFonts w:ascii="Optima" w:hAnsi="Optima" w:cs="Calibri"/>
          <w:sz w:val="24"/>
          <w:szCs w:val="24"/>
        </w:rPr>
        <w:t xml:space="preserve">loss of </w:t>
      </w:r>
      <w:r w:rsidR="00D62D52">
        <w:rPr>
          <w:rFonts w:ascii="Optima" w:hAnsi="Optima" w:cs="Calibri"/>
          <w:sz w:val="24"/>
          <w:szCs w:val="24"/>
        </w:rPr>
        <w:t>sea level cities.</w:t>
      </w:r>
    </w:p>
    <w:p w14:paraId="12A8A643" w14:textId="5B4E8C71" w:rsidR="004A5444" w:rsidRPr="00D62D52" w:rsidRDefault="00996836" w:rsidP="00D62D52">
      <w:pPr>
        <w:spacing w:after="0" w:line="480" w:lineRule="auto"/>
        <w:ind w:firstLine="720"/>
        <w:rPr>
          <w:rFonts w:ascii="Optima" w:hAnsi="Optima" w:cs="Calibri"/>
          <w:sz w:val="24"/>
          <w:szCs w:val="24"/>
        </w:rPr>
      </w:pPr>
      <w:r w:rsidRPr="004A5444">
        <w:rPr>
          <w:rFonts w:ascii="Optima" w:hAnsi="Optima" w:cs="Calibri"/>
          <w:b/>
          <w:sz w:val="24"/>
          <w:szCs w:val="24"/>
        </w:rPr>
        <w:t xml:space="preserve">The </w:t>
      </w:r>
      <w:r w:rsidR="00E642EF" w:rsidRPr="004A5444">
        <w:rPr>
          <w:rFonts w:ascii="Optima" w:hAnsi="Optima" w:cs="Calibri"/>
          <w:b/>
          <w:sz w:val="24"/>
          <w:szCs w:val="24"/>
        </w:rPr>
        <w:t>All-Hands-on</w:t>
      </w:r>
      <w:r w:rsidR="002F67EB">
        <w:rPr>
          <w:rFonts w:ascii="Optima" w:hAnsi="Optima" w:cs="Calibri"/>
          <w:b/>
          <w:sz w:val="24"/>
          <w:szCs w:val="24"/>
        </w:rPr>
        <w:t>-</w:t>
      </w:r>
      <w:r w:rsidR="00471E14" w:rsidRPr="004A5444">
        <w:rPr>
          <w:rFonts w:ascii="Optima" w:hAnsi="Optima" w:cs="Calibri"/>
          <w:b/>
          <w:sz w:val="24"/>
          <w:szCs w:val="24"/>
        </w:rPr>
        <w:t>Deck</w:t>
      </w:r>
      <w:r w:rsidRPr="004A5444">
        <w:rPr>
          <w:rFonts w:ascii="Optima" w:hAnsi="Optima" w:cs="Calibri"/>
          <w:sz w:val="24"/>
          <w:szCs w:val="24"/>
        </w:rPr>
        <w:t xml:space="preserve"> </w:t>
      </w:r>
      <w:r>
        <w:rPr>
          <w:rFonts w:ascii="Optima" w:hAnsi="Optima" w:cs="Calibri"/>
          <w:sz w:val="24"/>
          <w:szCs w:val="24"/>
        </w:rPr>
        <w:t xml:space="preserve">scenario </w:t>
      </w:r>
      <w:r w:rsidR="00D2475E">
        <w:rPr>
          <w:rFonts w:ascii="Optima" w:hAnsi="Optima" w:cs="Calibri"/>
          <w:sz w:val="24"/>
          <w:szCs w:val="24"/>
        </w:rPr>
        <w:t>add</w:t>
      </w:r>
      <w:r w:rsidR="004D332E">
        <w:rPr>
          <w:rFonts w:ascii="Optima" w:hAnsi="Optima" w:cs="Calibri"/>
          <w:sz w:val="24"/>
          <w:szCs w:val="24"/>
        </w:rPr>
        <w:t>s</w:t>
      </w:r>
      <w:r w:rsidR="00D2475E">
        <w:rPr>
          <w:rFonts w:ascii="Optima" w:hAnsi="Optima" w:cs="Calibri"/>
          <w:sz w:val="24"/>
          <w:szCs w:val="24"/>
        </w:rPr>
        <w:t xml:space="preserve"> degrowth policies to the technology solutions</w:t>
      </w:r>
      <w:r w:rsidR="002E1AB5">
        <w:rPr>
          <w:rFonts w:ascii="Optima" w:hAnsi="Optima" w:cs="Calibri"/>
          <w:sz w:val="24"/>
          <w:szCs w:val="24"/>
        </w:rPr>
        <w:t xml:space="preserve">. Beginning in 2023, world economic growth slows from 1.8% to 0.8% per year. Population growth slows gradually by </w:t>
      </w:r>
      <w:r w:rsidR="003F5885">
        <w:rPr>
          <w:rFonts w:ascii="Optima" w:hAnsi="Optima" w:cs="Calibri"/>
          <w:sz w:val="24"/>
          <w:szCs w:val="24"/>
        </w:rPr>
        <w:t>-</w:t>
      </w:r>
      <w:r w:rsidR="002E1AB5">
        <w:rPr>
          <w:rFonts w:ascii="Optima" w:hAnsi="Optima" w:cs="Calibri"/>
          <w:sz w:val="24"/>
          <w:szCs w:val="24"/>
        </w:rPr>
        <w:t>0.4%/year. Under these assumptions, world per</w:t>
      </w:r>
      <w:r w:rsidR="004A5444">
        <w:rPr>
          <w:rFonts w:ascii="Optima" w:hAnsi="Optima" w:cs="Calibri"/>
          <w:sz w:val="24"/>
          <w:szCs w:val="24"/>
        </w:rPr>
        <w:t>-</w:t>
      </w:r>
      <w:r w:rsidR="002E1AB5">
        <w:rPr>
          <w:rFonts w:ascii="Optima" w:hAnsi="Optima" w:cs="Calibri"/>
          <w:sz w:val="24"/>
          <w:szCs w:val="24"/>
        </w:rPr>
        <w:t xml:space="preserve"> capita incomes nearly double from $11,000 to $21,700 by 2100. World population peaks at midcentury near 9.4 billion, before falling back to 5.7 billion by 2100, making world population in 2100 approximately equal to world population in 1995. </w:t>
      </w:r>
      <w:r w:rsidR="00F03834">
        <w:rPr>
          <w:rFonts w:ascii="Optima" w:hAnsi="Optima" w:cs="Calibri"/>
          <w:sz w:val="24"/>
          <w:szCs w:val="24"/>
        </w:rPr>
        <w:t>This scenario</w:t>
      </w:r>
      <w:r w:rsidR="005A4559">
        <w:rPr>
          <w:rFonts w:ascii="Optima" w:hAnsi="Optima" w:cs="Calibri"/>
          <w:sz w:val="24"/>
          <w:szCs w:val="24"/>
        </w:rPr>
        <w:t xml:space="preserve">, which assumes </w:t>
      </w:r>
      <w:r w:rsidR="000137C5">
        <w:rPr>
          <w:rFonts w:ascii="Optima" w:hAnsi="Optima" w:cs="Calibri"/>
          <w:sz w:val="24"/>
          <w:szCs w:val="24"/>
        </w:rPr>
        <w:t xml:space="preserve">the </w:t>
      </w:r>
      <w:r w:rsidR="0037607D">
        <w:rPr>
          <w:rFonts w:ascii="Optima" w:hAnsi="Optima" w:cs="Calibri"/>
          <w:sz w:val="24"/>
          <w:szCs w:val="24"/>
        </w:rPr>
        <w:t xml:space="preserve">same </w:t>
      </w:r>
      <w:r w:rsidR="000137C5">
        <w:rPr>
          <w:rFonts w:ascii="Optima" w:hAnsi="Optima" w:cs="Calibri"/>
          <w:sz w:val="24"/>
          <w:szCs w:val="24"/>
        </w:rPr>
        <w:t>radical ramping up of technology solutions as in the previous scenario,</w:t>
      </w:r>
      <w:r w:rsidR="00D2475E">
        <w:rPr>
          <w:rFonts w:ascii="Optima" w:hAnsi="Optima" w:cs="Calibri"/>
          <w:sz w:val="24"/>
          <w:szCs w:val="24"/>
        </w:rPr>
        <w:t xml:space="preserve"> reduce</w:t>
      </w:r>
      <w:r w:rsidR="00F03834">
        <w:rPr>
          <w:rFonts w:ascii="Optima" w:hAnsi="Optima" w:cs="Calibri"/>
          <w:sz w:val="24"/>
          <w:szCs w:val="24"/>
        </w:rPr>
        <w:t>s</w:t>
      </w:r>
      <w:r>
        <w:rPr>
          <w:rFonts w:ascii="Optima" w:hAnsi="Optima" w:cs="Calibri"/>
          <w:sz w:val="24"/>
          <w:szCs w:val="24"/>
        </w:rPr>
        <w:t xml:space="preserve"> emissions to less </w:t>
      </w:r>
      <w:r>
        <w:rPr>
          <w:rFonts w:ascii="Optima" w:hAnsi="Optima" w:cs="Calibri"/>
          <w:sz w:val="24"/>
          <w:szCs w:val="24"/>
        </w:rPr>
        <w:lastRenderedPageBreak/>
        <w:t>than 1 gigatonne by 2100</w:t>
      </w:r>
      <w:r w:rsidR="00D2475E">
        <w:rPr>
          <w:rFonts w:ascii="Optima" w:hAnsi="Optima" w:cs="Calibri"/>
          <w:sz w:val="24"/>
          <w:szCs w:val="24"/>
        </w:rPr>
        <w:t>. C</w:t>
      </w:r>
      <w:r>
        <w:rPr>
          <w:rFonts w:ascii="Optima" w:hAnsi="Optima" w:cs="Calibri"/>
          <w:sz w:val="24"/>
          <w:szCs w:val="24"/>
        </w:rPr>
        <w:t xml:space="preserve">umulative emissions </w:t>
      </w:r>
      <w:r w:rsidR="00F03834">
        <w:rPr>
          <w:rFonts w:ascii="Optima" w:hAnsi="Optima" w:cs="Calibri"/>
          <w:sz w:val="24"/>
          <w:szCs w:val="24"/>
        </w:rPr>
        <w:t xml:space="preserve">over the remainder of the century </w:t>
      </w:r>
      <w:r>
        <w:rPr>
          <w:rFonts w:ascii="Optima" w:hAnsi="Optima" w:cs="Calibri"/>
          <w:sz w:val="24"/>
          <w:szCs w:val="24"/>
        </w:rPr>
        <w:t xml:space="preserve">total 1,031 gigatonnes. </w:t>
      </w:r>
      <w:r w:rsidR="00B10809">
        <w:rPr>
          <w:rFonts w:ascii="Optima" w:hAnsi="Optima" w:cs="Calibri"/>
          <w:sz w:val="24"/>
          <w:szCs w:val="24"/>
        </w:rPr>
        <w:t>About another 2 degrees C</w:t>
      </w:r>
      <w:r w:rsidR="0037607D">
        <w:rPr>
          <w:rFonts w:ascii="Optima" w:hAnsi="Optima" w:cs="Calibri"/>
          <w:sz w:val="24"/>
          <w:szCs w:val="24"/>
        </w:rPr>
        <w:t>, or a total of 3 degrees C from pre-industrial levels.</w:t>
      </w:r>
    </w:p>
    <w:p w14:paraId="688DC5BE" w14:textId="2B6AF832" w:rsidR="005868CC" w:rsidRPr="00D62D52" w:rsidRDefault="005868CC" w:rsidP="00884D66">
      <w:pPr>
        <w:spacing w:after="0" w:line="240" w:lineRule="auto"/>
        <w:rPr>
          <w:rFonts w:ascii="Arial" w:hAnsi="Arial" w:cs="Arial"/>
          <w:b/>
        </w:rPr>
      </w:pPr>
      <w:r w:rsidRPr="00D62D52">
        <w:rPr>
          <w:rFonts w:ascii="Arial" w:hAnsi="Arial" w:cs="Arial"/>
          <w:b/>
        </w:rPr>
        <w:t>Table 2</w:t>
      </w:r>
      <w:r w:rsidR="003307DF" w:rsidRPr="00D62D52">
        <w:rPr>
          <w:rFonts w:ascii="Arial" w:hAnsi="Arial" w:cs="Arial"/>
          <w:b/>
        </w:rPr>
        <w:t>:</w:t>
      </w:r>
      <w:r w:rsidRPr="00D62D52">
        <w:rPr>
          <w:rFonts w:ascii="Arial" w:hAnsi="Arial" w:cs="Arial"/>
          <w:b/>
        </w:rPr>
        <w:t xml:space="preserve"> Three emissions scenarios</w:t>
      </w:r>
      <w:r w:rsidR="003307DF" w:rsidRPr="00D62D52">
        <w:rPr>
          <w:rFonts w:ascii="Arial" w:hAnsi="Arial" w:cs="Arial"/>
          <w:b/>
        </w:rPr>
        <w:t>—</w:t>
      </w:r>
      <w:r w:rsidRPr="00D62D52">
        <w:rPr>
          <w:rFonts w:ascii="Arial" w:hAnsi="Arial" w:cs="Arial"/>
          <w:b/>
        </w:rPr>
        <w:t>BAU, technology</w:t>
      </w:r>
      <w:r w:rsidR="003307DF" w:rsidRPr="00D62D52">
        <w:rPr>
          <w:rFonts w:ascii="Arial" w:hAnsi="Arial" w:cs="Arial"/>
          <w:b/>
        </w:rPr>
        <w:t>,</w:t>
      </w:r>
      <w:r w:rsidRPr="00D62D52">
        <w:rPr>
          <w:rFonts w:ascii="Arial" w:hAnsi="Arial" w:cs="Arial"/>
          <w:b/>
        </w:rPr>
        <w:t xml:space="preserve"> and technology plus ending growth</w:t>
      </w:r>
    </w:p>
    <w:p w14:paraId="017DD960" w14:textId="2FABCA39" w:rsidR="005868CC" w:rsidRDefault="00996836" w:rsidP="00D2475E">
      <w:pPr>
        <w:spacing w:after="0" w:line="480" w:lineRule="auto"/>
        <w:ind w:firstLine="720"/>
        <w:rPr>
          <w:rFonts w:ascii="Optima" w:hAnsi="Optima" w:cs="Calibri"/>
          <w:sz w:val="24"/>
          <w:szCs w:val="24"/>
        </w:rPr>
      </w:pPr>
      <w:r w:rsidRPr="00996836">
        <w:rPr>
          <w:noProof/>
        </w:rPr>
        <w:lastRenderedPageBreak/>
        <w:drawing>
          <wp:inline distT="0" distB="0" distL="0" distR="0" wp14:anchorId="2599385D" wp14:editId="789B4461">
            <wp:extent cx="5343525" cy="78295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3525" cy="7829550"/>
                    </a:xfrm>
                    <a:prstGeom prst="rect">
                      <a:avLst/>
                    </a:prstGeom>
                    <a:noFill/>
                    <a:ln>
                      <a:noFill/>
                    </a:ln>
                  </pic:spPr>
                </pic:pic>
              </a:graphicData>
            </a:graphic>
          </wp:inline>
        </w:drawing>
      </w:r>
    </w:p>
    <w:p w14:paraId="7CC27FCC" w14:textId="7F836333" w:rsidR="00D429D8" w:rsidRDefault="00471E14" w:rsidP="00932CB9">
      <w:pPr>
        <w:spacing w:after="0" w:line="480" w:lineRule="auto"/>
        <w:ind w:firstLine="720"/>
        <w:rPr>
          <w:rFonts w:ascii="Optima" w:hAnsi="Optima" w:cs="Calibri"/>
          <w:sz w:val="24"/>
          <w:szCs w:val="24"/>
        </w:rPr>
      </w:pPr>
      <w:r>
        <w:rPr>
          <w:rFonts w:ascii="Optima" w:hAnsi="Optima" w:cs="Calibri"/>
          <w:sz w:val="24"/>
          <w:szCs w:val="24"/>
        </w:rPr>
        <w:lastRenderedPageBreak/>
        <w:t>Unfortunately,</w:t>
      </w:r>
      <w:r w:rsidR="00D263E2">
        <w:rPr>
          <w:rFonts w:ascii="Optima" w:hAnsi="Optima" w:cs="Calibri"/>
          <w:sz w:val="24"/>
          <w:szCs w:val="24"/>
        </w:rPr>
        <w:t xml:space="preserve"> </w:t>
      </w:r>
      <w:r w:rsidR="00F03834">
        <w:rPr>
          <w:rFonts w:ascii="Optima" w:hAnsi="Optima" w:cs="Calibri"/>
          <w:sz w:val="24"/>
          <w:szCs w:val="24"/>
        </w:rPr>
        <w:t xml:space="preserve">accomplishing </w:t>
      </w:r>
      <w:r w:rsidR="00D263E2">
        <w:rPr>
          <w:rFonts w:ascii="Optima" w:hAnsi="Optima" w:cs="Calibri"/>
          <w:sz w:val="24"/>
          <w:szCs w:val="24"/>
        </w:rPr>
        <w:t>m</w:t>
      </w:r>
      <w:r w:rsidR="00D02A77">
        <w:rPr>
          <w:rFonts w:ascii="Optima" w:hAnsi="Optima" w:cs="Calibri"/>
          <w:sz w:val="24"/>
          <w:szCs w:val="24"/>
        </w:rPr>
        <w:t>ajor changes in public opinion and enacting radical anti-growth and carbon tax policies</w:t>
      </w:r>
      <w:r w:rsidR="00D429D8">
        <w:rPr>
          <w:rFonts w:ascii="Optima" w:hAnsi="Optima" w:cs="Calibri"/>
          <w:sz w:val="24"/>
          <w:szCs w:val="24"/>
        </w:rPr>
        <w:t xml:space="preserve"> </w:t>
      </w:r>
      <w:r w:rsidR="005D0FAC">
        <w:rPr>
          <w:rFonts w:ascii="Optima" w:hAnsi="Optima" w:cs="Calibri"/>
          <w:sz w:val="24"/>
          <w:szCs w:val="24"/>
        </w:rPr>
        <w:t>have been kneecapped</w:t>
      </w:r>
      <w:r w:rsidR="00D429D8">
        <w:rPr>
          <w:rFonts w:ascii="Optima" w:hAnsi="Optima" w:cs="Calibri"/>
          <w:sz w:val="24"/>
          <w:szCs w:val="24"/>
        </w:rPr>
        <w:t xml:space="preserve"> by fossil fuel </w:t>
      </w:r>
      <w:r w:rsidR="003F556D">
        <w:rPr>
          <w:rFonts w:ascii="Optima" w:hAnsi="Optima" w:cs="Calibri"/>
          <w:sz w:val="24"/>
          <w:szCs w:val="24"/>
        </w:rPr>
        <w:t>companies’</w:t>
      </w:r>
      <w:r w:rsidR="00D429D8">
        <w:rPr>
          <w:rFonts w:ascii="Optima" w:hAnsi="Optima" w:cs="Calibri"/>
          <w:sz w:val="24"/>
          <w:szCs w:val="24"/>
        </w:rPr>
        <w:t xml:space="preserve"> promot</w:t>
      </w:r>
      <w:r w:rsidR="005D0FAC">
        <w:rPr>
          <w:rFonts w:ascii="Optima" w:hAnsi="Optima" w:cs="Calibri"/>
          <w:sz w:val="24"/>
          <w:szCs w:val="24"/>
        </w:rPr>
        <w:t>ion of</w:t>
      </w:r>
      <w:r w:rsidR="00D429D8">
        <w:rPr>
          <w:rFonts w:ascii="Optima" w:hAnsi="Optima" w:cs="Calibri"/>
          <w:sz w:val="24"/>
          <w:szCs w:val="24"/>
        </w:rPr>
        <w:t xml:space="preserve"> science denial</w:t>
      </w:r>
      <w:r w:rsidR="0037607D">
        <w:rPr>
          <w:rFonts w:ascii="Optima" w:hAnsi="Optima" w:cs="Calibri"/>
          <w:sz w:val="24"/>
          <w:szCs w:val="24"/>
        </w:rPr>
        <w:t>.</w:t>
      </w:r>
    </w:p>
    <w:p w14:paraId="2125536B" w14:textId="0CE7D15B" w:rsidR="004E3ABE" w:rsidRDefault="00D429D8" w:rsidP="005D0FAC">
      <w:pPr>
        <w:spacing w:after="0" w:line="480" w:lineRule="auto"/>
        <w:ind w:firstLine="720"/>
        <w:rPr>
          <w:rFonts w:ascii="Optima" w:hAnsi="Optima" w:cs="Calibri"/>
          <w:sz w:val="24"/>
          <w:szCs w:val="24"/>
        </w:rPr>
      </w:pPr>
      <w:r>
        <w:rPr>
          <w:rFonts w:ascii="Optima" w:hAnsi="Optima" w:cs="Calibri"/>
          <w:sz w:val="24"/>
          <w:szCs w:val="24"/>
        </w:rPr>
        <w:t>Having littered the U.S.A. with 130,000 abandoned oil and gas wells, humanity will proceed to destroy land in the Congo to get hold of cobalt for “green growth.”</w:t>
      </w:r>
      <w:r w:rsidR="0037607D">
        <w:rPr>
          <w:rFonts w:ascii="Optima" w:hAnsi="Optima" w:cs="Calibri"/>
          <w:sz w:val="24"/>
          <w:szCs w:val="24"/>
        </w:rPr>
        <w:t xml:space="preserve"> </w:t>
      </w:r>
      <w:r w:rsidR="00471E14">
        <w:rPr>
          <w:rFonts w:ascii="Optima" w:hAnsi="Optima" w:cs="Calibri"/>
          <w:sz w:val="24"/>
          <w:szCs w:val="24"/>
        </w:rPr>
        <w:t>C</w:t>
      </w:r>
      <w:r w:rsidR="00996836">
        <w:rPr>
          <w:rFonts w:ascii="Optima" w:hAnsi="Optima" w:cs="Calibri"/>
          <w:sz w:val="24"/>
          <w:szCs w:val="24"/>
        </w:rPr>
        <w:t>ontinu</w:t>
      </w:r>
      <w:r>
        <w:rPr>
          <w:rFonts w:ascii="Optima" w:hAnsi="Optima" w:cs="Calibri"/>
          <w:sz w:val="24"/>
          <w:szCs w:val="24"/>
        </w:rPr>
        <w:t>ing</w:t>
      </w:r>
      <w:r w:rsidR="00996836">
        <w:rPr>
          <w:rFonts w:ascii="Optima" w:hAnsi="Optima" w:cs="Calibri"/>
          <w:sz w:val="24"/>
          <w:szCs w:val="24"/>
        </w:rPr>
        <w:t xml:space="preserve"> growth </w:t>
      </w:r>
      <w:r w:rsidR="00D16518">
        <w:rPr>
          <w:rFonts w:ascii="Optima" w:hAnsi="Optima" w:cs="Calibri"/>
          <w:sz w:val="24"/>
          <w:szCs w:val="24"/>
        </w:rPr>
        <w:t xml:space="preserve">on a finite world </w:t>
      </w:r>
      <w:r>
        <w:rPr>
          <w:rFonts w:ascii="Optima" w:hAnsi="Optima" w:cs="Calibri"/>
          <w:sz w:val="24"/>
          <w:szCs w:val="24"/>
        </w:rPr>
        <w:t xml:space="preserve">is already </w:t>
      </w:r>
      <w:r w:rsidR="00BD0483">
        <w:rPr>
          <w:rFonts w:ascii="Optima" w:hAnsi="Optima" w:cs="Calibri"/>
          <w:sz w:val="24"/>
          <w:szCs w:val="24"/>
        </w:rPr>
        <w:t>caus</w:t>
      </w:r>
      <w:r>
        <w:rPr>
          <w:rFonts w:ascii="Optima" w:hAnsi="Optima" w:cs="Calibri"/>
          <w:sz w:val="24"/>
          <w:szCs w:val="24"/>
        </w:rPr>
        <w:t>ing</w:t>
      </w:r>
      <w:r w:rsidR="00471E14">
        <w:rPr>
          <w:rFonts w:ascii="Optima" w:hAnsi="Optima" w:cs="Calibri"/>
          <w:sz w:val="24"/>
          <w:szCs w:val="24"/>
        </w:rPr>
        <w:t xml:space="preserve"> permanent damage</w:t>
      </w:r>
      <w:r w:rsidR="00F03834">
        <w:rPr>
          <w:rFonts w:ascii="Optima" w:hAnsi="Optima" w:cs="Calibri"/>
          <w:sz w:val="24"/>
          <w:szCs w:val="24"/>
        </w:rPr>
        <w:t xml:space="preserve"> to the community of life and </w:t>
      </w:r>
      <w:r w:rsidR="0037607D">
        <w:rPr>
          <w:rFonts w:ascii="Optima" w:hAnsi="Optima" w:cs="Calibri"/>
          <w:sz w:val="24"/>
          <w:szCs w:val="24"/>
        </w:rPr>
        <w:t xml:space="preserve">changing </w:t>
      </w:r>
      <w:r w:rsidR="00F03834">
        <w:rPr>
          <w:rFonts w:ascii="Optima" w:hAnsi="Optima" w:cs="Calibri"/>
          <w:sz w:val="24"/>
          <w:szCs w:val="24"/>
        </w:rPr>
        <w:t xml:space="preserve">environmental conditions that support human life. </w:t>
      </w:r>
      <w:r w:rsidR="005D0FAC">
        <w:rPr>
          <w:rFonts w:ascii="Optima" w:hAnsi="Optima" w:cs="Calibri"/>
          <w:sz w:val="24"/>
          <w:szCs w:val="24"/>
        </w:rPr>
        <w:t>S</w:t>
      </w:r>
      <w:r w:rsidR="00F03834">
        <w:rPr>
          <w:rFonts w:ascii="Optima" w:hAnsi="Optima" w:cs="Calibri"/>
          <w:sz w:val="24"/>
          <w:szCs w:val="24"/>
        </w:rPr>
        <w:t>o far, 3</w:t>
      </w:r>
      <w:r w:rsidR="00944328">
        <w:rPr>
          <w:rFonts w:ascii="Optima" w:hAnsi="Optima" w:cs="Calibri"/>
          <w:sz w:val="24"/>
          <w:szCs w:val="24"/>
        </w:rPr>
        <w:t>5</w:t>
      </w:r>
      <w:r w:rsidR="001D67D5">
        <w:rPr>
          <w:rFonts w:ascii="Optima" w:hAnsi="Optima" w:cs="Calibri"/>
          <w:sz w:val="24"/>
          <w:szCs w:val="24"/>
        </w:rPr>
        <w:t xml:space="preserve"> </w:t>
      </w:r>
      <w:r w:rsidR="00F03834">
        <w:rPr>
          <w:rFonts w:ascii="Optima" w:hAnsi="Optima" w:cs="Calibri"/>
          <w:sz w:val="24"/>
          <w:szCs w:val="24"/>
        </w:rPr>
        <w:t>years after James Hansen warned Congress</w:t>
      </w:r>
      <w:r>
        <w:rPr>
          <w:rFonts w:ascii="Optima" w:hAnsi="Optima" w:cs="Calibri"/>
          <w:sz w:val="24"/>
          <w:szCs w:val="24"/>
        </w:rPr>
        <w:t xml:space="preserve"> the world is warming</w:t>
      </w:r>
      <w:r w:rsidR="00F03834">
        <w:rPr>
          <w:rFonts w:ascii="Optima" w:hAnsi="Optima" w:cs="Calibri"/>
          <w:sz w:val="24"/>
          <w:szCs w:val="24"/>
        </w:rPr>
        <w:t>,</w:t>
      </w:r>
      <w:r w:rsidR="00BD0483">
        <w:rPr>
          <w:rFonts w:ascii="Optima" w:hAnsi="Optima" w:cs="Calibri"/>
          <w:sz w:val="24"/>
          <w:szCs w:val="24"/>
        </w:rPr>
        <w:t xml:space="preserve"> </w:t>
      </w:r>
      <w:r w:rsidR="00F03834">
        <w:rPr>
          <w:rFonts w:ascii="Optima" w:hAnsi="Optima" w:cs="Calibri"/>
          <w:sz w:val="24"/>
          <w:szCs w:val="24"/>
        </w:rPr>
        <w:t>emissions continue to rise.</w:t>
      </w:r>
    </w:p>
    <w:p w14:paraId="10D6A7E4" w14:textId="67E174DE" w:rsidR="00EC7E4D" w:rsidRPr="000E46B9" w:rsidRDefault="005D0FAC" w:rsidP="00225DB8">
      <w:pPr>
        <w:spacing w:after="0" w:line="480" w:lineRule="auto"/>
        <w:ind w:firstLine="720"/>
        <w:rPr>
          <w:rFonts w:ascii="Optima" w:hAnsi="Optima" w:cs="Calibri"/>
          <w:sz w:val="24"/>
          <w:szCs w:val="24"/>
        </w:rPr>
      </w:pPr>
      <w:r>
        <w:rPr>
          <w:rFonts w:ascii="Optima" w:hAnsi="Optima" w:cs="Calibri"/>
          <w:sz w:val="24"/>
          <w:szCs w:val="24"/>
        </w:rPr>
        <w:t>N</w:t>
      </w:r>
      <w:r w:rsidR="00944328">
        <w:rPr>
          <w:rFonts w:ascii="Optima" w:hAnsi="Optima" w:cs="Calibri"/>
          <w:sz w:val="24"/>
          <w:szCs w:val="24"/>
        </w:rPr>
        <w:t xml:space="preserve">ew </w:t>
      </w:r>
      <w:r>
        <w:rPr>
          <w:rFonts w:ascii="Optima" w:hAnsi="Optima" w:cs="Calibri"/>
          <w:sz w:val="24"/>
          <w:szCs w:val="24"/>
        </w:rPr>
        <w:t>technologies</w:t>
      </w:r>
      <w:r w:rsidR="00944328">
        <w:rPr>
          <w:rFonts w:ascii="Optima" w:hAnsi="Optima" w:cs="Calibri"/>
          <w:sz w:val="24"/>
          <w:szCs w:val="24"/>
        </w:rPr>
        <w:t xml:space="preserve"> are being invented to </w:t>
      </w:r>
      <w:r w:rsidR="00697C43">
        <w:rPr>
          <w:rFonts w:ascii="Optima" w:hAnsi="Optima" w:cs="Calibri"/>
          <w:sz w:val="24"/>
          <w:szCs w:val="24"/>
        </w:rPr>
        <w:t xml:space="preserve">sequester carbon. </w:t>
      </w:r>
      <w:r w:rsidR="00944328">
        <w:rPr>
          <w:rFonts w:ascii="Optima" w:hAnsi="Optima" w:cs="Calibri"/>
          <w:sz w:val="24"/>
          <w:szCs w:val="24"/>
        </w:rPr>
        <w:t>But</w:t>
      </w:r>
      <w:r>
        <w:rPr>
          <w:rFonts w:ascii="Optima" w:hAnsi="Optima" w:cs="Calibri"/>
          <w:sz w:val="24"/>
          <w:szCs w:val="24"/>
        </w:rPr>
        <w:t xml:space="preserve"> </w:t>
      </w:r>
      <w:r w:rsidR="00944328">
        <w:rPr>
          <w:rFonts w:ascii="Optima" w:hAnsi="Optima" w:cs="Calibri"/>
          <w:sz w:val="24"/>
          <w:szCs w:val="24"/>
        </w:rPr>
        <w:t>these efforts are uneconomical and miniscule compared to emissions</w:t>
      </w:r>
      <w:r w:rsidR="00CB10FC">
        <w:rPr>
          <w:rFonts w:ascii="Optima" w:hAnsi="Optima" w:cs="Calibri"/>
          <w:sz w:val="24"/>
          <w:szCs w:val="24"/>
        </w:rPr>
        <w:t xml:space="preserve">. </w:t>
      </w:r>
      <w:r w:rsidR="00944328">
        <w:rPr>
          <w:rFonts w:ascii="Optima" w:hAnsi="Optima" w:cs="Calibri"/>
          <w:sz w:val="24"/>
          <w:szCs w:val="24"/>
        </w:rPr>
        <w:t>It would be w</w:t>
      </w:r>
      <w:r w:rsidR="005071FA">
        <w:rPr>
          <w:rFonts w:ascii="Optima" w:hAnsi="Optima" w:cs="Calibri"/>
          <w:sz w:val="24"/>
          <w:szCs w:val="24"/>
        </w:rPr>
        <w:t xml:space="preserve">onderful if a </w:t>
      </w:r>
      <w:r w:rsidR="00944328">
        <w:rPr>
          <w:rFonts w:ascii="Optima" w:hAnsi="Optima" w:cs="Calibri"/>
          <w:sz w:val="24"/>
          <w:szCs w:val="24"/>
        </w:rPr>
        <w:t xml:space="preserve">sequestration </w:t>
      </w:r>
      <w:r w:rsidR="005071FA">
        <w:rPr>
          <w:rFonts w:ascii="Optima" w:hAnsi="Optima" w:cs="Calibri"/>
          <w:sz w:val="24"/>
          <w:szCs w:val="24"/>
        </w:rPr>
        <w:t xml:space="preserve">technofix shows up, but I wouldn’t bet the planet </w:t>
      </w:r>
      <w:r w:rsidR="00A1418C">
        <w:rPr>
          <w:rFonts w:ascii="Optima" w:hAnsi="Optima" w:cs="Calibri"/>
          <w:sz w:val="24"/>
          <w:szCs w:val="24"/>
        </w:rPr>
        <w:t xml:space="preserve">or my grandson’s life </w:t>
      </w:r>
      <w:r w:rsidR="005071FA">
        <w:rPr>
          <w:rFonts w:ascii="Optima" w:hAnsi="Optima" w:cs="Calibri"/>
          <w:sz w:val="24"/>
          <w:szCs w:val="24"/>
        </w:rPr>
        <w:t>on it.</w:t>
      </w:r>
    </w:p>
    <w:p w14:paraId="10D65C30" w14:textId="4F4D531F" w:rsidR="004E3ABE" w:rsidRDefault="004E3ABE" w:rsidP="004B0382">
      <w:pPr>
        <w:spacing w:after="0" w:line="480" w:lineRule="auto"/>
        <w:ind w:firstLine="720"/>
        <w:rPr>
          <w:rFonts w:ascii="Optima" w:hAnsi="Optima" w:cs="Calibri"/>
          <w:sz w:val="24"/>
          <w:szCs w:val="24"/>
        </w:rPr>
      </w:pPr>
      <w:r>
        <w:rPr>
          <w:rFonts w:ascii="Optima" w:hAnsi="Optima" w:cs="Calibri"/>
          <w:sz w:val="24"/>
          <w:szCs w:val="24"/>
        </w:rPr>
        <w:t>A</w:t>
      </w:r>
      <w:r w:rsidR="00944328">
        <w:rPr>
          <w:rFonts w:ascii="Optima" w:hAnsi="Optima" w:cs="Calibri"/>
          <w:sz w:val="24"/>
          <w:szCs w:val="24"/>
        </w:rPr>
        <w:t>t present,</w:t>
      </w:r>
      <w:r w:rsidR="00996836">
        <w:rPr>
          <w:rFonts w:ascii="Optima" w:hAnsi="Optima" w:cs="Calibri"/>
          <w:sz w:val="24"/>
          <w:szCs w:val="24"/>
        </w:rPr>
        <w:t xml:space="preserve"> </w:t>
      </w:r>
      <w:r w:rsidR="00D16518" w:rsidRPr="004B0382">
        <w:rPr>
          <w:rFonts w:ascii="Optima" w:hAnsi="Optima" w:cs="Calibri"/>
          <w:sz w:val="24"/>
          <w:szCs w:val="24"/>
        </w:rPr>
        <w:t>end</w:t>
      </w:r>
      <w:r w:rsidR="00D16518">
        <w:rPr>
          <w:rFonts w:ascii="Optima" w:hAnsi="Optima" w:cs="Calibri"/>
          <w:sz w:val="24"/>
          <w:szCs w:val="24"/>
        </w:rPr>
        <w:t>ing</w:t>
      </w:r>
      <w:r w:rsidR="00D16518" w:rsidRPr="004B0382">
        <w:rPr>
          <w:rFonts w:ascii="Optima" w:hAnsi="Optima" w:cs="Calibri"/>
          <w:sz w:val="24"/>
          <w:szCs w:val="24"/>
        </w:rPr>
        <w:t xml:space="preserve"> income or population growth </w:t>
      </w:r>
      <w:r w:rsidR="00944328">
        <w:rPr>
          <w:rFonts w:ascii="Optima" w:hAnsi="Optima" w:cs="Calibri"/>
          <w:sz w:val="24"/>
          <w:szCs w:val="24"/>
        </w:rPr>
        <w:t>are</w:t>
      </w:r>
      <w:r w:rsidR="00D16518">
        <w:rPr>
          <w:rFonts w:ascii="Optima" w:hAnsi="Optima" w:cs="Calibri"/>
          <w:sz w:val="24"/>
          <w:szCs w:val="24"/>
        </w:rPr>
        <w:t xml:space="preserve"> </w:t>
      </w:r>
      <w:r w:rsidRPr="004B0382">
        <w:rPr>
          <w:rFonts w:ascii="Optima" w:hAnsi="Optima" w:cs="Calibri"/>
          <w:sz w:val="24"/>
          <w:szCs w:val="24"/>
        </w:rPr>
        <w:t>“politically impossible</w:t>
      </w:r>
      <w:r w:rsidR="00D16518">
        <w:rPr>
          <w:rFonts w:ascii="Optima" w:hAnsi="Optima" w:cs="Calibri"/>
          <w:sz w:val="24"/>
          <w:szCs w:val="24"/>
        </w:rPr>
        <w:t>.</w:t>
      </w:r>
      <w:r w:rsidRPr="004B0382">
        <w:rPr>
          <w:rFonts w:ascii="Optima" w:hAnsi="Optima" w:cs="Calibri"/>
          <w:sz w:val="24"/>
          <w:szCs w:val="24"/>
        </w:rPr>
        <w:t xml:space="preserve">” </w:t>
      </w:r>
      <w:r w:rsidR="00944328">
        <w:rPr>
          <w:rFonts w:ascii="Optima" w:hAnsi="Optima" w:cs="Calibri"/>
          <w:sz w:val="24"/>
          <w:szCs w:val="24"/>
        </w:rPr>
        <w:t>But</w:t>
      </w:r>
      <w:r w:rsidR="00996836">
        <w:rPr>
          <w:rFonts w:ascii="Optima" w:hAnsi="Optima" w:cs="Calibri"/>
          <w:sz w:val="24"/>
          <w:szCs w:val="24"/>
        </w:rPr>
        <w:t xml:space="preserve"> t</w:t>
      </w:r>
      <w:r>
        <w:rPr>
          <w:rFonts w:ascii="Optima" w:hAnsi="Optima" w:cs="Calibri"/>
          <w:sz w:val="24"/>
          <w:szCs w:val="24"/>
        </w:rPr>
        <w:t>he same objection applies to</w:t>
      </w:r>
      <w:r w:rsidRPr="004B0382">
        <w:rPr>
          <w:rFonts w:ascii="Optima" w:hAnsi="Optima" w:cs="Calibri"/>
          <w:sz w:val="24"/>
          <w:szCs w:val="24"/>
        </w:rPr>
        <w:t xml:space="preserve"> carbon pricing that would incentivize </w:t>
      </w:r>
      <w:r w:rsidR="00944328">
        <w:rPr>
          <w:rFonts w:ascii="Optima" w:hAnsi="Optima" w:cs="Calibri"/>
          <w:sz w:val="24"/>
          <w:szCs w:val="24"/>
        </w:rPr>
        <w:t xml:space="preserve">massive investment in </w:t>
      </w:r>
      <w:r w:rsidRPr="004B0382">
        <w:rPr>
          <w:rFonts w:ascii="Optima" w:hAnsi="Optima" w:cs="Calibri"/>
          <w:sz w:val="24"/>
          <w:szCs w:val="24"/>
        </w:rPr>
        <w:t>renewable energy technology</w:t>
      </w:r>
      <w:r w:rsidR="00BD0483">
        <w:rPr>
          <w:rFonts w:ascii="Optima" w:hAnsi="Optima" w:cs="Calibri"/>
          <w:sz w:val="24"/>
          <w:szCs w:val="24"/>
        </w:rPr>
        <w:t>,</w:t>
      </w:r>
      <w:r w:rsidRPr="004B0382">
        <w:rPr>
          <w:rFonts w:ascii="Optima" w:hAnsi="Optima" w:cs="Calibri"/>
          <w:sz w:val="24"/>
          <w:szCs w:val="24"/>
        </w:rPr>
        <w:t xml:space="preserve"> efficiency</w:t>
      </w:r>
      <w:r w:rsidR="00996836">
        <w:rPr>
          <w:rFonts w:ascii="Optima" w:hAnsi="Optima" w:cs="Calibri"/>
          <w:sz w:val="24"/>
          <w:szCs w:val="24"/>
        </w:rPr>
        <w:t xml:space="preserve"> gains</w:t>
      </w:r>
      <w:r w:rsidR="00BD0483">
        <w:rPr>
          <w:rFonts w:ascii="Optima" w:hAnsi="Optima" w:cs="Calibri"/>
          <w:sz w:val="24"/>
          <w:szCs w:val="24"/>
        </w:rPr>
        <w:t>, and</w:t>
      </w:r>
      <w:r w:rsidR="00A1418C">
        <w:rPr>
          <w:rFonts w:ascii="Optima" w:hAnsi="Optima" w:cs="Calibri"/>
          <w:sz w:val="24"/>
          <w:szCs w:val="24"/>
        </w:rPr>
        <w:t xml:space="preserve"> carbon sequestration technologies</w:t>
      </w:r>
      <w:r w:rsidRPr="004B0382">
        <w:rPr>
          <w:rFonts w:ascii="Optima" w:hAnsi="Optima" w:cs="Calibri"/>
          <w:sz w:val="24"/>
          <w:szCs w:val="24"/>
        </w:rPr>
        <w:t xml:space="preserve">. The smart money might bet on collapse rather than coping. </w:t>
      </w:r>
    </w:p>
    <w:p w14:paraId="68946C36" w14:textId="656933DB" w:rsidR="00BD0483" w:rsidRDefault="004E3ABE" w:rsidP="005C0A89">
      <w:pPr>
        <w:spacing w:after="0" w:line="480" w:lineRule="auto"/>
        <w:ind w:firstLine="720"/>
        <w:rPr>
          <w:rFonts w:ascii="Optima" w:hAnsi="Optima" w:cs="Calibri"/>
          <w:sz w:val="24"/>
          <w:szCs w:val="24"/>
        </w:rPr>
      </w:pPr>
      <w:r w:rsidRPr="004B0382">
        <w:rPr>
          <w:rFonts w:ascii="Optima" w:hAnsi="Optima" w:cs="Calibri"/>
          <w:sz w:val="24"/>
          <w:szCs w:val="24"/>
        </w:rPr>
        <w:t xml:space="preserve">But what is politically possible changes over time. </w:t>
      </w:r>
      <w:r>
        <w:rPr>
          <w:rFonts w:ascii="Optima" w:hAnsi="Optima" w:cs="Calibri"/>
          <w:sz w:val="24"/>
          <w:szCs w:val="24"/>
        </w:rPr>
        <w:t>E</w:t>
      </w:r>
      <w:r w:rsidRPr="004B0382">
        <w:rPr>
          <w:rFonts w:ascii="Optima" w:hAnsi="Optima" w:cs="Calibri"/>
          <w:sz w:val="24"/>
          <w:szCs w:val="24"/>
        </w:rPr>
        <w:t>ventually it may become clear</w:t>
      </w:r>
      <w:r w:rsidR="00C650CD">
        <w:rPr>
          <w:rFonts w:ascii="Optima" w:hAnsi="Optima" w:cs="Calibri"/>
          <w:sz w:val="24"/>
          <w:szCs w:val="24"/>
        </w:rPr>
        <w:t xml:space="preserve"> </w:t>
      </w:r>
      <w:r w:rsidRPr="004B0382">
        <w:rPr>
          <w:rFonts w:ascii="Optima" w:hAnsi="Optima" w:cs="Calibri"/>
          <w:sz w:val="24"/>
          <w:szCs w:val="24"/>
        </w:rPr>
        <w:t xml:space="preserve">that </w:t>
      </w:r>
      <w:r>
        <w:rPr>
          <w:rFonts w:ascii="Optima" w:hAnsi="Optima" w:cs="Calibri"/>
          <w:sz w:val="24"/>
          <w:szCs w:val="24"/>
        </w:rPr>
        <w:t xml:space="preserve">only </w:t>
      </w:r>
      <w:r w:rsidRPr="004B0382">
        <w:rPr>
          <w:rFonts w:ascii="Optima" w:hAnsi="Optima" w:cs="Calibri"/>
          <w:sz w:val="24"/>
          <w:szCs w:val="24"/>
        </w:rPr>
        <w:t xml:space="preserve">strong </w:t>
      </w:r>
      <w:r w:rsidR="00D02A77">
        <w:rPr>
          <w:rFonts w:ascii="Optima" w:hAnsi="Optima" w:cs="Calibri"/>
          <w:sz w:val="24"/>
          <w:szCs w:val="24"/>
        </w:rPr>
        <w:t xml:space="preserve">and comprehensive </w:t>
      </w:r>
      <w:r w:rsidR="00996836">
        <w:rPr>
          <w:rFonts w:ascii="Optima" w:hAnsi="Optima" w:cs="Calibri"/>
          <w:sz w:val="24"/>
          <w:szCs w:val="24"/>
        </w:rPr>
        <w:t xml:space="preserve">climate stabilizing </w:t>
      </w:r>
      <w:r w:rsidRPr="004B0382">
        <w:rPr>
          <w:rFonts w:ascii="Optima" w:hAnsi="Optima" w:cs="Calibri"/>
          <w:sz w:val="24"/>
          <w:szCs w:val="24"/>
        </w:rPr>
        <w:t>measures</w:t>
      </w:r>
      <w:r>
        <w:rPr>
          <w:rFonts w:ascii="Optima" w:hAnsi="Optima" w:cs="Calibri"/>
          <w:sz w:val="24"/>
          <w:szCs w:val="24"/>
        </w:rPr>
        <w:t xml:space="preserve"> will keep </w:t>
      </w:r>
      <w:r w:rsidR="00B4513D">
        <w:rPr>
          <w:rFonts w:ascii="Optima" w:hAnsi="Optima" w:cs="Calibri"/>
          <w:sz w:val="24"/>
          <w:szCs w:val="24"/>
        </w:rPr>
        <w:t>E</w:t>
      </w:r>
      <w:r>
        <w:rPr>
          <w:rFonts w:ascii="Optima" w:hAnsi="Optima" w:cs="Calibri"/>
          <w:sz w:val="24"/>
          <w:szCs w:val="24"/>
        </w:rPr>
        <w:t>arth habitable</w:t>
      </w:r>
      <w:r w:rsidR="00471E14">
        <w:rPr>
          <w:rFonts w:ascii="Optima" w:hAnsi="Optima" w:cs="Calibri"/>
          <w:sz w:val="24"/>
          <w:szCs w:val="24"/>
        </w:rPr>
        <w:t xml:space="preserve"> as </w:t>
      </w:r>
      <w:r w:rsidR="001D67D5">
        <w:rPr>
          <w:rFonts w:ascii="Optima" w:hAnsi="Optima" w:cs="Calibri"/>
          <w:sz w:val="24"/>
          <w:szCs w:val="24"/>
        </w:rPr>
        <w:t xml:space="preserve">heat </w:t>
      </w:r>
      <w:r w:rsidR="00471E14">
        <w:rPr>
          <w:rFonts w:ascii="Optima" w:hAnsi="Optima" w:cs="Calibri"/>
          <w:sz w:val="24"/>
          <w:szCs w:val="24"/>
        </w:rPr>
        <w:t>deaths rise</w:t>
      </w:r>
      <w:r w:rsidR="001D67D5">
        <w:rPr>
          <w:rFonts w:ascii="Optima" w:hAnsi="Optima" w:cs="Calibri"/>
          <w:sz w:val="24"/>
          <w:szCs w:val="24"/>
        </w:rPr>
        <w:t>, crops fail,</w:t>
      </w:r>
      <w:r w:rsidR="00471E14">
        <w:rPr>
          <w:rFonts w:ascii="Optima" w:hAnsi="Optima" w:cs="Calibri"/>
          <w:sz w:val="24"/>
          <w:szCs w:val="24"/>
        </w:rPr>
        <w:t xml:space="preserve"> and climate refugees flood across borders</w:t>
      </w:r>
      <w:r w:rsidRPr="004B0382">
        <w:rPr>
          <w:rFonts w:ascii="Optima" w:hAnsi="Optima" w:cs="Calibri"/>
          <w:sz w:val="24"/>
          <w:szCs w:val="24"/>
        </w:rPr>
        <w:t>.</w:t>
      </w:r>
      <w:r w:rsidR="00D02A77">
        <w:rPr>
          <w:rFonts w:ascii="Optima" w:hAnsi="Optima" w:cs="Calibri"/>
          <w:sz w:val="24"/>
          <w:szCs w:val="24"/>
        </w:rPr>
        <w:t xml:space="preserve"> </w:t>
      </w:r>
    </w:p>
    <w:p w14:paraId="02B8B6A2" w14:textId="39A6D9A0" w:rsidR="00884D66" w:rsidRPr="00D429D8" w:rsidRDefault="00D02A77" w:rsidP="00D429D8">
      <w:pPr>
        <w:spacing w:after="0" w:line="480" w:lineRule="auto"/>
        <w:ind w:firstLine="720"/>
        <w:rPr>
          <w:rFonts w:ascii="Optima" w:hAnsi="Optima" w:cs="Calibri"/>
          <w:sz w:val="24"/>
          <w:szCs w:val="24"/>
        </w:rPr>
      </w:pPr>
      <w:r>
        <w:rPr>
          <w:rFonts w:ascii="Optima" w:hAnsi="Optima" w:cs="Calibri"/>
          <w:sz w:val="24"/>
          <w:szCs w:val="24"/>
        </w:rPr>
        <w:t xml:space="preserve">We’ll have to </w:t>
      </w:r>
      <w:r w:rsidR="00471E14">
        <w:rPr>
          <w:rFonts w:ascii="Optima" w:hAnsi="Optima" w:cs="Calibri"/>
          <w:sz w:val="24"/>
          <w:szCs w:val="24"/>
        </w:rPr>
        <w:t>decarbonize</w:t>
      </w:r>
      <w:r>
        <w:rPr>
          <w:rFonts w:ascii="Optima" w:hAnsi="Optima" w:cs="Calibri"/>
          <w:sz w:val="24"/>
          <w:szCs w:val="24"/>
        </w:rPr>
        <w:t xml:space="preserve"> fast</w:t>
      </w:r>
      <w:r w:rsidR="00D16518">
        <w:rPr>
          <w:rFonts w:ascii="Optima" w:hAnsi="Optima" w:cs="Calibri"/>
          <w:sz w:val="24"/>
          <w:szCs w:val="24"/>
        </w:rPr>
        <w:t>er</w:t>
      </w:r>
      <w:r>
        <w:rPr>
          <w:rFonts w:ascii="Optima" w:hAnsi="Optima" w:cs="Calibri"/>
          <w:sz w:val="24"/>
          <w:szCs w:val="24"/>
        </w:rPr>
        <w:t xml:space="preserve"> because we </w:t>
      </w:r>
      <w:r w:rsidR="00471E14">
        <w:rPr>
          <w:rFonts w:ascii="Optima" w:hAnsi="Optima" w:cs="Calibri"/>
          <w:sz w:val="24"/>
          <w:szCs w:val="24"/>
        </w:rPr>
        <w:t>delayed</w:t>
      </w:r>
      <w:r>
        <w:rPr>
          <w:rFonts w:ascii="Optima" w:hAnsi="Optima" w:cs="Calibri"/>
          <w:sz w:val="24"/>
          <w:szCs w:val="24"/>
        </w:rPr>
        <w:t xml:space="preserve"> starting</w:t>
      </w:r>
      <w:r w:rsidR="00471E14">
        <w:rPr>
          <w:rFonts w:ascii="Optima" w:hAnsi="Optima" w:cs="Calibri"/>
          <w:sz w:val="24"/>
          <w:szCs w:val="24"/>
        </w:rPr>
        <w:t xml:space="preserve"> soon enough</w:t>
      </w:r>
      <w:r w:rsidR="00D263E2">
        <w:rPr>
          <w:rFonts w:ascii="Optima" w:hAnsi="Optima" w:cs="Calibri"/>
          <w:sz w:val="24"/>
          <w:szCs w:val="24"/>
        </w:rPr>
        <w:t>.</w:t>
      </w:r>
      <w:r w:rsidR="00D16518">
        <w:rPr>
          <w:rFonts w:ascii="Optima" w:hAnsi="Optima" w:cs="Calibri"/>
          <w:sz w:val="24"/>
          <w:szCs w:val="24"/>
        </w:rPr>
        <w:t xml:space="preserve"> </w:t>
      </w:r>
      <w:r w:rsidR="00D263E2">
        <w:rPr>
          <w:rFonts w:ascii="Optima" w:hAnsi="Optima" w:cs="Calibri"/>
          <w:sz w:val="24"/>
          <w:szCs w:val="24"/>
        </w:rPr>
        <w:t>A</w:t>
      </w:r>
      <w:r w:rsidR="00D16518" w:rsidRPr="00A62948">
        <w:rPr>
          <w:rFonts w:ascii="Optima" w:hAnsi="Optima" w:cs="Calibri"/>
          <w:sz w:val="24"/>
          <w:szCs w:val="24"/>
        </w:rPr>
        <w:t xml:space="preserve"> comprehensive approach </w:t>
      </w:r>
      <w:r w:rsidR="00D263E2">
        <w:rPr>
          <w:rFonts w:ascii="Optima" w:hAnsi="Optima" w:cs="Calibri"/>
          <w:sz w:val="24"/>
          <w:szCs w:val="24"/>
        </w:rPr>
        <w:t>including both technology and degrowth has</w:t>
      </w:r>
      <w:r w:rsidR="00944328">
        <w:rPr>
          <w:rFonts w:ascii="Optima" w:hAnsi="Optima" w:cs="Calibri"/>
          <w:sz w:val="24"/>
          <w:szCs w:val="24"/>
        </w:rPr>
        <w:t xml:space="preserve"> </w:t>
      </w:r>
      <w:r w:rsidR="00D263E2">
        <w:rPr>
          <w:rFonts w:ascii="Optima" w:hAnsi="Optima" w:cs="Calibri"/>
          <w:sz w:val="24"/>
          <w:szCs w:val="24"/>
        </w:rPr>
        <w:t>already become the only feasible strategy</w:t>
      </w:r>
      <w:r w:rsidR="00471E14">
        <w:rPr>
          <w:rFonts w:ascii="Optima" w:hAnsi="Optima" w:cs="Calibri"/>
          <w:sz w:val="24"/>
          <w:szCs w:val="24"/>
        </w:rPr>
        <w:t xml:space="preserve"> to stay below 2</w:t>
      </w:r>
      <w:r w:rsidR="00471E14">
        <w:rPr>
          <w:rFonts w:ascii="Optima" w:hAnsi="Optima" w:cs="Calibri"/>
          <w:sz w:val="24"/>
          <w:szCs w:val="24"/>
          <w:vertAlign w:val="superscript"/>
        </w:rPr>
        <w:t xml:space="preserve">o </w:t>
      </w:r>
      <w:r w:rsidR="00471E14">
        <w:rPr>
          <w:rFonts w:ascii="Optima" w:hAnsi="Optima" w:cs="Calibri"/>
          <w:sz w:val="24"/>
          <w:szCs w:val="24"/>
        </w:rPr>
        <w:t>C</w:t>
      </w:r>
      <w:r w:rsidR="00D263E2">
        <w:rPr>
          <w:rFonts w:ascii="Optima" w:hAnsi="Optima" w:cs="Calibri"/>
          <w:sz w:val="24"/>
          <w:szCs w:val="24"/>
        </w:rPr>
        <w:t>.</w:t>
      </w:r>
      <w:r w:rsidR="00D429D8">
        <w:rPr>
          <w:rFonts w:ascii="Optima" w:hAnsi="Optima" w:cs="Calibri"/>
          <w:sz w:val="24"/>
          <w:szCs w:val="24"/>
        </w:rPr>
        <w:t xml:space="preserve"> </w:t>
      </w:r>
    </w:p>
    <w:p w14:paraId="41A5837C" w14:textId="3BB4BCE2" w:rsidR="00996836" w:rsidRPr="00A8306C" w:rsidRDefault="00996836" w:rsidP="00996836">
      <w:pPr>
        <w:pStyle w:val="BodyText"/>
        <w:rPr>
          <w:rFonts w:ascii="Optima" w:hAnsi="Optima"/>
          <w:b/>
          <w:bCs/>
          <w:sz w:val="28"/>
          <w:szCs w:val="28"/>
        </w:rPr>
      </w:pPr>
      <w:r w:rsidRPr="00A8306C">
        <w:rPr>
          <w:rFonts w:ascii="Optima" w:hAnsi="Optima"/>
          <w:b/>
          <w:bCs/>
          <w:sz w:val="28"/>
          <w:szCs w:val="28"/>
        </w:rPr>
        <w:t xml:space="preserve">Synergies </w:t>
      </w:r>
      <w:r w:rsidR="005D0FAC">
        <w:rPr>
          <w:rFonts w:ascii="Optima" w:hAnsi="Optima"/>
          <w:b/>
          <w:bCs/>
          <w:sz w:val="28"/>
          <w:szCs w:val="28"/>
        </w:rPr>
        <w:t>would</w:t>
      </w:r>
      <w:r w:rsidRPr="00A8306C">
        <w:rPr>
          <w:rFonts w:ascii="Optima" w:hAnsi="Optima"/>
          <w:b/>
          <w:bCs/>
          <w:sz w:val="28"/>
          <w:szCs w:val="28"/>
        </w:rPr>
        <w:t xml:space="preserve"> speed the transition</w:t>
      </w:r>
    </w:p>
    <w:p w14:paraId="347B2D6B" w14:textId="07F7B8E9" w:rsidR="004B13A9" w:rsidRDefault="00D16518" w:rsidP="00D02A77">
      <w:pPr>
        <w:spacing w:after="0" w:line="480" w:lineRule="auto"/>
        <w:ind w:firstLine="720"/>
        <w:rPr>
          <w:rFonts w:ascii="Optima" w:hAnsi="Optima" w:cs="Calibri"/>
          <w:sz w:val="24"/>
          <w:szCs w:val="24"/>
        </w:rPr>
      </w:pPr>
      <w:r>
        <w:rPr>
          <w:rFonts w:ascii="Optima" w:hAnsi="Optima" w:cs="Calibri"/>
          <w:sz w:val="24"/>
          <w:szCs w:val="24"/>
        </w:rPr>
        <w:lastRenderedPageBreak/>
        <w:t xml:space="preserve">Degrowth </w:t>
      </w:r>
      <w:r w:rsidR="004B13A9">
        <w:rPr>
          <w:rFonts w:ascii="Optima" w:hAnsi="Optima" w:cs="Calibri"/>
          <w:sz w:val="24"/>
          <w:szCs w:val="24"/>
        </w:rPr>
        <w:t xml:space="preserve">would </w:t>
      </w:r>
      <w:r w:rsidR="004B13A9" w:rsidRPr="004915A8">
        <w:rPr>
          <w:rFonts w:ascii="Optima" w:hAnsi="Optima" w:cs="Calibri"/>
          <w:sz w:val="24"/>
          <w:szCs w:val="24"/>
        </w:rPr>
        <w:t xml:space="preserve">allow an increased proportion of </w:t>
      </w:r>
      <w:r w:rsidR="004B13A9">
        <w:rPr>
          <w:rFonts w:ascii="Optima" w:hAnsi="Optima" w:cs="Calibri"/>
          <w:sz w:val="24"/>
          <w:szCs w:val="24"/>
        </w:rPr>
        <w:t xml:space="preserve">reduced </w:t>
      </w:r>
      <w:r w:rsidR="004B13A9" w:rsidRPr="004915A8">
        <w:rPr>
          <w:rFonts w:ascii="Optima" w:hAnsi="Optima" w:cs="Calibri"/>
          <w:sz w:val="24"/>
          <w:szCs w:val="24"/>
        </w:rPr>
        <w:t xml:space="preserve">energy demand to be met by </w:t>
      </w:r>
      <w:r w:rsidR="004B13A9">
        <w:rPr>
          <w:rFonts w:ascii="Optima" w:hAnsi="Optima" w:cs="Calibri"/>
          <w:sz w:val="24"/>
          <w:szCs w:val="24"/>
        </w:rPr>
        <w:t xml:space="preserve">existing </w:t>
      </w:r>
      <w:r w:rsidR="004B13A9" w:rsidRPr="004915A8">
        <w:rPr>
          <w:rFonts w:ascii="Optima" w:hAnsi="Optima" w:cs="Calibri"/>
          <w:sz w:val="24"/>
          <w:szCs w:val="24"/>
        </w:rPr>
        <w:t xml:space="preserve">cleaner energy sources such as </w:t>
      </w:r>
      <w:r w:rsidR="004B13A9">
        <w:rPr>
          <w:rFonts w:ascii="Optima" w:hAnsi="Optima" w:cs="Calibri"/>
          <w:sz w:val="24"/>
          <w:szCs w:val="24"/>
        </w:rPr>
        <w:t>solar</w:t>
      </w:r>
      <w:r w:rsidR="004B13A9" w:rsidRPr="004915A8">
        <w:rPr>
          <w:rFonts w:ascii="Optima" w:hAnsi="Optima" w:cs="Calibri"/>
          <w:sz w:val="24"/>
          <w:szCs w:val="24"/>
        </w:rPr>
        <w:t xml:space="preserve">, hydro, and nuclear power. </w:t>
      </w:r>
      <w:r w:rsidR="003F5885">
        <w:rPr>
          <w:rFonts w:ascii="Optima" w:hAnsi="Optima" w:cs="Calibri"/>
          <w:sz w:val="24"/>
          <w:szCs w:val="24"/>
        </w:rPr>
        <w:t>Since</w:t>
      </w:r>
      <w:r w:rsidR="00996836">
        <w:rPr>
          <w:rFonts w:ascii="Optima" w:hAnsi="Optima" w:cs="Calibri"/>
          <w:sz w:val="24"/>
          <w:szCs w:val="24"/>
        </w:rPr>
        <w:t xml:space="preserve"> </w:t>
      </w:r>
      <w:r w:rsidR="00AE25D9">
        <w:rPr>
          <w:rFonts w:ascii="Optima" w:hAnsi="Optima" w:cs="Calibri"/>
          <w:sz w:val="24"/>
          <w:szCs w:val="24"/>
        </w:rPr>
        <w:t>15-</w:t>
      </w:r>
      <w:r w:rsidR="00996836">
        <w:rPr>
          <w:rFonts w:ascii="Optima" w:hAnsi="Optima" w:cs="Calibri"/>
          <w:sz w:val="24"/>
          <w:szCs w:val="24"/>
        </w:rPr>
        <w:t>20% of energy demand is currently met by renewable, sustainable energy, cut</w:t>
      </w:r>
      <w:r w:rsidR="00EE59D0">
        <w:rPr>
          <w:rFonts w:ascii="Optima" w:hAnsi="Optima" w:cs="Calibri"/>
          <w:sz w:val="24"/>
          <w:szCs w:val="24"/>
        </w:rPr>
        <w:t>ting</w:t>
      </w:r>
      <w:r w:rsidR="00996836">
        <w:rPr>
          <w:rFonts w:ascii="Optima" w:hAnsi="Optima" w:cs="Calibri"/>
          <w:sz w:val="24"/>
          <w:szCs w:val="24"/>
        </w:rPr>
        <w:t xml:space="preserve"> demand to 20% of current levels would</w:t>
      </w:r>
      <w:r w:rsidR="00EE59D0">
        <w:rPr>
          <w:rFonts w:ascii="Optima" w:hAnsi="Optima" w:cs="Calibri"/>
          <w:sz w:val="24"/>
          <w:szCs w:val="24"/>
        </w:rPr>
        <w:t xml:space="preserve"> allow non-carbon emitting sources to</w:t>
      </w:r>
      <w:r w:rsidR="00996836">
        <w:rPr>
          <w:rFonts w:ascii="Optima" w:hAnsi="Optima" w:cs="Calibri"/>
          <w:sz w:val="24"/>
          <w:szCs w:val="24"/>
        </w:rPr>
        <w:t xml:space="preserve"> supply </w:t>
      </w:r>
      <w:r w:rsidR="00CE09AE">
        <w:rPr>
          <w:rFonts w:ascii="Optima" w:hAnsi="Optima" w:cs="Calibri"/>
          <w:sz w:val="24"/>
          <w:szCs w:val="24"/>
        </w:rPr>
        <w:t xml:space="preserve">near </w:t>
      </w:r>
      <w:r w:rsidR="00996836">
        <w:rPr>
          <w:rFonts w:ascii="Optima" w:hAnsi="Optima" w:cs="Calibri"/>
          <w:sz w:val="24"/>
          <w:szCs w:val="24"/>
        </w:rPr>
        <w:t xml:space="preserve">100% </w:t>
      </w:r>
      <w:r w:rsidR="00F32F29">
        <w:rPr>
          <w:rFonts w:ascii="Optima" w:hAnsi="Optima" w:cs="Calibri"/>
          <w:sz w:val="24"/>
          <w:szCs w:val="24"/>
        </w:rPr>
        <w:t xml:space="preserve">of energy needs </w:t>
      </w:r>
      <w:r w:rsidR="00996836">
        <w:rPr>
          <w:rFonts w:ascii="Optima" w:hAnsi="Optima" w:cs="Calibri"/>
          <w:sz w:val="24"/>
          <w:szCs w:val="24"/>
        </w:rPr>
        <w:t xml:space="preserve">without constructing a single additional windmill. </w:t>
      </w:r>
    </w:p>
    <w:p w14:paraId="37AF7AF4" w14:textId="3C0C67AF" w:rsidR="004E3ABE" w:rsidRDefault="00EE59D0" w:rsidP="00D02A77">
      <w:pPr>
        <w:spacing w:after="0" w:line="480" w:lineRule="auto"/>
        <w:ind w:firstLine="720"/>
        <w:rPr>
          <w:rFonts w:ascii="Optima" w:hAnsi="Optima" w:cs="Calibri"/>
          <w:sz w:val="24"/>
          <w:szCs w:val="24"/>
        </w:rPr>
      </w:pPr>
      <w:r>
        <w:rPr>
          <w:rFonts w:ascii="Optima" w:hAnsi="Optima" w:cs="Calibri"/>
          <w:sz w:val="24"/>
          <w:szCs w:val="24"/>
        </w:rPr>
        <w:t>In addition, s</w:t>
      </w:r>
      <w:r w:rsidR="004B13A9">
        <w:rPr>
          <w:rFonts w:ascii="Optima" w:hAnsi="Optima" w:cs="Calibri"/>
          <w:sz w:val="24"/>
          <w:szCs w:val="24"/>
        </w:rPr>
        <w:t>hrinking</w:t>
      </w:r>
      <w:r w:rsidR="004B13A9" w:rsidRPr="004915A8">
        <w:rPr>
          <w:rFonts w:ascii="Optima" w:hAnsi="Optima" w:cs="Calibri"/>
          <w:sz w:val="24"/>
          <w:szCs w:val="24"/>
        </w:rPr>
        <w:t xml:space="preserve"> population </w:t>
      </w:r>
      <w:r w:rsidR="00CB0503">
        <w:rPr>
          <w:rFonts w:ascii="Optima" w:hAnsi="Optima" w:cs="Calibri"/>
          <w:sz w:val="24"/>
          <w:szCs w:val="24"/>
        </w:rPr>
        <w:t xml:space="preserve">means </w:t>
      </w:r>
      <w:r w:rsidR="004B13A9" w:rsidRPr="004915A8">
        <w:rPr>
          <w:rFonts w:ascii="Optima" w:hAnsi="Optima" w:cs="Calibri"/>
          <w:sz w:val="24"/>
          <w:szCs w:val="24"/>
        </w:rPr>
        <w:t xml:space="preserve">less </w:t>
      </w:r>
      <w:r w:rsidR="004B13A9">
        <w:rPr>
          <w:rFonts w:ascii="Optima" w:hAnsi="Optima" w:cs="Calibri"/>
          <w:sz w:val="24"/>
          <w:szCs w:val="24"/>
        </w:rPr>
        <w:t xml:space="preserve">need for </w:t>
      </w:r>
      <w:r w:rsidR="004B13A9" w:rsidRPr="004915A8">
        <w:rPr>
          <w:rFonts w:ascii="Optima" w:hAnsi="Optima" w:cs="Calibri"/>
          <w:sz w:val="24"/>
          <w:szCs w:val="24"/>
        </w:rPr>
        <w:t xml:space="preserve">new housing, </w:t>
      </w:r>
      <w:r w:rsidR="004B13A9">
        <w:rPr>
          <w:rFonts w:ascii="Optima" w:hAnsi="Optima" w:cs="Calibri"/>
          <w:sz w:val="24"/>
          <w:szCs w:val="24"/>
        </w:rPr>
        <w:t>roads, and less urban sprawl (shorter commutes</w:t>
      </w:r>
      <w:r w:rsidR="00B9322F">
        <w:rPr>
          <w:rFonts w:ascii="Optima" w:hAnsi="Optima" w:cs="Calibri"/>
          <w:sz w:val="24"/>
          <w:szCs w:val="24"/>
        </w:rPr>
        <w:t>, less oil burned</w:t>
      </w:r>
      <w:r w:rsidR="004B13A9">
        <w:rPr>
          <w:rFonts w:ascii="Optima" w:hAnsi="Optima" w:cs="Calibri"/>
          <w:sz w:val="24"/>
          <w:szCs w:val="24"/>
        </w:rPr>
        <w:t>)</w:t>
      </w:r>
      <w:r w:rsidR="00F32F29">
        <w:rPr>
          <w:rFonts w:ascii="Optima" w:hAnsi="Optima" w:cs="Calibri"/>
          <w:sz w:val="24"/>
          <w:szCs w:val="24"/>
        </w:rPr>
        <w:t xml:space="preserve">. </w:t>
      </w:r>
      <w:r w:rsidR="00D02A77">
        <w:rPr>
          <w:rFonts w:ascii="Optima" w:hAnsi="Optima" w:cs="Calibri"/>
          <w:sz w:val="24"/>
          <w:szCs w:val="24"/>
        </w:rPr>
        <w:t>R</w:t>
      </w:r>
      <w:r w:rsidR="004B13A9" w:rsidRPr="004915A8">
        <w:rPr>
          <w:rFonts w:ascii="Optima" w:hAnsi="Optima" w:cs="Calibri"/>
          <w:sz w:val="24"/>
          <w:szCs w:val="24"/>
        </w:rPr>
        <w:t>educing demand</w:t>
      </w:r>
      <w:r w:rsidR="00D02A77">
        <w:rPr>
          <w:rFonts w:ascii="Optima" w:hAnsi="Optima" w:cs="Calibri"/>
          <w:sz w:val="24"/>
          <w:szCs w:val="24"/>
        </w:rPr>
        <w:t xml:space="preserve"> growth would</w:t>
      </w:r>
      <w:r w:rsidR="00D16518">
        <w:rPr>
          <w:rFonts w:ascii="Optima" w:hAnsi="Optima" w:cs="Calibri"/>
          <w:sz w:val="24"/>
          <w:szCs w:val="24"/>
        </w:rPr>
        <w:t xml:space="preserve"> </w:t>
      </w:r>
      <w:r w:rsidR="004B13A9" w:rsidRPr="004915A8">
        <w:rPr>
          <w:rFonts w:ascii="Optima" w:hAnsi="Optima" w:cs="Calibri"/>
          <w:sz w:val="24"/>
          <w:szCs w:val="24"/>
        </w:rPr>
        <w:t>free</w:t>
      </w:r>
      <w:r w:rsidR="00D02A77">
        <w:rPr>
          <w:rFonts w:ascii="Optima" w:hAnsi="Optima" w:cs="Calibri"/>
          <w:sz w:val="24"/>
          <w:szCs w:val="24"/>
        </w:rPr>
        <w:t xml:space="preserve"> up</w:t>
      </w:r>
      <w:r w:rsidR="004B13A9" w:rsidRPr="004915A8">
        <w:rPr>
          <w:rFonts w:ascii="Optima" w:hAnsi="Optima" w:cs="Calibri"/>
          <w:sz w:val="24"/>
          <w:szCs w:val="24"/>
        </w:rPr>
        <w:t xml:space="preserve"> capital </w:t>
      </w:r>
      <w:r w:rsidR="00996836">
        <w:rPr>
          <w:rFonts w:ascii="Optima" w:hAnsi="Optima" w:cs="Calibri"/>
          <w:sz w:val="24"/>
          <w:szCs w:val="24"/>
        </w:rPr>
        <w:t xml:space="preserve">and materials </w:t>
      </w:r>
      <w:r w:rsidR="004B13A9" w:rsidRPr="004915A8">
        <w:rPr>
          <w:rFonts w:ascii="Optima" w:hAnsi="Optima" w:cs="Calibri"/>
          <w:sz w:val="24"/>
          <w:szCs w:val="24"/>
        </w:rPr>
        <w:t xml:space="preserve">for investment in </w:t>
      </w:r>
      <w:r w:rsidR="004B13A9">
        <w:rPr>
          <w:rFonts w:ascii="Optima" w:hAnsi="Optima" w:cs="Calibri"/>
          <w:sz w:val="24"/>
          <w:szCs w:val="24"/>
        </w:rPr>
        <w:t xml:space="preserve">efficiency and renewable energy </w:t>
      </w:r>
      <w:r w:rsidR="004B13A9" w:rsidRPr="004915A8">
        <w:rPr>
          <w:rFonts w:ascii="Optima" w:hAnsi="Optima" w:cs="Calibri"/>
          <w:sz w:val="24"/>
          <w:szCs w:val="24"/>
        </w:rPr>
        <w:t xml:space="preserve">technologies. </w:t>
      </w:r>
      <w:r>
        <w:rPr>
          <w:rFonts w:ascii="Optima" w:hAnsi="Optima" w:cs="Calibri"/>
          <w:sz w:val="24"/>
          <w:szCs w:val="24"/>
        </w:rPr>
        <w:t>Therefore, r</w:t>
      </w:r>
      <w:r w:rsidR="004B13A9">
        <w:rPr>
          <w:rFonts w:ascii="Optima" w:hAnsi="Optima" w:cs="Calibri"/>
          <w:sz w:val="24"/>
          <w:szCs w:val="24"/>
        </w:rPr>
        <w:t>educing Y/P and P could speed reductions of C/E and E/Y by freeing investment capital</w:t>
      </w:r>
      <w:r w:rsidR="00996836">
        <w:rPr>
          <w:rFonts w:ascii="Optima" w:hAnsi="Optima" w:cs="Calibri"/>
          <w:sz w:val="24"/>
          <w:szCs w:val="24"/>
        </w:rPr>
        <w:t xml:space="preserve"> and scarce supplies</w:t>
      </w:r>
      <w:r w:rsidR="006C26F4">
        <w:rPr>
          <w:rFonts w:ascii="Optima" w:hAnsi="Optima" w:cs="Calibri"/>
          <w:sz w:val="24"/>
          <w:szCs w:val="24"/>
        </w:rPr>
        <w:t>.</w:t>
      </w:r>
      <w:r w:rsidR="00F32F29">
        <w:rPr>
          <w:rFonts w:ascii="Optima" w:hAnsi="Optima" w:cs="Calibri"/>
          <w:sz w:val="24"/>
          <w:szCs w:val="24"/>
        </w:rPr>
        <w:t xml:space="preserve"> </w:t>
      </w:r>
    </w:p>
    <w:p w14:paraId="20399D9A" w14:textId="16768FC1" w:rsidR="00B4513D" w:rsidRPr="00D429D8" w:rsidRDefault="00B9322F" w:rsidP="00D429D8">
      <w:pPr>
        <w:spacing w:after="0" w:line="480" w:lineRule="auto"/>
        <w:ind w:firstLine="720"/>
        <w:rPr>
          <w:rFonts w:ascii="Optima" w:hAnsi="Optima" w:cs="Calibri"/>
          <w:sz w:val="24"/>
          <w:szCs w:val="24"/>
        </w:rPr>
      </w:pPr>
      <w:r>
        <w:rPr>
          <w:rFonts w:ascii="Optima" w:hAnsi="Optima" w:cs="Calibri"/>
          <w:sz w:val="24"/>
          <w:szCs w:val="24"/>
        </w:rPr>
        <w:t>R</w:t>
      </w:r>
      <w:r w:rsidR="004E3ABE" w:rsidRPr="00C25F6A">
        <w:rPr>
          <w:rFonts w:ascii="Optima" w:hAnsi="Optima" w:cs="Calibri"/>
          <w:sz w:val="24"/>
          <w:szCs w:val="24"/>
        </w:rPr>
        <w:t xml:space="preserve">eversing population growth offers opportunities for sequestration of carbon in soils and forests through ecosystem recovery on a less crowded planet. </w:t>
      </w:r>
      <w:r w:rsidR="00F32F29">
        <w:rPr>
          <w:rFonts w:ascii="Optima" w:hAnsi="Optima" w:cs="Calibri"/>
          <w:sz w:val="24"/>
          <w:szCs w:val="24"/>
        </w:rPr>
        <w:t>Expanding populations clear forests</w:t>
      </w:r>
      <w:r w:rsidR="00B4513D">
        <w:rPr>
          <w:rFonts w:ascii="Optima" w:hAnsi="Optima" w:cs="Calibri"/>
          <w:sz w:val="24"/>
          <w:szCs w:val="24"/>
        </w:rPr>
        <w:t>;</w:t>
      </w:r>
      <w:r w:rsidR="00F32F29">
        <w:rPr>
          <w:rFonts w:ascii="Optima" w:hAnsi="Optima" w:cs="Calibri"/>
          <w:sz w:val="24"/>
          <w:szCs w:val="24"/>
        </w:rPr>
        <w:t xml:space="preserve"> declining populations can give land back to nature.</w:t>
      </w:r>
    </w:p>
    <w:p w14:paraId="00C1DD33" w14:textId="015FB59E" w:rsidR="00996836" w:rsidRPr="00CB0503" w:rsidRDefault="00996836" w:rsidP="00996836">
      <w:pPr>
        <w:pStyle w:val="BodyText"/>
        <w:rPr>
          <w:rFonts w:ascii="Optima" w:hAnsi="Optima"/>
          <w:b/>
          <w:bCs/>
          <w:sz w:val="28"/>
          <w:szCs w:val="28"/>
        </w:rPr>
      </w:pPr>
      <w:r w:rsidRPr="00CB0503">
        <w:rPr>
          <w:rFonts w:ascii="Optima" w:hAnsi="Optima"/>
          <w:b/>
          <w:bCs/>
          <w:sz w:val="28"/>
          <w:szCs w:val="28"/>
        </w:rPr>
        <w:t>Time Lags for implementation</w:t>
      </w:r>
    </w:p>
    <w:p w14:paraId="55272E93" w14:textId="2E7EE1DD" w:rsidR="00225DB8" w:rsidRDefault="00225DB8" w:rsidP="00C25F6A">
      <w:pPr>
        <w:spacing w:after="0" w:line="480" w:lineRule="auto"/>
        <w:ind w:firstLine="720"/>
        <w:rPr>
          <w:rFonts w:ascii="Optima" w:hAnsi="Optima" w:cs="Calibri"/>
          <w:sz w:val="24"/>
          <w:szCs w:val="24"/>
        </w:rPr>
      </w:pPr>
      <w:r>
        <w:rPr>
          <w:rFonts w:ascii="Optima" w:hAnsi="Optima" w:cs="Calibri"/>
          <w:sz w:val="24"/>
          <w:szCs w:val="24"/>
        </w:rPr>
        <w:t xml:space="preserve">There are differing time lags or delays in implementation of changes in the four Kaya terms. </w:t>
      </w:r>
      <w:r w:rsidR="007F435B">
        <w:rPr>
          <w:rFonts w:ascii="Optima" w:hAnsi="Optima" w:cs="Calibri"/>
          <w:sz w:val="24"/>
          <w:szCs w:val="24"/>
        </w:rPr>
        <w:t>Reducing C/E by i</w:t>
      </w:r>
      <w:r>
        <w:rPr>
          <w:rFonts w:ascii="Optima" w:hAnsi="Optima" w:cs="Calibri"/>
          <w:sz w:val="24"/>
          <w:szCs w:val="24"/>
        </w:rPr>
        <w:t xml:space="preserve">nstalling renewable </w:t>
      </w:r>
      <w:r w:rsidR="007F435B">
        <w:rPr>
          <w:rFonts w:ascii="Optima" w:hAnsi="Optima" w:cs="Calibri"/>
          <w:sz w:val="24"/>
          <w:szCs w:val="24"/>
        </w:rPr>
        <w:t xml:space="preserve">solar energy </w:t>
      </w:r>
      <w:r>
        <w:rPr>
          <w:rFonts w:ascii="Optima" w:hAnsi="Optima" w:cs="Calibri"/>
          <w:sz w:val="24"/>
          <w:szCs w:val="24"/>
        </w:rPr>
        <w:t>sources and inventing ways to make fertilizer</w:t>
      </w:r>
      <w:r w:rsidR="00C650CD">
        <w:rPr>
          <w:rFonts w:ascii="Optima" w:hAnsi="Optima" w:cs="Calibri"/>
          <w:sz w:val="24"/>
          <w:szCs w:val="24"/>
        </w:rPr>
        <w:t xml:space="preserve"> and</w:t>
      </w:r>
      <w:r>
        <w:rPr>
          <w:rFonts w:ascii="Optima" w:hAnsi="Optima" w:cs="Calibri"/>
          <w:sz w:val="24"/>
          <w:szCs w:val="24"/>
        </w:rPr>
        <w:t xml:space="preserve"> cement and </w:t>
      </w:r>
      <w:r w:rsidR="00C650CD">
        <w:rPr>
          <w:rFonts w:ascii="Optima" w:hAnsi="Optima" w:cs="Calibri"/>
          <w:sz w:val="24"/>
          <w:szCs w:val="24"/>
        </w:rPr>
        <w:t xml:space="preserve">to </w:t>
      </w:r>
      <w:r>
        <w:rPr>
          <w:rFonts w:ascii="Optima" w:hAnsi="Optima" w:cs="Calibri"/>
          <w:sz w:val="24"/>
          <w:szCs w:val="24"/>
        </w:rPr>
        <w:t>fly airplanes without fossil fuels will take decades</w:t>
      </w:r>
      <w:r w:rsidR="00944328">
        <w:rPr>
          <w:rFonts w:ascii="Optima" w:hAnsi="Optima" w:cs="Calibri"/>
          <w:sz w:val="24"/>
          <w:szCs w:val="24"/>
        </w:rPr>
        <w:t>.</w:t>
      </w:r>
      <w:r>
        <w:rPr>
          <w:rFonts w:ascii="Optima" w:hAnsi="Optima" w:cs="Calibri"/>
          <w:sz w:val="24"/>
          <w:szCs w:val="24"/>
        </w:rPr>
        <w:t xml:space="preserve"> </w:t>
      </w:r>
      <w:r w:rsidR="004D332E">
        <w:rPr>
          <w:rFonts w:ascii="Optima" w:hAnsi="Optima" w:cs="Calibri"/>
          <w:sz w:val="24"/>
          <w:szCs w:val="24"/>
        </w:rPr>
        <w:t>I</w:t>
      </w:r>
      <w:r>
        <w:rPr>
          <w:rFonts w:ascii="Optima" w:hAnsi="Optima" w:cs="Calibri"/>
          <w:sz w:val="24"/>
          <w:szCs w:val="24"/>
        </w:rPr>
        <w:t xml:space="preserve">ncreasing energy efficiency </w:t>
      </w:r>
      <w:r w:rsidR="004D332E">
        <w:rPr>
          <w:rFonts w:ascii="Optima" w:hAnsi="Optima" w:cs="Calibri"/>
          <w:sz w:val="24"/>
          <w:szCs w:val="24"/>
        </w:rPr>
        <w:t>also</w:t>
      </w:r>
      <w:r w:rsidR="007F435B">
        <w:rPr>
          <w:rFonts w:ascii="Optima" w:hAnsi="Optima" w:cs="Calibri"/>
          <w:sz w:val="24"/>
          <w:szCs w:val="24"/>
        </w:rPr>
        <w:t xml:space="preserve"> requires</w:t>
      </w:r>
      <w:r w:rsidR="00944328">
        <w:rPr>
          <w:rFonts w:ascii="Optima" w:hAnsi="Optima" w:cs="Calibri"/>
          <w:sz w:val="24"/>
          <w:szCs w:val="24"/>
        </w:rPr>
        <w:t xml:space="preserve"> </w:t>
      </w:r>
      <w:r w:rsidR="00D02A77">
        <w:rPr>
          <w:rFonts w:ascii="Optima" w:hAnsi="Optima" w:cs="Calibri"/>
          <w:sz w:val="24"/>
          <w:szCs w:val="24"/>
        </w:rPr>
        <w:t xml:space="preserve">long </w:t>
      </w:r>
      <w:r>
        <w:rPr>
          <w:rFonts w:ascii="Optima" w:hAnsi="Optima" w:cs="Calibri"/>
          <w:sz w:val="24"/>
          <w:szCs w:val="24"/>
        </w:rPr>
        <w:t xml:space="preserve">process of retrofitting buildings and replacing </w:t>
      </w:r>
      <w:r w:rsidR="00F32F29">
        <w:rPr>
          <w:rFonts w:ascii="Optima" w:hAnsi="Optima" w:cs="Calibri"/>
          <w:sz w:val="24"/>
          <w:szCs w:val="24"/>
        </w:rPr>
        <w:t xml:space="preserve">long-lived </w:t>
      </w:r>
      <w:r>
        <w:rPr>
          <w:rFonts w:ascii="Optima" w:hAnsi="Optima" w:cs="Calibri"/>
          <w:sz w:val="24"/>
          <w:szCs w:val="24"/>
        </w:rPr>
        <w:t>capital equipment</w:t>
      </w:r>
      <w:r w:rsidR="007F435B">
        <w:rPr>
          <w:rFonts w:ascii="Optima" w:hAnsi="Optima" w:cs="Calibri"/>
          <w:sz w:val="24"/>
          <w:szCs w:val="24"/>
        </w:rPr>
        <w:t>,</w:t>
      </w:r>
      <w:r w:rsidR="00D02A77">
        <w:rPr>
          <w:rFonts w:ascii="Optima" w:hAnsi="Optima" w:cs="Calibri"/>
          <w:sz w:val="24"/>
          <w:szCs w:val="24"/>
        </w:rPr>
        <w:t xml:space="preserve"> including </w:t>
      </w:r>
      <w:r w:rsidR="00996836">
        <w:rPr>
          <w:rFonts w:ascii="Optima" w:hAnsi="Optima" w:cs="Calibri"/>
          <w:sz w:val="24"/>
          <w:szCs w:val="24"/>
        </w:rPr>
        <w:t xml:space="preserve">power generating stations, </w:t>
      </w:r>
      <w:r w:rsidR="00D02A77">
        <w:rPr>
          <w:rFonts w:ascii="Optima" w:hAnsi="Optima" w:cs="Calibri"/>
          <w:sz w:val="24"/>
          <w:szCs w:val="24"/>
        </w:rPr>
        <w:t xml:space="preserve">factories, fleets of ships, cars, aircraft, trucks, farm equipment, </w:t>
      </w:r>
      <w:r w:rsidR="00CB0503">
        <w:rPr>
          <w:rFonts w:ascii="Optima" w:hAnsi="Optima" w:cs="Calibri"/>
          <w:sz w:val="24"/>
          <w:szCs w:val="24"/>
        </w:rPr>
        <w:t xml:space="preserve">and so on. </w:t>
      </w:r>
    </w:p>
    <w:p w14:paraId="0F0F185F" w14:textId="00CA31A4" w:rsidR="00D02A77" w:rsidRDefault="00225DB8" w:rsidP="00C25F6A">
      <w:pPr>
        <w:spacing w:after="0" w:line="480" w:lineRule="auto"/>
        <w:ind w:firstLine="720"/>
        <w:rPr>
          <w:rFonts w:ascii="Optima" w:hAnsi="Optima" w:cs="Calibri"/>
          <w:sz w:val="24"/>
          <w:szCs w:val="24"/>
        </w:rPr>
      </w:pPr>
      <w:r>
        <w:rPr>
          <w:rFonts w:ascii="Optima" w:hAnsi="Optima" w:cs="Calibri"/>
          <w:sz w:val="24"/>
          <w:szCs w:val="24"/>
        </w:rPr>
        <w:t xml:space="preserve">Cutting economic growth, on the other hand, could be done overnight by </w:t>
      </w:r>
      <w:r w:rsidR="00996836">
        <w:rPr>
          <w:rFonts w:ascii="Optima" w:hAnsi="Optima" w:cs="Calibri"/>
          <w:sz w:val="24"/>
          <w:szCs w:val="24"/>
        </w:rPr>
        <w:t xml:space="preserve">intentionally </w:t>
      </w:r>
      <w:r>
        <w:rPr>
          <w:rFonts w:ascii="Optima" w:hAnsi="Optima" w:cs="Calibri"/>
          <w:sz w:val="24"/>
          <w:szCs w:val="24"/>
        </w:rPr>
        <w:t>restrictive Federal Reserve</w:t>
      </w:r>
      <w:r w:rsidR="004D332E">
        <w:rPr>
          <w:rFonts w:ascii="Optima" w:hAnsi="Optima" w:cs="Calibri"/>
          <w:sz w:val="24"/>
          <w:szCs w:val="24"/>
        </w:rPr>
        <w:t xml:space="preserve"> </w:t>
      </w:r>
      <w:r>
        <w:rPr>
          <w:rFonts w:ascii="Optima" w:hAnsi="Optima" w:cs="Calibri"/>
          <w:sz w:val="24"/>
          <w:szCs w:val="24"/>
        </w:rPr>
        <w:t>policy</w:t>
      </w:r>
      <w:r w:rsidR="00F32F29">
        <w:rPr>
          <w:rFonts w:ascii="Optima" w:hAnsi="Optima" w:cs="Calibri"/>
          <w:sz w:val="24"/>
          <w:szCs w:val="24"/>
        </w:rPr>
        <w:t xml:space="preserve"> or a carbon tax used to cut deficit spending and reduce </w:t>
      </w:r>
      <w:r w:rsidR="00F32F29">
        <w:rPr>
          <w:rFonts w:ascii="Optima" w:hAnsi="Optima" w:cs="Calibri"/>
          <w:sz w:val="24"/>
          <w:szCs w:val="24"/>
        </w:rPr>
        <w:lastRenderedPageBreak/>
        <w:t>government debt</w:t>
      </w:r>
      <w:r>
        <w:rPr>
          <w:rFonts w:ascii="Optima" w:hAnsi="Optima" w:cs="Calibri"/>
          <w:sz w:val="24"/>
          <w:szCs w:val="24"/>
        </w:rPr>
        <w:t>.</w:t>
      </w:r>
      <w:r w:rsidR="00F32F29">
        <w:rPr>
          <w:rFonts w:ascii="Optima" w:hAnsi="Optima" w:cs="Calibri"/>
          <w:sz w:val="24"/>
          <w:szCs w:val="24"/>
        </w:rPr>
        <w:t xml:space="preserve"> </w:t>
      </w:r>
      <w:r w:rsidR="00944328">
        <w:rPr>
          <w:rFonts w:ascii="Optima" w:hAnsi="Optima" w:cs="Calibri"/>
          <w:sz w:val="24"/>
          <w:szCs w:val="24"/>
        </w:rPr>
        <w:t>A</w:t>
      </w:r>
      <w:r w:rsidR="00F32F29">
        <w:rPr>
          <w:rFonts w:ascii="Optima" w:hAnsi="Optima" w:cs="Calibri"/>
          <w:sz w:val="24"/>
          <w:szCs w:val="24"/>
        </w:rPr>
        <w:t>nti-growth monetary and fiscal policies</w:t>
      </w:r>
      <w:r w:rsidR="00944328">
        <w:rPr>
          <w:rFonts w:ascii="Optima" w:hAnsi="Optima" w:cs="Calibri"/>
          <w:sz w:val="24"/>
          <w:szCs w:val="24"/>
        </w:rPr>
        <w:t xml:space="preserve"> could put the world economy into recession </w:t>
      </w:r>
      <w:r w:rsidR="00B9322F">
        <w:rPr>
          <w:rFonts w:ascii="Optima" w:hAnsi="Optima" w:cs="Calibri"/>
          <w:sz w:val="24"/>
          <w:szCs w:val="24"/>
        </w:rPr>
        <w:t>with</w:t>
      </w:r>
      <w:r w:rsidR="00944328">
        <w:rPr>
          <w:rFonts w:ascii="Optima" w:hAnsi="Optima" w:cs="Calibri"/>
          <w:sz w:val="24"/>
          <w:szCs w:val="24"/>
        </w:rPr>
        <w:t>in weeks</w:t>
      </w:r>
      <w:r w:rsidR="00F32F29">
        <w:rPr>
          <w:rFonts w:ascii="Optima" w:hAnsi="Optima" w:cs="Calibri"/>
          <w:sz w:val="24"/>
          <w:szCs w:val="24"/>
        </w:rPr>
        <w:t>.</w:t>
      </w:r>
      <w:r w:rsidR="00996836">
        <w:rPr>
          <w:rFonts w:ascii="Optima" w:hAnsi="Optima" w:cs="Calibri"/>
          <w:sz w:val="24"/>
          <w:szCs w:val="24"/>
        </w:rPr>
        <w:t xml:space="preserve"> Ecological </w:t>
      </w:r>
      <w:r w:rsidR="00CB0503">
        <w:rPr>
          <w:rFonts w:ascii="Optima" w:hAnsi="Optima" w:cs="Calibri"/>
          <w:sz w:val="24"/>
          <w:szCs w:val="24"/>
        </w:rPr>
        <w:t>e</w:t>
      </w:r>
      <w:r w:rsidR="00996836">
        <w:rPr>
          <w:rFonts w:ascii="Optima" w:hAnsi="Optima" w:cs="Calibri"/>
          <w:sz w:val="24"/>
          <w:szCs w:val="24"/>
        </w:rPr>
        <w:t>conomist Herman Daly suggest</w:t>
      </w:r>
      <w:r w:rsidR="0085017E">
        <w:rPr>
          <w:rFonts w:ascii="Optima" w:hAnsi="Optima" w:cs="Calibri"/>
          <w:sz w:val="24"/>
          <w:szCs w:val="24"/>
        </w:rPr>
        <w:t xml:space="preserve">ed </w:t>
      </w:r>
      <w:r w:rsidR="00996836">
        <w:rPr>
          <w:rFonts w:ascii="Optima" w:hAnsi="Optima" w:cs="Calibri"/>
          <w:sz w:val="24"/>
          <w:szCs w:val="24"/>
        </w:rPr>
        <w:t>tightening</w:t>
      </w:r>
      <w:r w:rsidR="00CE291D">
        <w:rPr>
          <w:rFonts w:ascii="Optima" w:hAnsi="Optima" w:cs="Calibri"/>
          <w:sz w:val="24"/>
          <w:szCs w:val="24"/>
        </w:rPr>
        <w:t xml:space="preserve"> </w:t>
      </w:r>
      <w:r w:rsidR="00996836" w:rsidRPr="00045AD9">
        <w:rPr>
          <w:rFonts w:ascii="Optima" w:hAnsi="Optima" w:cs="Calibri"/>
          <w:sz w:val="24"/>
          <w:szCs w:val="24"/>
        </w:rPr>
        <w:t>fractional reserve</w:t>
      </w:r>
      <w:r w:rsidR="00996836" w:rsidRPr="00CB0503">
        <w:rPr>
          <w:rFonts w:ascii="Optima" w:hAnsi="Optima" w:cs="Calibri"/>
          <w:b/>
          <w:sz w:val="24"/>
          <w:szCs w:val="24"/>
        </w:rPr>
        <w:t xml:space="preserve"> </w:t>
      </w:r>
      <w:r w:rsidR="00996836" w:rsidRPr="00045AD9">
        <w:rPr>
          <w:rFonts w:ascii="Optima" w:hAnsi="Optima" w:cs="Calibri"/>
          <w:sz w:val="24"/>
          <w:szCs w:val="24"/>
        </w:rPr>
        <w:t>banking regulations</w:t>
      </w:r>
      <w:r w:rsidR="00D263E2">
        <w:rPr>
          <w:rStyle w:val="EndnoteReference"/>
          <w:rFonts w:ascii="Optima" w:hAnsi="Optima" w:cs="Calibri"/>
          <w:sz w:val="24"/>
          <w:szCs w:val="24"/>
        </w:rPr>
        <w:endnoteReference w:id="11"/>
      </w:r>
      <w:r w:rsidR="00996836">
        <w:rPr>
          <w:rFonts w:ascii="Optima" w:hAnsi="Optima" w:cs="Calibri"/>
          <w:sz w:val="24"/>
          <w:szCs w:val="24"/>
        </w:rPr>
        <w:t xml:space="preserve"> and other anti-growth, anti-consumption measures.</w:t>
      </w:r>
      <w:r w:rsidR="00B9322F">
        <w:rPr>
          <w:rStyle w:val="FootnoteReference"/>
          <w:rFonts w:ascii="Optima" w:hAnsi="Optima" w:cs="Calibri"/>
          <w:sz w:val="24"/>
          <w:szCs w:val="24"/>
        </w:rPr>
        <w:footnoteReference w:id="2"/>
      </w:r>
      <w:r>
        <w:rPr>
          <w:rFonts w:ascii="Optima" w:hAnsi="Optima" w:cs="Calibri"/>
          <w:sz w:val="24"/>
          <w:szCs w:val="24"/>
        </w:rPr>
        <w:t xml:space="preserve"> </w:t>
      </w:r>
      <w:r w:rsidR="00DF7F30">
        <w:rPr>
          <w:rFonts w:ascii="Optima" w:hAnsi="Optima" w:cs="Calibri"/>
          <w:sz w:val="24"/>
          <w:szCs w:val="24"/>
        </w:rPr>
        <w:t>Th</w:t>
      </w:r>
      <w:r w:rsidR="00944328">
        <w:rPr>
          <w:rFonts w:ascii="Optima" w:hAnsi="Optima" w:cs="Calibri"/>
          <w:sz w:val="24"/>
          <w:szCs w:val="24"/>
        </w:rPr>
        <w:t>ese measures would</w:t>
      </w:r>
      <w:r w:rsidR="00DF7F30">
        <w:rPr>
          <w:rFonts w:ascii="Optima" w:hAnsi="Optima" w:cs="Calibri"/>
          <w:sz w:val="24"/>
          <w:szCs w:val="24"/>
        </w:rPr>
        <w:t xml:space="preserve"> </w:t>
      </w:r>
      <w:r w:rsidR="00944328">
        <w:rPr>
          <w:rFonts w:ascii="Optima" w:hAnsi="Optima" w:cs="Calibri"/>
          <w:sz w:val="24"/>
          <w:szCs w:val="24"/>
        </w:rPr>
        <w:t>obviously</w:t>
      </w:r>
      <w:r w:rsidR="00DF7F30">
        <w:rPr>
          <w:rFonts w:ascii="Optima" w:hAnsi="Optima" w:cs="Calibri"/>
          <w:sz w:val="24"/>
          <w:szCs w:val="24"/>
        </w:rPr>
        <w:t xml:space="preserve"> be painful, but measures to improve distribution and give economic security to the poor could make sacrifices tolerable.</w:t>
      </w:r>
      <w:r w:rsidR="00CE291D">
        <w:rPr>
          <w:rFonts w:ascii="Optima" w:hAnsi="Optima" w:cs="Calibri"/>
          <w:sz w:val="24"/>
          <w:szCs w:val="24"/>
        </w:rPr>
        <w:t xml:space="preserve"> </w:t>
      </w:r>
      <w:r w:rsidR="0007510E">
        <w:rPr>
          <w:rFonts w:ascii="Optima" w:hAnsi="Optima" w:cs="Calibri"/>
          <w:sz w:val="24"/>
          <w:szCs w:val="24"/>
        </w:rPr>
        <w:t>C</w:t>
      </w:r>
      <w:r w:rsidR="00CE291D">
        <w:rPr>
          <w:rFonts w:ascii="Optima" w:hAnsi="Optima" w:cs="Calibri"/>
          <w:sz w:val="24"/>
          <w:szCs w:val="24"/>
        </w:rPr>
        <w:t xml:space="preserve">utting output and incomes by mandating a </w:t>
      </w:r>
      <w:r w:rsidR="00D429D8">
        <w:rPr>
          <w:rFonts w:ascii="Optima" w:hAnsi="Optima" w:cs="Calibri"/>
          <w:sz w:val="24"/>
          <w:szCs w:val="24"/>
        </w:rPr>
        <w:t xml:space="preserve">three or </w:t>
      </w:r>
      <w:r w:rsidR="00446D65">
        <w:rPr>
          <w:rFonts w:ascii="Optima" w:hAnsi="Optima" w:cs="Calibri"/>
          <w:sz w:val="24"/>
          <w:szCs w:val="24"/>
        </w:rPr>
        <w:t>four-day</w:t>
      </w:r>
      <w:r w:rsidR="00CE291D">
        <w:rPr>
          <w:rFonts w:ascii="Optima" w:hAnsi="Optima" w:cs="Calibri"/>
          <w:sz w:val="24"/>
          <w:szCs w:val="24"/>
        </w:rPr>
        <w:t xml:space="preserve"> workweek</w:t>
      </w:r>
      <w:r w:rsidR="0007510E">
        <w:rPr>
          <w:rFonts w:ascii="Optima" w:hAnsi="Optima" w:cs="Calibri"/>
          <w:sz w:val="24"/>
          <w:szCs w:val="24"/>
        </w:rPr>
        <w:t xml:space="preserve"> allows</w:t>
      </w:r>
      <w:r w:rsidR="00CE291D">
        <w:rPr>
          <w:rFonts w:ascii="Optima" w:hAnsi="Optima" w:cs="Calibri"/>
          <w:sz w:val="24"/>
          <w:szCs w:val="24"/>
        </w:rPr>
        <w:t xml:space="preserve"> trading income for more leisure.</w:t>
      </w:r>
    </w:p>
    <w:p w14:paraId="1AF0538B" w14:textId="54086272" w:rsidR="0007510E" w:rsidRDefault="0007510E" w:rsidP="00C25F6A">
      <w:pPr>
        <w:spacing w:after="0" w:line="480" w:lineRule="auto"/>
        <w:ind w:firstLine="720"/>
        <w:rPr>
          <w:rFonts w:ascii="Optima" w:hAnsi="Optima" w:cs="Calibri"/>
          <w:sz w:val="24"/>
          <w:szCs w:val="24"/>
        </w:rPr>
      </w:pPr>
      <w:r>
        <w:rPr>
          <w:rFonts w:ascii="Optima" w:hAnsi="Optima" w:cs="Calibri"/>
          <w:sz w:val="24"/>
          <w:szCs w:val="24"/>
        </w:rPr>
        <w:t>In recent decades</w:t>
      </w:r>
      <w:r w:rsidR="00CE291D">
        <w:rPr>
          <w:rFonts w:ascii="Optima" w:hAnsi="Optima" w:cs="Calibri"/>
          <w:sz w:val="24"/>
          <w:szCs w:val="24"/>
        </w:rPr>
        <w:t xml:space="preserve"> there </w:t>
      </w:r>
      <w:r>
        <w:rPr>
          <w:rFonts w:ascii="Optima" w:hAnsi="Optima" w:cs="Calibri"/>
          <w:sz w:val="24"/>
          <w:szCs w:val="24"/>
        </w:rPr>
        <w:t>have been</w:t>
      </w:r>
      <w:r w:rsidR="00CE291D">
        <w:rPr>
          <w:rFonts w:ascii="Optima" w:hAnsi="Optima" w:cs="Calibri"/>
          <w:sz w:val="24"/>
          <w:szCs w:val="24"/>
        </w:rPr>
        <w:t xml:space="preserve"> about 140 million births and sixty million deaths, resulting in 80 million more of us</w:t>
      </w:r>
      <w:r w:rsidR="00B9322F">
        <w:rPr>
          <w:rFonts w:ascii="Optima" w:hAnsi="Optima" w:cs="Calibri"/>
          <w:sz w:val="24"/>
          <w:szCs w:val="24"/>
        </w:rPr>
        <w:t xml:space="preserve"> each year</w:t>
      </w:r>
      <w:r>
        <w:rPr>
          <w:rFonts w:ascii="Optima" w:hAnsi="Optima" w:cs="Calibri"/>
          <w:sz w:val="24"/>
          <w:szCs w:val="24"/>
        </w:rPr>
        <w:t xml:space="preserve">, </w:t>
      </w:r>
      <w:r w:rsidR="00CE291D">
        <w:rPr>
          <w:rFonts w:ascii="Optima" w:hAnsi="Optima" w:cs="Calibri"/>
          <w:sz w:val="24"/>
          <w:szCs w:val="24"/>
        </w:rPr>
        <w:t>a billion</w:t>
      </w:r>
      <w:r>
        <w:rPr>
          <w:rFonts w:ascii="Optima" w:hAnsi="Optima" w:cs="Calibri"/>
          <w:sz w:val="24"/>
          <w:szCs w:val="24"/>
        </w:rPr>
        <w:t xml:space="preserve"> added to world population</w:t>
      </w:r>
      <w:r w:rsidR="00CE291D">
        <w:rPr>
          <w:rFonts w:ascii="Optima" w:hAnsi="Optima" w:cs="Calibri"/>
          <w:sz w:val="24"/>
          <w:szCs w:val="24"/>
        </w:rPr>
        <w:t xml:space="preserve"> every 12 years. </w:t>
      </w:r>
      <w:r>
        <w:rPr>
          <w:rFonts w:ascii="Optima" w:hAnsi="Optima" w:cs="Calibri"/>
          <w:sz w:val="24"/>
          <w:szCs w:val="24"/>
        </w:rPr>
        <w:t xml:space="preserve">In 2021 easing of population momentum as populations </w:t>
      </w:r>
      <w:r w:rsidR="006120DE">
        <w:rPr>
          <w:rFonts w:ascii="Optima" w:hAnsi="Optima" w:cs="Calibri"/>
          <w:sz w:val="24"/>
          <w:szCs w:val="24"/>
        </w:rPr>
        <w:t>age</w:t>
      </w:r>
      <w:r w:rsidR="00B9322F">
        <w:rPr>
          <w:rFonts w:ascii="Optima" w:hAnsi="Optima" w:cs="Calibri"/>
          <w:sz w:val="24"/>
          <w:szCs w:val="24"/>
        </w:rPr>
        <w:t>, plus</w:t>
      </w:r>
      <w:r>
        <w:rPr>
          <w:rFonts w:ascii="Optima" w:hAnsi="Optima" w:cs="Calibri"/>
          <w:sz w:val="24"/>
          <w:szCs w:val="24"/>
        </w:rPr>
        <w:t xml:space="preserve"> falling fertility rates decreased growth to 67 million. Reversing population growth has proven to be a feasible objective</w:t>
      </w:r>
      <w:r w:rsidR="00B9322F">
        <w:rPr>
          <w:rFonts w:ascii="Optima" w:hAnsi="Optima" w:cs="Calibri"/>
          <w:sz w:val="24"/>
          <w:szCs w:val="24"/>
        </w:rPr>
        <w:t>.</w:t>
      </w:r>
    </w:p>
    <w:p w14:paraId="66688B92" w14:textId="7E03397D" w:rsidR="00D02A77" w:rsidRDefault="00B9322F" w:rsidP="00B9322F">
      <w:pPr>
        <w:spacing w:after="0" w:line="480" w:lineRule="auto"/>
        <w:ind w:firstLine="720"/>
        <w:rPr>
          <w:rFonts w:ascii="Optima" w:hAnsi="Optima" w:cs="Calibri"/>
          <w:sz w:val="24"/>
          <w:szCs w:val="24"/>
        </w:rPr>
      </w:pPr>
      <w:r>
        <w:rPr>
          <w:rFonts w:ascii="Optima" w:hAnsi="Optima" w:cs="Calibri"/>
          <w:sz w:val="24"/>
          <w:szCs w:val="24"/>
        </w:rPr>
        <w:t>F</w:t>
      </w:r>
      <w:r w:rsidR="00D02A77">
        <w:rPr>
          <w:rFonts w:ascii="Optima" w:hAnsi="Optima" w:cs="Calibri"/>
          <w:sz w:val="24"/>
          <w:szCs w:val="24"/>
        </w:rPr>
        <w:t>alling</w:t>
      </w:r>
      <w:r w:rsidR="00225DB8">
        <w:rPr>
          <w:rFonts w:ascii="Optima" w:hAnsi="Optima" w:cs="Calibri"/>
          <w:sz w:val="24"/>
          <w:szCs w:val="24"/>
        </w:rPr>
        <w:t xml:space="preserve"> fertility rates </w:t>
      </w:r>
      <w:r w:rsidR="00D02A77">
        <w:rPr>
          <w:rFonts w:ascii="Optima" w:hAnsi="Optima" w:cs="Calibri"/>
          <w:sz w:val="24"/>
          <w:szCs w:val="24"/>
        </w:rPr>
        <w:t>slow growth</w:t>
      </w:r>
      <w:r w:rsidR="00DF7F30">
        <w:rPr>
          <w:rFonts w:ascii="Optima" w:hAnsi="Optima" w:cs="Calibri"/>
          <w:sz w:val="24"/>
          <w:szCs w:val="24"/>
        </w:rPr>
        <w:t xml:space="preserve"> immediately</w:t>
      </w:r>
      <w:r w:rsidR="00996836">
        <w:rPr>
          <w:rFonts w:ascii="Optima" w:hAnsi="Optima" w:cs="Calibri"/>
          <w:sz w:val="24"/>
          <w:szCs w:val="24"/>
        </w:rPr>
        <w:t>, but</w:t>
      </w:r>
      <w:r w:rsidR="00D02A77">
        <w:rPr>
          <w:rFonts w:ascii="Optima" w:hAnsi="Optima" w:cs="Calibri"/>
          <w:sz w:val="24"/>
          <w:szCs w:val="24"/>
        </w:rPr>
        <w:t xml:space="preserve"> population decline </w:t>
      </w:r>
      <w:r w:rsidR="00996836">
        <w:rPr>
          <w:rFonts w:ascii="Optima" w:hAnsi="Optima" w:cs="Calibri"/>
          <w:sz w:val="24"/>
          <w:szCs w:val="24"/>
        </w:rPr>
        <w:t xml:space="preserve">doesn’t start until </w:t>
      </w:r>
      <w:r w:rsidR="00D02A77">
        <w:rPr>
          <w:rFonts w:ascii="Optima" w:hAnsi="Optima" w:cs="Calibri"/>
          <w:sz w:val="24"/>
          <w:szCs w:val="24"/>
        </w:rPr>
        <w:t>half a century later when “population momentum” reverses</w:t>
      </w:r>
      <w:r w:rsidR="00CE291D">
        <w:rPr>
          <w:rFonts w:ascii="Optima" w:hAnsi="Optima" w:cs="Calibri"/>
          <w:sz w:val="24"/>
          <w:szCs w:val="24"/>
        </w:rPr>
        <w:t xml:space="preserve"> as populations age</w:t>
      </w:r>
      <w:r w:rsidR="00D02A77">
        <w:rPr>
          <w:rFonts w:ascii="Optima" w:hAnsi="Optima" w:cs="Calibri"/>
          <w:sz w:val="24"/>
          <w:szCs w:val="24"/>
        </w:rPr>
        <w:t>.</w:t>
      </w:r>
      <w:r>
        <w:rPr>
          <w:rFonts w:ascii="Optima" w:hAnsi="Optima" w:cs="Calibri"/>
          <w:sz w:val="24"/>
          <w:szCs w:val="24"/>
        </w:rPr>
        <w:t xml:space="preserve"> T</w:t>
      </w:r>
      <w:r w:rsidR="00F262A6">
        <w:rPr>
          <w:rFonts w:ascii="Optima" w:hAnsi="Optima" w:cs="Calibri"/>
          <w:sz w:val="24"/>
          <w:szCs w:val="24"/>
        </w:rPr>
        <w:t xml:space="preserve">he right to reproduce is a fundamental human right. </w:t>
      </w:r>
      <w:r w:rsidR="004D332E">
        <w:rPr>
          <w:rFonts w:ascii="Optima" w:hAnsi="Optima" w:cs="Calibri"/>
          <w:sz w:val="24"/>
          <w:szCs w:val="24"/>
        </w:rPr>
        <w:t>Therefore,</w:t>
      </w:r>
      <w:r w:rsidR="00D02A77">
        <w:rPr>
          <w:rFonts w:ascii="Optima" w:hAnsi="Optima" w:cs="Calibri"/>
          <w:sz w:val="24"/>
          <w:szCs w:val="24"/>
        </w:rPr>
        <w:t xml:space="preserve"> Table </w:t>
      </w:r>
      <w:r>
        <w:rPr>
          <w:rFonts w:ascii="Optima" w:hAnsi="Optima" w:cs="Calibri"/>
          <w:sz w:val="24"/>
          <w:szCs w:val="24"/>
        </w:rPr>
        <w:t>3</w:t>
      </w:r>
      <w:r w:rsidR="00F262A6">
        <w:rPr>
          <w:rFonts w:ascii="Optima" w:hAnsi="Optima" w:cs="Calibri"/>
          <w:sz w:val="24"/>
          <w:szCs w:val="24"/>
        </w:rPr>
        <w:t xml:space="preserve"> assume</w:t>
      </w:r>
      <w:r w:rsidR="003F5885">
        <w:rPr>
          <w:rFonts w:ascii="Optima" w:hAnsi="Optima" w:cs="Calibri"/>
          <w:sz w:val="24"/>
          <w:szCs w:val="24"/>
        </w:rPr>
        <w:t>s</w:t>
      </w:r>
      <w:r w:rsidR="00F262A6">
        <w:rPr>
          <w:rFonts w:ascii="Optima" w:hAnsi="Optima" w:cs="Calibri"/>
          <w:sz w:val="24"/>
          <w:szCs w:val="24"/>
        </w:rPr>
        <w:t xml:space="preserve"> slow </w:t>
      </w:r>
      <w:r w:rsidR="0007510E">
        <w:rPr>
          <w:rFonts w:ascii="Optima" w:hAnsi="Optima" w:cs="Calibri"/>
          <w:sz w:val="24"/>
          <w:szCs w:val="24"/>
        </w:rPr>
        <w:t>decline</w:t>
      </w:r>
      <w:r w:rsidR="00F262A6">
        <w:rPr>
          <w:rFonts w:ascii="Optima" w:hAnsi="Optima" w:cs="Calibri"/>
          <w:sz w:val="24"/>
          <w:szCs w:val="24"/>
        </w:rPr>
        <w:t xml:space="preserve"> in population growth rates </w:t>
      </w:r>
      <w:r w:rsidR="00D16518">
        <w:rPr>
          <w:rFonts w:ascii="Optima" w:hAnsi="Optima" w:cs="Calibri"/>
          <w:sz w:val="24"/>
          <w:szCs w:val="24"/>
        </w:rPr>
        <w:t>to allow</w:t>
      </w:r>
      <w:r w:rsidR="00F262A6">
        <w:rPr>
          <w:rFonts w:ascii="Optima" w:hAnsi="Optima" w:cs="Calibri"/>
          <w:sz w:val="24"/>
          <w:szCs w:val="24"/>
        </w:rPr>
        <w:t xml:space="preserve"> time to</w:t>
      </w:r>
      <w:r w:rsidR="00996836">
        <w:rPr>
          <w:rFonts w:ascii="Optima" w:hAnsi="Optima" w:cs="Calibri"/>
          <w:sz w:val="24"/>
          <w:szCs w:val="24"/>
        </w:rPr>
        <w:t xml:space="preserve"> persuade </w:t>
      </w:r>
      <w:r w:rsidR="00DF7F30">
        <w:rPr>
          <w:rFonts w:ascii="Optima" w:hAnsi="Optima" w:cs="Calibri"/>
          <w:sz w:val="24"/>
          <w:szCs w:val="24"/>
        </w:rPr>
        <w:t>individuals and</w:t>
      </w:r>
      <w:r w:rsidR="004D332E">
        <w:rPr>
          <w:rFonts w:ascii="Optima" w:hAnsi="Optima" w:cs="Calibri"/>
          <w:sz w:val="24"/>
          <w:szCs w:val="24"/>
        </w:rPr>
        <w:t xml:space="preserve"> </w:t>
      </w:r>
      <w:r w:rsidR="00DF7F30">
        <w:rPr>
          <w:rFonts w:ascii="Optima" w:hAnsi="Optima" w:cs="Calibri"/>
          <w:sz w:val="24"/>
          <w:szCs w:val="24"/>
        </w:rPr>
        <w:t>societies</w:t>
      </w:r>
      <w:r w:rsidR="00996836">
        <w:rPr>
          <w:rFonts w:ascii="Optima" w:hAnsi="Optima" w:cs="Calibri"/>
          <w:sz w:val="24"/>
          <w:szCs w:val="24"/>
        </w:rPr>
        <w:t xml:space="preserve"> to</w:t>
      </w:r>
      <w:r w:rsidR="00F262A6">
        <w:rPr>
          <w:rFonts w:ascii="Optima" w:hAnsi="Optima" w:cs="Calibri"/>
          <w:sz w:val="24"/>
          <w:szCs w:val="24"/>
        </w:rPr>
        <w:t xml:space="preserve"> </w:t>
      </w:r>
      <w:r w:rsidR="00CE291D">
        <w:rPr>
          <w:rFonts w:ascii="Optima" w:hAnsi="Optima" w:cs="Calibri"/>
          <w:sz w:val="24"/>
          <w:szCs w:val="24"/>
        </w:rPr>
        <w:t>evolve smaller</w:t>
      </w:r>
      <w:r w:rsidR="00F262A6">
        <w:rPr>
          <w:rFonts w:ascii="Optima" w:hAnsi="Optima" w:cs="Calibri"/>
          <w:sz w:val="24"/>
          <w:szCs w:val="24"/>
        </w:rPr>
        <w:t xml:space="preserve"> family size norms</w:t>
      </w:r>
      <w:r w:rsidR="004D332E">
        <w:rPr>
          <w:rFonts w:ascii="Optima" w:hAnsi="Optima" w:cs="Calibri"/>
          <w:sz w:val="24"/>
          <w:szCs w:val="24"/>
        </w:rPr>
        <w:t>.</w:t>
      </w:r>
    </w:p>
    <w:p w14:paraId="394206A3" w14:textId="5CC16EF6" w:rsidR="00996836" w:rsidRDefault="00DF7F30" w:rsidP="00C25F6A">
      <w:pPr>
        <w:spacing w:after="0" w:line="480" w:lineRule="auto"/>
        <w:ind w:firstLine="720"/>
        <w:rPr>
          <w:rFonts w:ascii="Optima" w:hAnsi="Optima" w:cs="Calibri"/>
          <w:sz w:val="24"/>
          <w:szCs w:val="24"/>
        </w:rPr>
      </w:pPr>
      <w:r>
        <w:rPr>
          <w:rFonts w:ascii="Optima" w:hAnsi="Optima" w:cs="Calibri"/>
          <w:sz w:val="24"/>
          <w:szCs w:val="24"/>
        </w:rPr>
        <w:t>W</w:t>
      </w:r>
      <w:r w:rsidR="00996836">
        <w:rPr>
          <w:rFonts w:ascii="Optima" w:hAnsi="Optima" w:cs="Calibri"/>
          <w:sz w:val="24"/>
          <w:szCs w:val="24"/>
        </w:rPr>
        <w:t>orld average b</w:t>
      </w:r>
      <w:r w:rsidR="00F262A6">
        <w:rPr>
          <w:rFonts w:ascii="Optima" w:hAnsi="Optima" w:cs="Calibri"/>
          <w:sz w:val="24"/>
          <w:szCs w:val="24"/>
        </w:rPr>
        <w:t xml:space="preserve">irth rates fell by one child/woman </w:t>
      </w:r>
      <w:r w:rsidR="00996836">
        <w:rPr>
          <w:rFonts w:ascii="Optima" w:hAnsi="Optima" w:cs="Calibri"/>
          <w:sz w:val="24"/>
          <w:szCs w:val="24"/>
        </w:rPr>
        <w:t xml:space="preserve">(from about 5 to 4) </w:t>
      </w:r>
      <w:r w:rsidR="00F262A6">
        <w:rPr>
          <w:rFonts w:ascii="Optima" w:hAnsi="Optima" w:cs="Calibri"/>
          <w:sz w:val="24"/>
          <w:szCs w:val="24"/>
        </w:rPr>
        <w:t>in the 1970-1980</w:t>
      </w:r>
      <w:r>
        <w:rPr>
          <w:rFonts w:ascii="Optima" w:hAnsi="Optima" w:cs="Calibri"/>
          <w:sz w:val="24"/>
          <w:szCs w:val="24"/>
        </w:rPr>
        <w:t xml:space="preserve"> decade</w:t>
      </w:r>
      <w:r w:rsidR="00F262A6">
        <w:rPr>
          <w:rFonts w:ascii="Optima" w:hAnsi="Optima" w:cs="Calibri"/>
          <w:sz w:val="24"/>
          <w:szCs w:val="24"/>
        </w:rPr>
        <w:t xml:space="preserve">. </w:t>
      </w:r>
      <w:r>
        <w:rPr>
          <w:rFonts w:ascii="Optima" w:hAnsi="Optima" w:cs="Calibri"/>
          <w:sz w:val="24"/>
          <w:szCs w:val="24"/>
        </w:rPr>
        <w:t>W</w:t>
      </w:r>
      <w:r w:rsidR="00D02A77">
        <w:rPr>
          <w:rFonts w:ascii="Optima" w:hAnsi="Optima" w:cs="Calibri"/>
          <w:sz w:val="24"/>
          <w:szCs w:val="24"/>
        </w:rPr>
        <w:t>ith enough attention and funding, b</w:t>
      </w:r>
      <w:r w:rsidR="00F262A6">
        <w:rPr>
          <w:rFonts w:ascii="Optima" w:hAnsi="Optima" w:cs="Calibri"/>
          <w:sz w:val="24"/>
          <w:szCs w:val="24"/>
        </w:rPr>
        <w:t xml:space="preserve">irth rates can fall quickly. </w:t>
      </w:r>
      <w:r w:rsidR="0007510E">
        <w:rPr>
          <w:rFonts w:ascii="Optima" w:hAnsi="Optima" w:cs="Calibri"/>
          <w:sz w:val="24"/>
          <w:szCs w:val="24"/>
        </w:rPr>
        <w:t>The world’s “natural experiment” where countries that accomplished fertility transitions also got richer and longer lived while high fertility countries remained poor has demonstrated the value of the “demographic dividend” from lower birthrates.</w:t>
      </w:r>
    </w:p>
    <w:p w14:paraId="1193907E" w14:textId="63792A09" w:rsidR="00225DB8" w:rsidRPr="00C25F6A" w:rsidRDefault="00D16518" w:rsidP="00C25F6A">
      <w:pPr>
        <w:spacing w:after="0" w:line="480" w:lineRule="auto"/>
        <w:ind w:firstLine="720"/>
        <w:rPr>
          <w:rFonts w:ascii="Optima" w:hAnsi="Optima" w:cs="Calibri"/>
          <w:sz w:val="24"/>
          <w:szCs w:val="24"/>
        </w:rPr>
      </w:pPr>
      <w:r>
        <w:rPr>
          <w:rFonts w:ascii="Optima" w:hAnsi="Optima" w:cs="Calibri"/>
          <w:sz w:val="24"/>
          <w:szCs w:val="24"/>
        </w:rPr>
        <w:lastRenderedPageBreak/>
        <w:t>I</w:t>
      </w:r>
      <w:r w:rsidR="00F262A6">
        <w:rPr>
          <w:rFonts w:ascii="Optima" w:hAnsi="Optima" w:cs="Calibri"/>
          <w:sz w:val="24"/>
          <w:szCs w:val="24"/>
        </w:rPr>
        <w:t xml:space="preserve">t </w:t>
      </w:r>
      <w:r w:rsidR="00D02A77">
        <w:rPr>
          <w:rFonts w:ascii="Optima" w:hAnsi="Optima" w:cs="Calibri"/>
          <w:sz w:val="24"/>
          <w:szCs w:val="24"/>
        </w:rPr>
        <w:t>sh</w:t>
      </w:r>
      <w:r w:rsidR="00F262A6">
        <w:rPr>
          <w:rFonts w:ascii="Optima" w:hAnsi="Optima" w:cs="Calibri"/>
          <w:sz w:val="24"/>
          <w:szCs w:val="24"/>
        </w:rPr>
        <w:t>ould be possible to</w:t>
      </w:r>
      <w:r w:rsidR="00D02A77">
        <w:rPr>
          <w:rFonts w:ascii="Optima" w:hAnsi="Optima" w:cs="Calibri"/>
          <w:sz w:val="24"/>
          <w:szCs w:val="24"/>
        </w:rPr>
        <w:t xml:space="preserve"> humanely reverse population growth</w:t>
      </w:r>
      <w:r w:rsidR="00F262A6">
        <w:rPr>
          <w:rFonts w:ascii="Optima" w:hAnsi="Optima" w:cs="Calibri"/>
          <w:sz w:val="24"/>
          <w:szCs w:val="24"/>
        </w:rPr>
        <w:t xml:space="preserve"> with a </w:t>
      </w:r>
      <w:r w:rsidR="00CE291D">
        <w:rPr>
          <w:rFonts w:ascii="Optima" w:hAnsi="Optima" w:cs="Calibri"/>
          <w:sz w:val="24"/>
          <w:szCs w:val="24"/>
        </w:rPr>
        <w:t xml:space="preserve">strong </w:t>
      </w:r>
      <w:r w:rsidR="00F262A6">
        <w:rPr>
          <w:rFonts w:ascii="Optima" w:hAnsi="Optima" w:cs="Calibri"/>
          <w:sz w:val="24"/>
          <w:szCs w:val="24"/>
        </w:rPr>
        <w:t xml:space="preserve">global effort to </w:t>
      </w:r>
      <w:r w:rsidR="00B9322F">
        <w:rPr>
          <w:rFonts w:ascii="Optima" w:hAnsi="Optima" w:cs="Calibri"/>
          <w:sz w:val="24"/>
          <w:szCs w:val="24"/>
        </w:rPr>
        <w:t>help</w:t>
      </w:r>
      <w:r w:rsidR="00CE291D">
        <w:rPr>
          <w:rFonts w:ascii="Optima" w:hAnsi="Optima" w:cs="Calibri"/>
          <w:sz w:val="24"/>
          <w:szCs w:val="24"/>
        </w:rPr>
        <w:t xml:space="preserve"> </w:t>
      </w:r>
      <w:r w:rsidR="0007510E">
        <w:rPr>
          <w:rFonts w:ascii="Optima" w:hAnsi="Optima" w:cs="Calibri"/>
          <w:sz w:val="24"/>
          <w:szCs w:val="24"/>
        </w:rPr>
        <w:t xml:space="preserve">the poorest countries </w:t>
      </w:r>
      <w:r w:rsidR="00CE291D">
        <w:rPr>
          <w:rFonts w:ascii="Optima" w:hAnsi="Optima" w:cs="Calibri"/>
          <w:sz w:val="24"/>
          <w:szCs w:val="24"/>
        </w:rPr>
        <w:t xml:space="preserve">adopt </w:t>
      </w:r>
      <w:r w:rsidR="00F262A6">
        <w:rPr>
          <w:rFonts w:ascii="Optima" w:hAnsi="Optima" w:cs="Calibri"/>
          <w:sz w:val="24"/>
          <w:szCs w:val="24"/>
        </w:rPr>
        <w:t xml:space="preserve">the 1 or 2 children </w:t>
      </w:r>
      <w:r w:rsidR="00CE291D">
        <w:rPr>
          <w:rFonts w:ascii="Optima" w:hAnsi="Optima" w:cs="Calibri"/>
          <w:sz w:val="24"/>
          <w:szCs w:val="24"/>
        </w:rPr>
        <w:t xml:space="preserve">family size </w:t>
      </w:r>
      <w:r w:rsidR="00F262A6">
        <w:rPr>
          <w:rFonts w:ascii="Optima" w:hAnsi="Optima" w:cs="Calibri"/>
          <w:sz w:val="24"/>
          <w:szCs w:val="24"/>
        </w:rPr>
        <w:t>norms of the richest countries</w:t>
      </w:r>
      <w:r w:rsidR="00996836">
        <w:rPr>
          <w:rFonts w:ascii="Optima" w:hAnsi="Optima" w:cs="Calibri"/>
          <w:sz w:val="24"/>
          <w:szCs w:val="24"/>
        </w:rPr>
        <w:t>.</w:t>
      </w:r>
      <w:r w:rsidR="00D02A77">
        <w:rPr>
          <w:rFonts w:ascii="Optima" w:hAnsi="Optima" w:cs="Calibri"/>
          <w:sz w:val="24"/>
          <w:szCs w:val="24"/>
        </w:rPr>
        <w:t xml:space="preserve"> </w:t>
      </w:r>
      <w:r w:rsidR="00996836">
        <w:rPr>
          <w:rFonts w:ascii="Optima" w:hAnsi="Optima" w:cs="Calibri"/>
          <w:sz w:val="24"/>
          <w:szCs w:val="24"/>
        </w:rPr>
        <w:t>A</w:t>
      </w:r>
      <w:r w:rsidR="00D02A77">
        <w:rPr>
          <w:rFonts w:ascii="Optima" w:hAnsi="Optima" w:cs="Calibri"/>
          <w:sz w:val="24"/>
          <w:szCs w:val="24"/>
        </w:rPr>
        <w:t xml:space="preserve">ccess to </w:t>
      </w:r>
      <w:r w:rsidR="00996836">
        <w:rPr>
          <w:rFonts w:ascii="Optima" w:hAnsi="Optima" w:cs="Calibri"/>
          <w:sz w:val="24"/>
          <w:szCs w:val="24"/>
        </w:rPr>
        <w:t xml:space="preserve">affordable </w:t>
      </w:r>
      <w:r w:rsidR="00D02A77">
        <w:rPr>
          <w:rFonts w:ascii="Optima" w:hAnsi="Optima" w:cs="Calibri"/>
          <w:sz w:val="24"/>
          <w:szCs w:val="24"/>
        </w:rPr>
        <w:t xml:space="preserve">modern contraception and </w:t>
      </w:r>
      <w:r w:rsidR="00D87113">
        <w:rPr>
          <w:rFonts w:ascii="Optima" w:hAnsi="Optima" w:cs="Calibri"/>
          <w:sz w:val="24"/>
          <w:szCs w:val="24"/>
        </w:rPr>
        <w:t xml:space="preserve">legal, affordable </w:t>
      </w:r>
      <w:r w:rsidR="00D02A77">
        <w:rPr>
          <w:rFonts w:ascii="Optima" w:hAnsi="Optima" w:cs="Calibri"/>
          <w:sz w:val="24"/>
          <w:szCs w:val="24"/>
        </w:rPr>
        <w:t>abortion</w:t>
      </w:r>
      <w:r w:rsidR="00996836">
        <w:rPr>
          <w:rFonts w:ascii="Optima" w:hAnsi="Optima" w:cs="Calibri"/>
          <w:sz w:val="24"/>
          <w:szCs w:val="24"/>
        </w:rPr>
        <w:t xml:space="preserve"> </w:t>
      </w:r>
      <w:r w:rsidR="00A354D1">
        <w:rPr>
          <w:rFonts w:ascii="Optima" w:hAnsi="Optima" w:cs="Calibri"/>
          <w:sz w:val="24"/>
          <w:szCs w:val="24"/>
        </w:rPr>
        <w:t>would go far</w:t>
      </w:r>
      <w:r w:rsidR="007F435B">
        <w:rPr>
          <w:rFonts w:ascii="Optima" w:hAnsi="Optima" w:cs="Calibri"/>
          <w:sz w:val="24"/>
          <w:szCs w:val="24"/>
        </w:rPr>
        <w:t>,</w:t>
      </w:r>
      <w:r w:rsidR="00A354D1">
        <w:rPr>
          <w:rFonts w:ascii="Optima" w:hAnsi="Optima" w:cs="Calibri"/>
          <w:sz w:val="24"/>
          <w:szCs w:val="24"/>
        </w:rPr>
        <w:t xml:space="preserve"> since </w:t>
      </w:r>
      <w:r w:rsidR="007F435B">
        <w:rPr>
          <w:rFonts w:ascii="Optima" w:hAnsi="Optima" w:cs="Calibri"/>
          <w:sz w:val="24"/>
          <w:szCs w:val="24"/>
        </w:rPr>
        <w:t xml:space="preserve">nearly </w:t>
      </w:r>
      <w:r w:rsidR="00A354D1">
        <w:rPr>
          <w:rFonts w:ascii="Optima" w:hAnsi="Optima" w:cs="Calibri"/>
          <w:sz w:val="24"/>
          <w:szCs w:val="24"/>
        </w:rPr>
        <w:t>half of all pregnancies are unintended</w:t>
      </w:r>
      <w:r w:rsidR="004D332E">
        <w:rPr>
          <w:rFonts w:ascii="Optima" w:hAnsi="Optima" w:cs="Calibri"/>
          <w:sz w:val="24"/>
          <w:szCs w:val="24"/>
        </w:rPr>
        <w:t>.</w:t>
      </w:r>
      <w:r w:rsidR="00D87113">
        <w:rPr>
          <w:rFonts w:ascii="Optima" w:hAnsi="Optima" w:cs="Calibri"/>
          <w:sz w:val="24"/>
          <w:szCs w:val="24"/>
        </w:rPr>
        <w:t xml:space="preserve"> </w:t>
      </w:r>
      <w:r w:rsidR="00D02A77">
        <w:rPr>
          <w:rFonts w:ascii="Optima" w:hAnsi="Optima" w:cs="Calibri"/>
          <w:sz w:val="24"/>
          <w:szCs w:val="24"/>
        </w:rPr>
        <w:t>Family planning campaigns selling the message “two is enough” were effective in helping the Asian Tiger economies rapidly improve health and economic outcomes.</w:t>
      </w:r>
      <w:r w:rsidR="00A354D1">
        <w:rPr>
          <w:rFonts w:ascii="Optima" w:hAnsi="Optima" w:cs="Calibri"/>
          <w:sz w:val="24"/>
          <w:szCs w:val="24"/>
        </w:rPr>
        <w:t xml:space="preserve"> Once couples can choose</w:t>
      </w:r>
      <w:r w:rsidR="00AD281E">
        <w:rPr>
          <w:rFonts w:ascii="Optima" w:hAnsi="Optima" w:cs="Calibri"/>
          <w:sz w:val="24"/>
          <w:szCs w:val="24"/>
        </w:rPr>
        <w:t xml:space="preserve"> how many children they have</w:t>
      </w:r>
      <w:r w:rsidR="00A354D1">
        <w:rPr>
          <w:rFonts w:ascii="Optima" w:hAnsi="Optima" w:cs="Calibri"/>
          <w:sz w:val="24"/>
          <w:szCs w:val="24"/>
        </w:rPr>
        <w:t>, in modern economies they tend to freely choose less than two.</w:t>
      </w:r>
    </w:p>
    <w:p w14:paraId="1EC921C6" w14:textId="77777777" w:rsidR="004E3ABE" w:rsidRPr="00444566" w:rsidRDefault="004E3ABE" w:rsidP="0032587A">
      <w:pPr>
        <w:pStyle w:val="Heading2"/>
        <w:rPr>
          <w:rFonts w:ascii="Optima" w:hAnsi="Optima"/>
          <w:sz w:val="28"/>
          <w:szCs w:val="28"/>
        </w:rPr>
      </w:pPr>
      <w:r w:rsidRPr="00444566">
        <w:rPr>
          <w:rFonts w:ascii="Optima" w:hAnsi="Optima"/>
          <w:sz w:val="28"/>
          <w:szCs w:val="28"/>
        </w:rPr>
        <w:t xml:space="preserve">The closing window </w:t>
      </w:r>
    </w:p>
    <w:p w14:paraId="032566E1" w14:textId="0152290C" w:rsidR="00D87113" w:rsidRDefault="00562E4C" w:rsidP="00D87113">
      <w:pPr>
        <w:spacing w:after="0" w:line="480" w:lineRule="auto"/>
        <w:ind w:firstLine="720"/>
        <w:rPr>
          <w:rFonts w:ascii="Optima" w:hAnsi="Optima" w:cs="Calibri"/>
          <w:sz w:val="24"/>
          <w:szCs w:val="24"/>
        </w:rPr>
      </w:pPr>
      <w:r>
        <w:rPr>
          <w:rFonts w:ascii="Optima" w:hAnsi="Optima" w:cs="Calibri"/>
          <w:sz w:val="24"/>
          <w:szCs w:val="24"/>
        </w:rPr>
        <w:t>T</w:t>
      </w:r>
      <w:r w:rsidR="004E3ABE" w:rsidRPr="00733EAD">
        <w:rPr>
          <w:rFonts w:ascii="Optima" w:hAnsi="Optima" w:cs="Calibri"/>
          <w:sz w:val="24"/>
          <w:szCs w:val="24"/>
        </w:rPr>
        <w:t>he fossil-fuel industry</w:t>
      </w:r>
      <w:r>
        <w:rPr>
          <w:rFonts w:ascii="Optima" w:hAnsi="Optima" w:cs="Calibri"/>
          <w:sz w:val="24"/>
          <w:szCs w:val="24"/>
        </w:rPr>
        <w:t xml:space="preserve"> </w:t>
      </w:r>
      <w:r w:rsidR="004E3ABE" w:rsidRPr="00733EAD">
        <w:rPr>
          <w:rFonts w:ascii="Optima" w:hAnsi="Optima" w:cs="Calibri"/>
          <w:sz w:val="24"/>
          <w:szCs w:val="24"/>
        </w:rPr>
        <w:t xml:space="preserve">stands to lose trillions of dollars </w:t>
      </w:r>
      <w:r w:rsidR="00D02A77">
        <w:rPr>
          <w:rFonts w:ascii="Optima" w:hAnsi="Optima" w:cs="Calibri"/>
          <w:sz w:val="24"/>
          <w:szCs w:val="24"/>
        </w:rPr>
        <w:t xml:space="preserve">as fossil fuel reserves become </w:t>
      </w:r>
      <w:r w:rsidR="00D02A77" w:rsidRPr="00C650CD">
        <w:rPr>
          <w:rFonts w:ascii="Optima" w:hAnsi="Optima" w:cs="Calibri"/>
          <w:sz w:val="24"/>
          <w:szCs w:val="24"/>
        </w:rPr>
        <w:t>“stranded assets</w:t>
      </w:r>
      <w:r w:rsidR="00D02A77">
        <w:rPr>
          <w:rFonts w:ascii="Optima" w:hAnsi="Optima" w:cs="Calibri"/>
          <w:sz w:val="24"/>
          <w:szCs w:val="24"/>
        </w:rPr>
        <w:t>”</w:t>
      </w:r>
      <w:r w:rsidR="004E3ABE" w:rsidRPr="00733EAD">
        <w:rPr>
          <w:rFonts w:ascii="Optima" w:hAnsi="Optima" w:cs="Calibri"/>
          <w:sz w:val="24"/>
          <w:szCs w:val="24"/>
        </w:rPr>
        <w:t xml:space="preserve"> </w:t>
      </w:r>
      <w:r>
        <w:rPr>
          <w:rFonts w:ascii="Optima" w:hAnsi="Optima" w:cs="Calibri"/>
          <w:sz w:val="24"/>
          <w:szCs w:val="24"/>
        </w:rPr>
        <w:t>that</w:t>
      </w:r>
      <w:r w:rsidR="004E3ABE" w:rsidRPr="00733EAD">
        <w:rPr>
          <w:rFonts w:ascii="Optima" w:hAnsi="Optima" w:cs="Calibri"/>
          <w:sz w:val="24"/>
          <w:szCs w:val="24"/>
        </w:rPr>
        <w:t xml:space="preserve"> must be left in the grou</w:t>
      </w:r>
      <w:r w:rsidR="004E3ABE">
        <w:rPr>
          <w:rFonts w:ascii="Optima" w:hAnsi="Optima" w:cs="Calibri"/>
          <w:sz w:val="24"/>
          <w:szCs w:val="24"/>
        </w:rPr>
        <w:t>nd</w:t>
      </w:r>
      <w:r w:rsidR="004E3ABE" w:rsidRPr="00733EAD">
        <w:rPr>
          <w:rFonts w:ascii="Optima" w:hAnsi="Optima" w:cs="Calibri"/>
          <w:sz w:val="24"/>
          <w:szCs w:val="24"/>
        </w:rPr>
        <w:t>.</w:t>
      </w:r>
      <w:r w:rsidR="004E3ABE" w:rsidRPr="00733EAD">
        <w:rPr>
          <w:rStyle w:val="EndnoteReference"/>
          <w:rFonts w:ascii="Optima" w:hAnsi="Optima" w:cs="Calibri"/>
          <w:sz w:val="24"/>
          <w:szCs w:val="24"/>
        </w:rPr>
        <w:endnoteReference w:id="12"/>
      </w:r>
      <w:r w:rsidR="004E3ABE" w:rsidRPr="00733EAD">
        <w:rPr>
          <w:rFonts w:ascii="Optima" w:hAnsi="Optima" w:cs="Calibri"/>
          <w:sz w:val="24"/>
          <w:szCs w:val="24"/>
          <w:vertAlign w:val="superscript"/>
        </w:rPr>
        <w:t xml:space="preserve"> </w:t>
      </w:r>
      <w:r w:rsidR="004E3ABE">
        <w:rPr>
          <w:rFonts w:ascii="Optima" w:hAnsi="Optima" w:cs="Calibri"/>
          <w:sz w:val="24"/>
          <w:szCs w:val="24"/>
        </w:rPr>
        <w:t xml:space="preserve"> </w:t>
      </w:r>
    </w:p>
    <w:p w14:paraId="4313CFE0" w14:textId="06F00FFA" w:rsidR="004E3ABE" w:rsidRPr="00D87113" w:rsidRDefault="004E3ABE" w:rsidP="00D87113">
      <w:pPr>
        <w:spacing w:after="0" w:line="480" w:lineRule="auto"/>
        <w:ind w:firstLine="720"/>
        <w:rPr>
          <w:rFonts w:ascii="Optima" w:hAnsi="Optima" w:cs="Calibri"/>
          <w:sz w:val="24"/>
          <w:szCs w:val="24"/>
          <w:vertAlign w:val="superscript"/>
        </w:rPr>
      </w:pPr>
      <w:r w:rsidRPr="004915A8">
        <w:rPr>
          <w:rFonts w:ascii="Optima" w:hAnsi="Optima" w:cs="Calibri"/>
          <w:sz w:val="24"/>
          <w:szCs w:val="24"/>
        </w:rPr>
        <w:t xml:space="preserve">A 2013 </w:t>
      </w:r>
      <w:r w:rsidRPr="004915A8">
        <w:rPr>
          <w:rFonts w:ascii="Optima" w:hAnsi="Optima" w:cs="Calibri"/>
          <w:i/>
          <w:sz w:val="24"/>
          <w:szCs w:val="24"/>
        </w:rPr>
        <w:t>Scientific American</w:t>
      </w:r>
      <w:r w:rsidRPr="004915A8">
        <w:rPr>
          <w:rFonts w:ascii="Optima" w:hAnsi="Optima" w:cs="Calibri"/>
          <w:sz w:val="24"/>
          <w:szCs w:val="24"/>
        </w:rPr>
        <w:t xml:space="preserve"> article reported that “In all, 140 foundations funneled $558 million to almost 100 climate denial organizations from 2003 to 2010.</w:t>
      </w:r>
      <w:r w:rsidR="003F5885">
        <w:rPr>
          <w:rFonts w:ascii="Optima" w:hAnsi="Optima" w:cs="Calibri"/>
          <w:sz w:val="24"/>
          <w:szCs w:val="24"/>
        </w:rPr>
        <w:t>”</w:t>
      </w:r>
      <w:r>
        <w:rPr>
          <w:rFonts w:ascii="Optima" w:hAnsi="Optima" w:cs="Calibri"/>
          <w:sz w:val="24"/>
          <w:szCs w:val="24"/>
        </w:rPr>
        <w:t xml:space="preserve"> </w:t>
      </w:r>
      <w:r w:rsidRPr="004915A8">
        <w:rPr>
          <w:rFonts w:ascii="Optima" w:hAnsi="Optima" w:cs="Calibri"/>
          <w:sz w:val="24"/>
          <w:szCs w:val="24"/>
        </w:rPr>
        <w:t>These “merchants of doub</w:t>
      </w:r>
      <w:r>
        <w:rPr>
          <w:rFonts w:ascii="Optima" w:hAnsi="Optima" w:cs="Calibri"/>
          <w:sz w:val="24"/>
          <w:szCs w:val="24"/>
        </w:rPr>
        <w:t xml:space="preserve">t” </w:t>
      </w:r>
      <w:r w:rsidRPr="004915A8">
        <w:rPr>
          <w:rFonts w:ascii="Optima" w:hAnsi="Optima" w:cs="Calibri"/>
          <w:sz w:val="24"/>
          <w:szCs w:val="24"/>
        </w:rPr>
        <w:t xml:space="preserve">use </w:t>
      </w:r>
      <w:r w:rsidR="00A354D1">
        <w:rPr>
          <w:rFonts w:ascii="Optima" w:hAnsi="Optima" w:cs="Calibri"/>
          <w:sz w:val="24"/>
          <w:szCs w:val="24"/>
        </w:rPr>
        <w:t xml:space="preserve">effective </w:t>
      </w:r>
      <w:r w:rsidRPr="004915A8">
        <w:rPr>
          <w:rFonts w:ascii="Optima" w:hAnsi="Optima" w:cs="Calibri"/>
          <w:sz w:val="24"/>
          <w:szCs w:val="24"/>
        </w:rPr>
        <w:t>propaganda tactics</w:t>
      </w:r>
      <w:r w:rsidR="00684EDB">
        <w:rPr>
          <w:rFonts w:ascii="Optima" w:hAnsi="Optima" w:cs="Calibri"/>
          <w:sz w:val="24"/>
          <w:szCs w:val="24"/>
        </w:rPr>
        <w:t>, including repeating baldfaced lies time and again.</w:t>
      </w:r>
      <w:r w:rsidRPr="004915A8">
        <w:rPr>
          <w:rFonts w:ascii="Optima" w:hAnsi="Optima" w:cs="Calibri"/>
          <w:sz w:val="24"/>
          <w:szCs w:val="24"/>
        </w:rPr>
        <w:t xml:space="preserve"> </w:t>
      </w:r>
      <w:r w:rsidR="00A354D1">
        <w:rPr>
          <w:rFonts w:ascii="Optima" w:hAnsi="Optima" w:cs="Calibri"/>
          <w:sz w:val="24"/>
          <w:szCs w:val="24"/>
        </w:rPr>
        <w:t>When climate change became undeniable, m</w:t>
      </w:r>
      <w:r w:rsidRPr="004915A8">
        <w:rPr>
          <w:rFonts w:ascii="Optima" w:hAnsi="Optima" w:cs="Calibri"/>
          <w:sz w:val="24"/>
          <w:szCs w:val="24"/>
        </w:rPr>
        <w:t>isleading advertising campaigns</w:t>
      </w:r>
      <w:r w:rsidR="003F5885">
        <w:rPr>
          <w:rFonts w:ascii="Optima" w:hAnsi="Optima" w:cs="Calibri"/>
          <w:sz w:val="24"/>
          <w:szCs w:val="24"/>
        </w:rPr>
        <w:t xml:space="preserve"> morphed to</w:t>
      </w:r>
      <w:r w:rsidRPr="004915A8">
        <w:rPr>
          <w:rFonts w:ascii="Optima" w:hAnsi="Optima" w:cs="Calibri"/>
          <w:sz w:val="24"/>
          <w:szCs w:val="24"/>
        </w:rPr>
        <w:t xml:space="preserve"> tout</w:t>
      </w:r>
      <w:r w:rsidR="003F5885">
        <w:rPr>
          <w:rFonts w:ascii="Optima" w:hAnsi="Optima" w:cs="Calibri"/>
          <w:sz w:val="24"/>
          <w:szCs w:val="24"/>
        </w:rPr>
        <w:t>ing</w:t>
      </w:r>
      <w:r w:rsidRPr="004915A8">
        <w:rPr>
          <w:rFonts w:ascii="Optima" w:hAnsi="Optima" w:cs="Calibri"/>
          <w:sz w:val="24"/>
          <w:szCs w:val="24"/>
        </w:rPr>
        <w:t xml:space="preserve"> “clean coal” and “green natural gas</w:t>
      </w:r>
      <w:r>
        <w:rPr>
          <w:rFonts w:ascii="Optima" w:hAnsi="Optima" w:cs="Calibri"/>
          <w:sz w:val="24"/>
          <w:szCs w:val="24"/>
        </w:rPr>
        <w:t>,</w:t>
      </w:r>
      <w:r w:rsidRPr="004915A8">
        <w:rPr>
          <w:rFonts w:ascii="Optima" w:hAnsi="Optima" w:cs="Calibri"/>
          <w:sz w:val="24"/>
          <w:szCs w:val="24"/>
        </w:rPr>
        <w:t>”</w:t>
      </w:r>
      <w:r>
        <w:rPr>
          <w:rFonts w:ascii="Optima" w:hAnsi="Optima" w:cs="Calibri"/>
          <w:sz w:val="24"/>
          <w:szCs w:val="24"/>
        </w:rPr>
        <w:t xml:space="preserve"> the implication being “</w:t>
      </w:r>
      <w:r w:rsidR="00CB0503">
        <w:rPr>
          <w:rFonts w:ascii="Optima" w:hAnsi="Optima" w:cs="Calibri"/>
          <w:sz w:val="24"/>
          <w:szCs w:val="24"/>
        </w:rPr>
        <w:t xml:space="preserve">Don’t worry, </w:t>
      </w:r>
      <w:r>
        <w:rPr>
          <w:rFonts w:ascii="Optima" w:hAnsi="Optima" w:cs="Calibri"/>
          <w:sz w:val="24"/>
          <w:szCs w:val="24"/>
        </w:rPr>
        <w:t>we’ve got this under control</w:t>
      </w:r>
      <w:r w:rsidR="00CB0503">
        <w:rPr>
          <w:rFonts w:ascii="Optima" w:hAnsi="Optima" w:cs="Calibri"/>
          <w:sz w:val="24"/>
          <w:szCs w:val="24"/>
        </w:rPr>
        <w:t>.”</w:t>
      </w:r>
      <w:r w:rsidR="00D87113">
        <w:rPr>
          <w:rFonts w:ascii="Optima" w:hAnsi="Optima" w:cs="Calibri"/>
          <w:sz w:val="24"/>
          <w:szCs w:val="24"/>
        </w:rPr>
        <w:t xml:space="preserve"> </w:t>
      </w:r>
      <w:r w:rsidR="00A354D1">
        <w:rPr>
          <w:rFonts w:ascii="Optima" w:hAnsi="Optima" w:cs="Calibri"/>
          <w:sz w:val="24"/>
          <w:szCs w:val="24"/>
        </w:rPr>
        <w:t xml:space="preserve">They don’t. They are </w:t>
      </w:r>
      <w:r w:rsidR="007F435B">
        <w:rPr>
          <w:rFonts w:ascii="Optima" w:hAnsi="Optima" w:cs="Calibri"/>
          <w:sz w:val="24"/>
          <w:szCs w:val="24"/>
        </w:rPr>
        <w:t xml:space="preserve">still </w:t>
      </w:r>
      <w:r w:rsidR="00A354D1">
        <w:rPr>
          <w:rFonts w:ascii="Optima" w:hAnsi="Optima" w:cs="Calibri"/>
          <w:sz w:val="24"/>
          <w:szCs w:val="24"/>
        </w:rPr>
        <w:t>blowing smoke.</w:t>
      </w:r>
    </w:p>
    <w:p w14:paraId="5D8D35C3" w14:textId="533ACA12" w:rsidR="004E3ABE" w:rsidRPr="0028614B" w:rsidRDefault="004E3ABE" w:rsidP="0032587A">
      <w:pPr>
        <w:pStyle w:val="Heading2"/>
        <w:rPr>
          <w:rFonts w:ascii="Optima" w:hAnsi="Optima"/>
          <w:sz w:val="28"/>
          <w:szCs w:val="28"/>
        </w:rPr>
      </w:pPr>
      <w:r>
        <w:rPr>
          <w:rFonts w:ascii="Optima" w:hAnsi="Optima"/>
          <w:sz w:val="28"/>
          <w:szCs w:val="28"/>
        </w:rPr>
        <w:t>Self-reinforcing f</w:t>
      </w:r>
      <w:r w:rsidRPr="0028614B">
        <w:rPr>
          <w:rFonts w:ascii="Optima" w:hAnsi="Optima"/>
          <w:sz w:val="28"/>
          <w:szCs w:val="28"/>
        </w:rPr>
        <w:t xml:space="preserve">eedback </w:t>
      </w:r>
      <w:r>
        <w:rPr>
          <w:rFonts w:ascii="Optima" w:hAnsi="Optima"/>
          <w:sz w:val="28"/>
          <w:szCs w:val="28"/>
        </w:rPr>
        <w:t>effects increase</w:t>
      </w:r>
      <w:r>
        <w:rPr>
          <w:rStyle w:val="CommentReference"/>
          <w:rFonts w:ascii="Calibri" w:eastAsia="Calibri" w:hAnsi="Calibri" w:cs="font463"/>
          <w:b w:val="0"/>
          <w:bCs w:val="0"/>
          <w:kern w:val="1"/>
        </w:rPr>
        <w:t xml:space="preserve"> </w:t>
      </w:r>
      <w:r w:rsidR="00D74009">
        <w:rPr>
          <w:rStyle w:val="CommentReference"/>
          <w:rFonts w:ascii="Calibri" w:eastAsia="Calibri" w:hAnsi="Calibri" w:cs="font463"/>
          <w:b w:val="0"/>
          <w:bCs w:val="0"/>
          <w:kern w:val="1"/>
        </w:rPr>
        <w:t xml:space="preserve"> </w:t>
      </w:r>
      <w:r>
        <w:rPr>
          <w:rFonts w:ascii="Optima" w:hAnsi="Optima"/>
          <w:sz w:val="28"/>
          <w:szCs w:val="28"/>
        </w:rPr>
        <w:t>GHG emissions</w:t>
      </w:r>
    </w:p>
    <w:p w14:paraId="06A815F4" w14:textId="410823ED" w:rsidR="004E3ABE" w:rsidRDefault="004E3ABE" w:rsidP="007B51C1">
      <w:pPr>
        <w:spacing w:after="0" w:line="480" w:lineRule="auto"/>
        <w:ind w:firstLine="720"/>
        <w:rPr>
          <w:rFonts w:ascii="Optima" w:hAnsi="Optima" w:cs="Calibri"/>
          <w:sz w:val="24"/>
          <w:szCs w:val="24"/>
        </w:rPr>
      </w:pPr>
      <w:r>
        <w:rPr>
          <w:rFonts w:ascii="Optima" w:hAnsi="Optima" w:cs="Calibri"/>
          <w:sz w:val="24"/>
          <w:szCs w:val="24"/>
        </w:rPr>
        <w:t xml:space="preserve">The movie </w:t>
      </w:r>
      <w:r>
        <w:rPr>
          <w:rFonts w:ascii="Optima" w:hAnsi="Optima" w:cs="Calibri"/>
          <w:i/>
          <w:iCs/>
          <w:sz w:val="24"/>
          <w:szCs w:val="24"/>
        </w:rPr>
        <w:t>Dr</w:t>
      </w:r>
      <w:r w:rsidRPr="00345C96">
        <w:rPr>
          <w:rFonts w:ascii="Optima" w:hAnsi="Optima" w:cs="Calibri"/>
          <w:i/>
          <w:iCs/>
          <w:sz w:val="24"/>
          <w:szCs w:val="24"/>
        </w:rPr>
        <w:t>. Strangelove</w:t>
      </w:r>
      <w:r>
        <w:rPr>
          <w:rFonts w:ascii="Optima" w:hAnsi="Optima" w:cs="Calibri"/>
          <w:sz w:val="24"/>
          <w:szCs w:val="24"/>
        </w:rPr>
        <w:t xml:space="preserve"> developed the premise of </w:t>
      </w:r>
      <w:r w:rsidR="00D40AAE">
        <w:rPr>
          <w:rFonts w:ascii="Optima" w:hAnsi="Optima" w:cs="Calibri"/>
          <w:sz w:val="24"/>
          <w:szCs w:val="24"/>
        </w:rPr>
        <w:t>a “doomsday</w:t>
      </w:r>
      <w:r>
        <w:rPr>
          <w:rFonts w:ascii="Optima" w:hAnsi="Optima" w:cs="Calibri"/>
          <w:sz w:val="24"/>
          <w:szCs w:val="24"/>
        </w:rPr>
        <w:t xml:space="preserve"> machine” which if accidentally set off would </w:t>
      </w:r>
      <w:r w:rsidR="00562E4C">
        <w:rPr>
          <w:rFonts w:ascii="Optima" w:hAnsi="Optima" w:cs="Calibri"/>
          <w:sz w:val="24"/>
          <w:szCs w:val="24"/>
        </w:rPr>
        <w:t xml:space="preserve">wipe out </w:t>
      </w:r>
      <w:r>
        <w:rPr>
          <w:rFonts w:ascii="Optima" w:hAnsi="Optima" w:cs="Calibri"/>
          <w:sz w:val="24"/>
          <w:szCs w:val="24"/>
        </w:rPr>
        <w:t xml:space="preserve">mankind by making the planet uninhabitable. </w:t>
      </w:r>
    </w:p>
    <w:p w14:paraId="1FC048BE" w14:textId="755D59D1" w:rsidR="00C650CD" w:rsidRPr="004915A8" w:rsidRDefault="003F5885" w:rsidP="00D87113">
      <w:pPr>
        <w:spacing w:after="0" w:line="480" w:lineRule="auto"/>
        <w:ind w:firstLine="720"/>
        <w:rPr>
          <w:rFonts w:ascii="Optima" w:hAnsi="Optima" w:cs="Calibri"/>
          <w:sz w:val="24"/>
          <w:szCs w:val="24"/>
        </w:rPr>
      </w:pPr>
      <w:r>
        <w:rPr>
          <w:rFonts w:ascii="Optima" w:hAnsi="Optima" w:cs="Calibri"/>
          <w:sz w:val="24"/>
          <w:szCs w:val="24"/>
        </w:rPr>
        <w:t>S</w:t>
      </w:r>
      <w:r w:rsidRPr="004915A8">
        <w:rPr>
          <w:rFonts w:ascii="Optima" w:hAnsi="Optima" w:cs="Calibri"/>
          <w:sz w:val="24"/>
          <w:szCs w:val="24"/>
        </w:rPr>
        <w:t xml:space="preserve">elf-reinforcing </w:t>
      </w:r>
      <w:r>
        <w:rPr>
          <w:rFonts w:ascii="Optima" w:hAnsi="Optima" w:cs="Calibri"/>
          <w:sz w:val="24"/>
          <w:szCs w:val="24"/>
        </w:rPr>
        <w:t>p</w:t>
      </w:r>
      <w:r w:rsidR="004E3ABE" w:rsidRPr="004915A8">
        <w:rPr>
          <w:rFonts w:ascii="Optima" w:hAnsi="Optima" w:cs="Calibri"/>
          <w:sz w:val="24"/>
          <w:szCs w:val="24"/>
        </w:rPr>
        <w:t xml:space="preserve">ositive feedback processes accelerate </w:t>
      </w:r>
      <w:r w:rsidR="004E3ABE" w:rsidRPr="00D16518">
        <w:rPr>
          <w:rFonts w:ascii="Optima" w:hAnsi="Optima" w:cs="Calibri"/>
          <w:i/>
          <w:iCs/>
          <w:sz w:val="24"/>
          <w:szCs w:val="24"/>
        </w:rPr>
        <w:t>carbon release</w:t>
      </w:r>
      <w:r w:rsidR="004E3ABE">
        <w:rPr>
          <w:rFonts w:ascii="Optima" w:hAnsi="Optima" w:cs="Calibri"/>
          <w:sz w:val="24"/>
          <w:szCs w:val="24"/>
        </w:rPr>
        <w:t xml:space="preserve"> (Cr)</w:t>
      </w:r>
      <w:r w:rsidR="004E3ABE" w:rsidRPr="004915A8">
        <w:rPr>
          <w:rFonts w:ascii="Optima" w:hAnsi="Optima" w:cs="Calibri"/>
          <w:sz w:val="24"/>
          <w:szCs w:val="24"/>
        </w:rPr>
        <w:t xml:space="preserve"> and reduce </w:t>
      </w:r>
      <w:r w:rsidR="004E3ABE" w:rsidRPr="00D16518">
        <w:rPr>
          <w:rFonts w:ascii="Optima" w:hAnsi="Optima" w:cs="Calibri"/>
          <w:i/>
          <w:iCs/>
          <w:sz w:val="24"/>
          <w:szCs w:val="24"/>
        </w:rPr>
        <w:t>carbon sequest</w:t>
      </w:r>
      <w:r w:rsidR="00D87113">
        <w:rPr>
          <w:rFonts w:ascii="Optima" w:hAnsi="Optima" w:cs="Calibri"/>
          <w:i/>
          <w:iCs/>
          <w:sz w:val="24"/>
          <w:szCs w:val="24"/>
        </w:rPr>
        <w:t>ration</w:t>
      </w:r>
      <w:r w:rsidR="004E3ABE" w:rsidRPr="004915A8">
        <w:rPr>
          <w:rFonts w:ascii="Optima" w:hAnsi="Optima" w:cs="Calibri"/>
          <w:sz w:val="24"/>
          <w:szCs w:val="24"/>
        </w:rPr>
        <w:t xml:space="preserve"> </w:t>
      </w:r>
      <w:r w:rsidR="004E3ABE">
        <w:rPr>
          <w:rFonts w:ascii="Optima" w:hAnsi="Optima" w:cs="Calibri"/>
          <w:sz w:val="24"/>
          <w:szCs w:val="24"/>
        </w:rPr>
        <w:t xml:space="preserve">(Cs) </w:t>
      </w:r>
      <w:r w:rsidR="004E3ABE" w:rsidRPr="004915A8">
        <w:rPr>
          <w:rFonts w:ascii="Optima" w:hAnsi="Optima" w:cs="Calibri"/>
          <w:sz w:val="24"/>
          <w:szCs w:val="24"/>
        </w:rPr>
        <w:t xml:space="preserve">as global temperature rises. Equation 2 offers an augmented Kaya </w:t>
      </w:r>
      <w:r w:rsidR="004E3ABE" w:rsidRPr="004915A8">
        <w:rPr>
          <w:rFonts w:ascii="Optima" w:hAnsi="Optima" w:cs="Calibri"/>
          <w:sz w:val="24"/>
          <w:szCs w:val="24"/>
        </w:rPr>
        <w:lastRenderedPageBreak/>
        <w:t>Identity</w:t>
      </w:r>
      <w:r w:rsidR="004E3ABE">
        <w:rPr>
          <w:rFonts w:ascii="Optima" w:hAnsi="Optima" w:cs="Calibri"/>
          <w:sz w:val="24"/>
          <w:szCs w:val="24"/>
        </w:rPr>
        <w:t xml:space="preserve"> </w:t>
      </w:r>
      <w:r w:rsidR="003A47B4">
        <w:rPr>
          <w:rFonts w:ascii="Optima" w:hAnsi="Optima" w:cs="Calibri"/>
          <w:sz w:val="24"/>
          <w:szCs w:val="24"/>
        </w:rPr>
        <w:t>with Cr and Cs variables added to represent</w:t>
      </w:r>
      <w:r w:rsidR="004E3ABE">
        <w:rPr>
          <w:rFonts w:ascii="Optima" w:hAnsi="Optima" w:cs="Calibri"/>
          <w:sz w:val="24"/>
          <w:szCs w:val="24"/>
        </w:rPr>
        <w:t xml:space="preserve"> changes in atmospheric concentrations of GHG from the environment.</w:t>
      </w:r>
    </w:p>
    <w:p w14:paraId="2F6939DE" w14:textId="288ECA40" w:rsidR="00C650CD" w:rsidRPr="006E644F" w:rsidRDefault="004E3ABE" w:rsidP="00596F32">
      <w:pPr>
        <w:spacing w:after="120" w:line="360" w:lineRule="auto"/>
        <w:rPr>
          <w:rFonts w:cs="Calibri"/>
          <w:sz w:val="24"/>
          <w:szCs w:val="24"/>
        </w:rPr>
      </w:pPr>
      <w:r w:rsidRPr="006E644F">
        <w:rPr>
          <w:rFonts w:cs="Calibri"/>
          <w:sz w:val="24"/>
          <w:szCs w:val="24"/>
        </w:rPr>
        <w:t>Equation 2</w:t>
      </w:r>
      <w:r>
        <w:rPr>
          <w:rFonts w:cs="Calibri"/>
          <w:sz w:val="24"/>
          <w:szCs w:val="24"/>
        </w:rPr>
        <w:t>:</w:t>
      </w:r>
      <w:r w:rsidRPr="006E644F">
        <w:rPr>
          <w:rFonts w:cs="Calibri"/>
          <w:sz w:val="24"/>
          <w:szCs w:val="24"/>
        </w:rPr>
        <w:t xml:space="preserve">      C = C/E * E/Y * Y/P * P + (Cr-Cs)</w:t>
      </w:r>
    </w:p>
    <w:p w14:paraId="76D92B8D" w14:textId="75B752EA" w:rsidR="00CE0B31" w:rsidRDefault="00CE0B31" w:rsidP="00CE0B31">
      <w:pPr>
        <w:spacing w:after="0" w:line="480" w:lineRule="auto"/>
        <w:ind w:firstLine="720"/>
        <w:rPr>
          <w:rFonts w:ascii="Optima" w:hAnsi="Optima" w:cs="Calibri"/>
          <w:sz w:val="24"/>
          <w:szCs w:val="24"/>
        </w:rPr>
      </w:pPr>
      <w:r>
        <w:rPr>
          <w:rFonts w:ascii="Optima" w:hAnsi="Optima" w:cs="Calibri"/>
          <w:sz w:val="24"/>
          <w:szCs w:val="24"/>
        </w:rPr>
        <w:t>Studies of past extinction events that wiped out over 90% of the species on earth conclude that the most plausible cause was release of large amounts of carbon</w:t>
      </w:r>
      <w:r w:rsidR="008615AF">
        <w:rPr>
          <w:rFonts w:ascii="Optima" w:hAnsi="Optima" w:cs="Calibri"/>
          <w:sz w:val="24"/>
          <w:szCs w:val="24"/>
        </w:rPr>
        <w:t xml:space="preserve"> </w:t>
      </w:r>
      <w:r w:rsidR="00684EDB">
        <w:rPr>
          <w:rFonts w:ascii="Optima" w:hAnsi="Optima" w:cs="Calibri"/>
          <w:sz w:val="24"/>
          <w:szCs w:val="24"/>
        </w:rPr>
        <w:t xml:space="preserve">by volcanoes and burning coal beds </w:t>
      </w:r>
      <w:r w:rsidR="008615AF">
        <w:rPr>
          <w:rFonts w:ascii="Optima" w:hAnsi="Optima" w:cs="Calibri"/>
          <w:sz w:val="24"/>
          <w:szCs w:val="24"/>
        </w:rPr>
        <w:t>that triggered rapid global warming</w:t>
      </w:r>
      <w:r w:rsidR="00D10EDA">
        <w:rPr>
          <w:rFonts w:ascii="Optima" w:hAnsi="Optima" w:cs="Calibri"/>
          <w:sz w:val="24"/>
          <w:szCs w:val="24"/>
        </w:rPr>
        <w:t xml:space="preserve"> and ocean acidification</w:t>
      </w:r>
      <w:r>
        <w:rPr>
          <w:rFonts w:ascii="Optima" w:hAnsi="Optima" w:cs="Calibri"/>
          <w:sz w:val="24"/>
          <w:szCs w:val="24"/>
        </w:rPr>
        <w:t>.</w:t>
      </w:r>
      <w:r>
        <w:rPr>
          <w:rStyle w:val="EndnoteReference"/>
          <w:rFonts w:ascii="Optima" w:hAnsi="Optima" w:cs="Calibri"/>
          <w:sz w:val="24"/>
          <w:szCs w:val="24"/>
        </w:rPr>
        <w:endnoteReference w:id="13"/>
      </w:r>
      <w:r>
        <w:rPr>
          <w:rFonts w:ascii="Optima" w:hAnsi="Optima" w:cs="Calibri"/>
          <w:sz w:val="24"/>
          <w:szCs w:val="24"/>
        </w:rPr>
        <w:t xml:space="preserve"> </w:t>
      </w:r>
    </w:p>
    <w:p w14:paraId="64158BFE" w14:textId="203E0269" w:rsidR="004E3ABE" w:rsidRDefault="00CE0B31" w:rsidP="00C650CD">
      <w:pPr>
        <w:spacing w:after="0" w:line="480" w:lineRule="auto"/>
        <w:ind w:firstLine="720"/>
        <w:rPr>
          <w:rFonts w:ascii="Optima" w:hAnsi="Optima" w:cs="Calibri"/>
          <w:sz w:val="24"/>
          <w:szCs w:val="24"/>
        </w:rPr>
      </w:pPr>
      <w:r>
        <w:rPr>
          <w:rFonts w:ascii="Optima" w:hAnsi="Optima" w:cs="Calibri"/>
          <w:sz w:val="24"/>
          <w:szCs w:val="24"/>
        </w:rPr>
        <w:t xml:space="preserve">NASA scientist </w:t>
      </w:r>
      <w:r w:rsidR="004E3ABE" w:rsidRPr="004915A8">
        <w:rPr>
          <w:rFonts w:ascii="Optima" w:hAnsi="Optima" w:cs="Calibri"/>
          <w:sz w:val="24"/>
          <w:szCs w:val="24"/>
        </w:rPr>
        <w:t>James Hansen has expressed fears of a runaway “Venus Syndrome</w:t>
      </w:r>
      <w:r w:rsidR="003A47B4">
        <w:rPr>
          <w:rFonts w:ascii="Optima" w:hAnsi="Optima" w:cs="Calibri"/>
          <w:sz w:val="24"/>
          <w:szCs w:val="24"/>
        </w:rPr>
        <w:t>.</w:t>
      </w:r>
      <w:r w:rsidR="004E3ABE" w:rsidRPr="004915A8">
        <w:rPr>
          <w:rFonts w:ascii="Optima" w:hAnsi="Optima" w:cs="Calibri"/>
          <w:sz w:val="24"/>
          <w:szCs w:val="24"/>
        </w:rPr>
        <w:t xml:space="preserve">” </w:t>
      </w:r>
      <w:r w:rsidR="00A354D1">
        <w:rPr>
          <w:rFonts w:ascii="Optima" w:hAnsi="Optima" w:cs="Calibri"/>
          <w:sz w:val="24"/>
          <w:szCs w:val="24"/>
        </w:rPr>
        <w:t>Venus’ surface temperature averages 450 C. Water boils at 100 C.</w:t>
      </w:r>
      <w:r w:rsidR="0007510E">
        <w:rPr>
          <w:rFonts w:ascii="Optima" w:hAnsi="Optima" w:cs="Calibri"/>
          <w:sz w:val="24"/>
          <w:szCs w:val="24"/>
        </w:rPr>
        <w:t>,</w:t>
      </w:r>
      <w:r w:rsidR="00684EDB">
        <w:rPr>
          <w:rFonts w:ascii="Optima" w:hAnsi="Optima" w:cs="Calibri"/>
          <w:sz w:val="24"/>
          <w:szCs w:val="24"/>
        </w:rPr>
        <w:t xml:space="preserve"> so if Venus had oceans they boiled away.</w:t>
      </w:r>
      <w:r w:rsidR="00A354D1">
        <w:rPr>
          <w:rFonts w:ascii="Optima" w:hAnsi="Optima" w:cs="Calibri"/>
          <w:sz w:val="24"/>
          <w:szCs w:val="24"/>
        </w:rPr>
        <w:t xml:space="preserve"> </w:t>
      </w:r>
      <w:r w:rsidR="003A47B4">
        <w:rPr>
          <w:rFonts w:ascii="Optima" w:hAnsi="Optima" w:cs="Calibri"/>
          <w:sz w:val="24"/>
          <w:szCs w:val="24"/>
        </w:rPr>
        <w:t>U</w:t>
      </w:r>
      <w:r w:rsidR="004E3ABE" w:rsidRPr="004915A8">
        <w:rPr>
          <w:rFonts w:ascii="Optima" w:hAnsi="Optima" w:cs="Calibri"/>
          <w:sz w:val="24"/>
          <w:szCs w:val="24"/>
        </w:rPr>
        <w:t>nstoppable feedback loop</w:t>
      </w:r>
      <w:r w:rsidR="003A47B4">
        <w:rPr>
          <w:rFonts w:ascii="Optima" w:hAnsi="Optima" w:cs="Calibri"/>
          <w:sz w:val="24"/>
          <w:szCs w:val="24"/>
        </w:rPr>
        <w:t>s</w:t>
      </w:r>
      <w:r w:rsidR="004E3ABE" w:rsidRPr="004915A8">
        <w:rPr>
          <w:rFonts w:ascii="Optima" w:hAnsi="Optima" w:cs="Calibri"/>
          <w:sz w:val="24"/>
          <w:szCs w:val="24"/>
        </w:rPr>
        <w:t xml:space="preserve"> of rising net emissions (</w:t>
      </w:r>
      <w:r w:rsidR="004E3ABE">
        <w:rPr>
          <w:rFonts w:ascii="Optima" w:hAnsi="Optima" w:cs="Calibri"/>
          <w:sz w:val="24"/>
          <w:szCs w:val="24"/>
        </w:rPr>
        <w:t>C</w:t>
      </w:r>
      <w:r w:rsidR="004E3ABE" w:rsidRPr="004915A8">
        <w:rPr>
          <w:rFonts w:ascii="Optima" w:hAnsi="Optima" w:cs="Calibri"/>
          <w:sz w:val="24"/>
          <w:szCs w:val="24"/>
        </w:rPr>
        <w:t>r-</w:t>
      </w:r>
      <w:r w:rsidR="004E3ABE">
        <w:rPr>
          <w:rFonts w:ascii="Optima" w:hAnsi="Optima" w:cs="Calibri"/>
          <w:sz w:val="24"/>
          <w:szCs w:val="24"/>
        </w:rPr>
        <w:t>C</w:t>
      </w:r>
      <w:r w:rsidR="004E3ABE" w:rsidRPr="004915A8">
        <w:rPr>
          <w:rFonts w:ascii="Optima" w:hAnsi="Optima" w:cs="Calibri"/>
          <w:sz w:val="24"/>
          <w:szCs w:val="24"/>
        </w:rPr>
        <w:t xml:space="preserve">s) </w:t>
      </w:r>
      <w:r w:rsidR="003A47B4">
        <w:rPr>
          <w:rFonts w:ascii="Optima" w:hAnsi="Optima" w:cs="Calibri"/>
          <w:sz w:val="24"/>
          <w:szCs w:val="24"/>
        </w:rPr>
        <w:t>could</w:t>
      </w:r>
      <w:r w:rsidR="004E3ABE" w:rsidRPr="004915A8">
        <w:rPr>
          <w:rFonts w:ascii="Optima" w:hAnsi="Optima" w:cs="Calibri"/>
          <w:sz w:val="24"/>
          <w:szCs w:val="24"/>
        </w:rPr>
        <w:t xml:space="preserve"> continue to warm </w:t>
      </w:r>
      <w:r w:rsidR="00684EDB">
        <w:rPr>
          <w:rFonts w:ascii="Optima" w:hAnsi="Optima" w:cs="Calibri"/>
          <w:sz w:val="24"/>
          <w:szCs w:val="24"/>
        </w:rPr>
        <w:t>Earth</w:t>
      </w:r>
      <w:r w:rsidR="004E3ABE">
        <w:rPr>
          <w:rFonts w:ascii="Optima" w:hAnsi="Optima" w:cs="Calibri"/>
          <w:sz w:val="24"/>
          <w:szCs w:val="24"/>
        </w:rPr>
        <w:t xml:space="preserve"> </w:t>
      </w:r>
      <w:r w:rsidR="003A47B4">
        <w:rPr>
          <w:rFonts w:ascii="Optima" w:hAnsi="Optima" w:cs="Calibri"/>
          <w:sz w:val="24"/>
          <w:szCs w:val="24"/>
        </w:rPr>
        <w:t xml:space="preserve">even </w:t>
      </w:r>
      <w:r w:rsidR="00562E4C">
        <w:rPr>
          <w:rFonts w:ascii="Optima" w:hAnsi="Optima" w:cs="Calibri"/>
          <w:sz w:val="24"/>
          <w:szCs w:val="24"/>
        </w:rPr>
        <w:t>after</w:t>
      </w:r>
      <w:r w:rsidR="003A47B4">
        <w:rPr>
          <w:rFonts w:ascii="Optima" w:hAnsi="Optima" w:cs="Calibri"/>
          <w:sz w:val="24"/>
          <w:szCs w:val="24"/>
        </w:rPr>
        <w:t xml:space="preserve"> human </w:t>
      </w:r>
      <w:r w:rsidR="00D87113">
        <w:rPr>
          <w:rFonts w:ascii="Optima" w:hAnsi="Optima" w:cs="Calibri"/>
          <w:sz w:val="24"/>
          <w:szCs w:val="24"/>
        </w:rPr>
        <w:t xml:space="preserve">GHG </w:t>
      </w:r>
      <w:r w:rsidR="003A47B4">
        <w:rPr>
          <w:rFonts w:ascii="Optima" w:hAnsi="Optima" w:cs="Calibri"/>
          <w:sz w:val="24"/>
          <w:szCs w:val="24"/>
        </w:rPr>
        <w:t>emissions fall to zero</w:t>
      </w:r>
      <w:r w:rsidR="004E3ABE" w:rsidRPr="004915A8">
        <w:rPr>
          <w:rFonts w:ascii="Optima" w:hAnsi="Optima" w:cs="Calibri"/>
          <w:sz w:val="24"/>
          <w:szCs w:val="24"/>
        </w:rPr>
        <w:t>.</w:t>
      </w:r>
    </w:p>
    <w:p w14:paraId="34F93784" w14:textId="6701A35F" w:rsidR="00E52007" w:rsidRPr="009979B8" w:rsidRDefault="004E3ABE" w:rsidP="00E52007">
      <w:pPr>
        <w:spacing w:after="0" w:line="480" w:lineRule="auto"/>
        <w:ind w:firstLine="720"/>
        <w:rPr>
          <w:rFonts w:ascii="Optima" w:hAnsi="Optima" w:cs="Calibri"/>
          <w:sz w:val="24"/>
          <w:szCs w:val="24"/>
        </w:rPr>
      </w:pPr>
      <w:r w:rsidRPr="00F214E0">
        <w:rPr>
          <w:rFonts w:ascii="Optima" w:hAnsi="Optima" w:cs="Calibri"/>
          <w:sz w:val="24"/>
          <w:szCs w:val="24"/>
        </w:rPr>
        <w:t xml:space="preserve">For </w:t>
      </w:r>
      <w:r>
        <w:rPr>
          <w:rFonts w:ascii="Optima" w:hAnsi="Optima" w:cs="Calibri"/>
          <w:sz w:val="24"/>
          <w:szCs w:val="24"/>
        </w:rPr>
        <w:t>4</w:t>
      </w:r>
      <w:r w:rsidRPr="00F214E0">
        <w:rPr>
          <w:rFonts w:ascii="Optima" w:hAnsi="Optima" w:cs="Calibri"/>
          <w:sz w:val="24"/>
          <w:szCs w:val="24"/>
        </w:rPr>
        <w:t xml:space="preserve"> billion years, </w:t>
      </w:r>
      <w:r>
        <w:rPr>
          <w:rFonts w:ascii="Optima" w:hAnsi="Optima" w:cs="Calibri"/>
          <w:sz w:val="24"/>
          <w:szCs w:val="24"/>
        </w:rPr>
        <w:t>E</w:t>
      </w:r>
      <w:r w:rsidRPr="00F214E0">
        <w:rPr>
          <w:rFonts w:ascii="Optima" w:hAnsi="Optima" w:cs="Calibri"/>
          <w:sz w:val="24"/>
          <w:szCs w:val="24"/>
        </w:rPr>
        <w:t>arth has supported a co-evolved, self-regulating community of interdependent species</w:t>
      </w:r>
      <w:r w:rsidR="00D02A77">
        <w:rPr>
          <w:rFonts w:ascii="Optima" w:hAnsi="Optima" w:cs="Calibri"/>
          <w:sz w:val="24"/>
          <w:szCs w:val="24"/>
        </w:rPr>
        <w:t xml:space="preserve"> that contribute to </w:t>
      </w:r>
      <w:r w:rsidR="006948AE">
        <w:rPr>
          <w:rFonts w:ascii="Optima" w:hAnsi="Optima" w:cs="Calibri"/>
          <w:sz w:val="24"/>
          <w:szCs w:val="24"/>
        </w:rPr>
        <w:t xml:space="preserve">the </w:t>
      </w:r>
      <w:r w:rsidR="00D02A77">
        <w:rPr>
          <w:rFonts w:ascii="Optima" w:hAnsi="Optima" w:cs="Calibri"/>
          <w:sz w:val="24"/>
          <w:szCs w:val="24"/>
        </w:rPr>
        <w:t>temperature regulation</w:t>
      </w:r>
      <w:r w:rsidR="006948AE">
        <w:rPr>
          <w:rFonts w:ascii="Optima" w:hAnsi="Optima" w:cs="Calibri"/>
          <w:sz w:val="24"/>
          <w:szCs w:val="24"/>
        </w:rPr>
        <w:t xml:space="preserve"> of the planet</w:t>
      </w:r>
      <w:r w:rsidR="00D02A77">
        <w:rPr>
          <w:rFonts w:ascii="Optima" w:hAnsi="Optima" w:cs="Calibri"/>
          <w:sz w:val="24"/>
          <w:szCs w:val="24"/>
        </w:rPr>
        <w:t>.</w:t>
      </w:r>
      <w:r w:rsidRPr="00F214E0">
        <w:rPr>
          <w:rFonts w:ascii="Optima" w:hAnsi="Optima" w:cs="Calibri"/>
          <w:sz w:val="24"/>
          <w:szCs w:val="24"/>
        </w:rPr>
        <w:t xml:space="preserve"> </w:t>
      </w:r>
      <w:r w:rsidR="00D02A77" w:rsidRPr="00F214E0">
        <w:rPr>
          <w:rFonts w:ascii="Optima" w:hAnsi="Optima" w:cs="Calibri"/>
          <w:sz w:val="24"/>
          <w:szCs w:val="24"/>
        </w:rPr>
        <w:t>Feedback amplification of warming</w:t>
      </w:r>
      <w:r w:rsidR="00684EDB">
        <w:rPr>
          <w:rFonts w:ascii="Optima" w:hAnsi="Optima" w:cs="Calibri"/>
          <w:sz w:val="24"/>
          <w:szCs w:val="24"/>
        </w:rPr>
        <w:t xml:space="preserve"> due to</w:t>
      </w:r>
      <w:r w:rsidR="00D02A77">
        <w:rPr>
          <w:rFonts w:ascii="Optima" w:hAnsi="Optima" w:cs="Calibri"/>
          <w:sz w:val="24"/>
          <w:szCs w:val="24"/>
        </w:rPr>
        <w:t xml:space="preserve"> </w:t>
      </w:r>
      <w:r w:rsidR="00684EDB">
        <w:rPr>
          <w:rFonts w:ascii="Optima" w:hAnsi="Optima" w:cs="Calibri"/>
          <w:sz w:val="24"/>
          <w:szCs w:val="24"/>
        </w:rPr>
        <w:t>rising</w:t>
      </w:r>
      <w:r w:rsidR="00D02A77">
        <w:rPr>
          <w:rFonts w:ascii="Optima" w:hAnsi="Optima" w:cs="Calibri"/>
          <w:sz w:val="24"/>
          <w:szCs w:val="24"/>
        </w:rPr>
        <w:t xml:space="preserve"> cumulative atmospheric carbon</w:t>
      </w:r>
      <w:r w:rsidR="00D02A77" w:rsidRPr="00F214E0">
        <w:rPr>
          <w:rFonts w:ascii="Optima" w:hAnsi="Optima" w:cs="Calibri"/>
          <w:sz w:val="24"/>
          <w:szCs w:val="24"/>
        </w:rPr>
        <w:t xml:space="preserve"> could, in worst-case scenarios, “break</w:t>
      </w:r>
      <w:r w:rsidR="00D02A77">
        <w:rPr>
          <w:rFonts w:ascii="Optima" w:hAnsi="Optima" w:cs="Calibri"/>
          <w:sz w:val="24"/>
          <w:szCs w:val="24"/>
        </w:rPr>
        <w:t>”</w:t>
      </w:r>
      <w:r w:rsidR="00D02A77" w:rsidRPr="00F214E0">
        <w:rPr>
          <w:rFonts w:ascii="Optima" w:hAnsi="Optima" w:cs="Calibri"/>
          <w:sz w:val="24"/>
          <w:szCs w:val="24"/>
        </w:rPr>
        <w:t xml:space="preserve"> the </w:t>
      </w:r>
      <w:r w:rsidR="00D02A77">
        <w:rPr>
          <w:rFonts w:ascii="Optima" w:hAnsi="Optima" w:cs="Calibri"/>
          <w:sz w:val="24"/>
          <w:szCs w:val="24"/>
        </w:rPr>
        <w:t>E</w:t>
      </w:r>
      <w:r w:rsidR="00D02A77" w:rsidRPr="00F214E0">
        <w:rPr>
          <w:rFonts w:ascii="Optima" w:hAnsi="Optima" w:cs="Calibri"/>
          <w:sz w:val="24"/>
          <w:szCs w:val="24"/>
        </w:rPr>
        <w:t>arth’s thermostat</w:t>
      </w:r>
      <w:r w:rsidR="00E52007">
        <w:rPr>
          <w:rFonts w:ascii="Optima" w:hAnsi="Optima" w:cs="Calibri"/>
          <w:sz w:val="24"/>
          <w:szCs w:val="24"/>
        </w:rPr>
        <w:t>.</w:t>
      </w:r>
    </w:p>
    <w:p w14:paraId="17E779AE" w14:textId="4786379C" w:rsidR="004E3ABE" w:rsidRPr="009979B8" w:rsidRDefault="004E3ABE" w:rsidP="00D16518">
      <w:pPr>
        <w:spacing w:after="0" w:line="480" w:lineRule="auto"/>
        <w:ind w:firstLine="720"/>
        <w:rPr>
          <w:rFonts w:ascii="Optima" w:hAnsi="Optima" w:cs="Calibri"/>
          <w:sz w:val="24"/>
          <w:szCs w:val="24"/>
        </w:rPr>
      </w:pPr>
      <w:r w:rsidRPr="009979B8">
        <w:rPr>
          <w:rFonts w:ascii="Optima" w:hAnsi="Optima" w:cs="Calibri"/>
          <w:sz w:val="24"/>
          <w:szCs w:val="24"/>
        </w:rPr>
        <w:t xml:space="preserve">It is </w:t>
      </w:r>
      <w:r w:rsidR="00790FB0">
        <w:rPr>
          <w:rFonts w:ascii="Optima" w:hAnsi="Optima" w:cs="Calibri"/>
          <w:sz w:val="24"/>
          <w:szCs w:val="24"/>
        </w:rPr>
        <w:t>hypocritical</w:t>
      </w:r>
      <w:r w:rsidRPr="009979B8">
        <w:rPr>
          <w:rFonts w:ascii="Optima" w:hAnsi="Optima" w:cs="Calibri"/>
          <w:sz w:val="24"/>
          <w:szCs w:val="24"/>
        </w:rPr>
        <w:t xml:space="preserve"> </w:t>
      </w:r>
      <w:r w:rsidR="00A354D1">
        <w:rPr>
          <w:rFonts w:ascii="Optima" w:hAnsi="Optima" w:cs="Calibri"/>
          <w:sz w:val="24"/>
          <w:szCs w:val="24"/>
        </w:rPr>
        <w:t xml:space="preserve">and dishonest </w:t>
      </w:r>
      <w:r w:rsidRPr="009979B8">
        <w:rPr>
          <w:rFonts w:ascii="Optima" w:hAnsi="Optima" w:cs="Calibri"/>
          <w:sz w:val="24"/>
          <w:szCs w:val="24"/>
        </w:rPr>
        <w:t xml:space="preserve">that people who </w:t>
      </w:r>
      <w:r w:rsidR="00684EDB">
        <w:rPr>
          <w:rFonts w:ascii="Optima" w:hAnsi="Optima" w:cs="Calibri"/>
          <w:sz w:val="24"/>
          <w:szCs w:val="24"/>
        </w:rPr>
        <w:t xml:space="preserve">claim to be “techno-optimists” </w:t>
      </w:r>
      <w:r w:rsidRPr="009979B8">
        <w:rPr>
          <w:rFonts w:ascii="Optima" w:hAnsi="Optima" w:cs="Calibri"/>
          <w:sz w:val="24"/>
          <w:szCs w:val="24"/>
        </w:rPr>
        <w:t>count</w:t>
      </w:r>
      <w:r w:rsidR="00684EDB">
        <w:rPr>
          <w:rFonts w:ascii="Optima" w:hAnsi="Optima" w:cs="Calibri"/>
          <w:sz w:val="24"/>
          <w:szCs w:val="24"/>
        </w:rPr>
        <w:t>ing</w:t>
      </w:r>
      <w:r w:rsidRPr="009979B8">
        <w:rPr>
          <w:rFonts w:ascii="Optima" w:hAnsi="Optima" w:cs="Calibri"/>
          <w:sz w:val="24"/>
          <w:szCs w:val="24"/>
        </w:rPr>
        <w:t xml:space="preserve"> on scientists to solve climate problems</w:t>
      </w:r>
      <w:r w:rsidR="002A1E2C">
        <w:rPr>
          <w:rFonts w:ascii="Optima" w:hAnsi="Optima" w:cs="Calibri"/>
          <w:sz w:val="24"/>
          <w:szCs w:val="24"/>
        </w:rPr>
        <w:t xml:space="preserve"> then</w:t>
      </w:r>
      <w:r w:rsidR="00E52007">
        <w:rPr>
          <w:rFonts w:ascii="Optima" w:hAnsi="Optima" w:cs="Calibri"/>
          <w:sz w:val="24"/>
          <w:szCs w:val="24"/>
        </w:rPr>
        <w:t xml:space="preserve"> </w:t>
      </w:r>
      <w:r w:rsidRPr="009979B8">
        <w:rPr>
          <w:rFonts w:ascii="Optima" w:hAnsi="Optima" w:cs="Calibri"/>
          <w:sz w:val="24"/>
          <w:szCs w:val="24"/>
        </w:rPr>
        <w:t>choose to ignore scientists</w:t>
      </w:r>
      <w:r>
        <w:rPr>
          <w:rFonts w:ascii="Optima" w:hAnsi="Optima" w:cs="Calibri"/>
          <w:sz w:val="24"/>
          <w:szCs w:val="24"/>
        </w:rPr>
        <w:t>’</w:t>
      </w:r>
      <w:r w:rsidRPr="009979B8">
        <w:rPr>
          <w:rFonts w:ascii="Optima" w:hAnsi="Optima" w:cs="Calibri"/>
          <w:sz w:val="24"/>
          <w:szCs w:val="24"/>
        </w:rPr>
        <w:t xml:space="preserve"> warnings that we need to stop burning fossil fuel</w:t>
      </w:r>
      <w:r w:rsidR="00562E4C">
        <w:rPr>
          <w:rFonts w:ascii="Optima" w:hAnsi="Optima" w:cs="Calibri"/>
          <w:sz w:val="24"/>
          <w:szCs w:val="24"/>
        </w:rPr>
        <w:t>s</w:t>
      </w:r>
      <w:r w:rsidR="00D02A77">
        <w:rPr>
          <w:rFonts w:ascii="Optima" w:hAnsi="Optima" w:cs="Calibri"/>
          <w:sz w:val="24"/>
          <w:szCs w:val="24"/>
        </w:rPr>
        <w:t xml:space="preserve"> and stop population growth</w:t>
      </w:r>
      <w:r w:rsidRPr="009979B8">
        <w:rPr>
          <w:rFonts w:ascii="Optima" w:hAnsi="Optima" w:cs="Calibri"/>
          <w:sz w:val="24"/>
          <w:szCs w:val="24"/>
        </w:rPr>
        <w:t>.</w:t>
      </w:r>
    </w:p>
    <w:p w14:paraId="3B1077C0" w14:textId="083278DA" w:rsidR="004E3ABE" w:rsidRPr="003B59C3" w:rsidRDefault="004E3ABE" w:rsidP="00214767">
      <w:pPr>
        <w:spacing w:after="0" w:line="480" w:lineRule="auto"/>
        <w:ind w:firstLine="720"/>
        <w:rPr>
          <w:rFonts w:ascii="Optima" w:hAnsi="Optima" w:cs="Calibri"/>
          <w:sz w:val="24"/>
          <w:szCs w:val="24"/>
        </w:rPr>
      </w:pPr>
      <w:r>
        <w:rPr>
          <w:rFonts w:ascii="Optima" w:hAnsi="Optima" w:cs="Calibri"/>
          <w:sz w:val="24"/>
          <w:szCs w:val="24"/>
        </w:rPr>
        <w:t>“Solutions” that come</w:t>
      </w:r>
      <w:r w:rsidRPr="006A00F0">
        <w:rPr>
          <w:rFonts w:ascii="Optima" w:hAnsi="Optima" w:cs="Calibri"/>
          <w:sz w:val="24"/>
          <w:szCs w:val="24"/>
        </w:rPr>
        <w:t xml:space="preserve"> too late to prevent major </w:t>
      </w:r>
      <w:r w:rsidR="00E52007">
        <w:rPr>
          <w:rFonts w:ascii="Optima" w:hAnsi="Optima" w:cs="Calibri"/>
          <w:sz w:val="24"/>
          <w:szCs w:val="24"/>
        </w:rPr>
        <w:t xml:space="preserve">GHG </w:t>
      </w:r>
      <w:r w:rsidR="00562E4C">
        <w:rPr>
          <w:rFonts w:ascii="Optima" w:hAnsi="Optima" w:cs="Calibri"/>
          <w:sz w:val="24"/>
          <w:szCs w:val="24"/>
        </w:rPr>
        <w:t>cumulation in</w:t>
      </w:r>
      <w:r w:rsidRPr="006A00F0">
        <w:rPr>
          <w:rFonts w:ascii="Optima" w:hAnsi="Optima" w:cs="Calibri"/>
          <w:sz w:val="24"/>
          <w:szCs w:val="24"/>
        </w:rPr>
        <w:t xml:space="preserve"> the atmosphere from</w:t>
      </w:r>
      <w:r w:rsidRPr="003B59C3">
        <w:rPr>
          <w:rFonts w:ascii="Optima" w:hAnsi="Optima" w:cs="Calibri"/>
          <w:sz w:val="24"/>
          <w:szCs w:val="24"/>
        </w:rPr>
        <w:t xml:space="preserve"> </w:t>
      </w:r>
      <w:r>
        <w:rPr>
          <w:rFonts w:ascii="Optima" w:hAnsi="Optima" w:cs="Calibri"/>
          <w:sz w:val="24"/>
          <w:szCs w:val="24"/>
        </w:rPr>
        <w:t>E</w:t>
      </w:r>
      <w:r w:rsidRPr="003B59C3">
        <w:rPr>
          <w:rFonts w:ascii="Optima" w:hAnsi="Optima" w:cs="Calibri"/>
          <w:sz w:val="24"/>
          <w:szCs w:val="24"/>
        </w:rPr>
        <w:t>arth’s large carbon pools</w:t>
      </w:r>
      <w:r>
        <w:rPr>
          <w:rFonts w:ascii="Optima" w:hAnsi="Optima" w:cs="Calibri"/>
          <w:sz w:val="24"/>
          <w:szCs w:val="24"/>
        </w:rPr>
        <w:t xml:space="preserve"> currently sequestered safely in </w:t>
      </w:r>
      <w:r w:rsidR="00272C9F">
        <w:rPr>
          <w:rFonts w:ascii="Optima" w:hAnsi="Optima" w:cs="Calibri"/>
          <w:sz w:val="24"/>
          <w:szCs w:val="24"/>
        </w:rPr>
        <w:t xml:space="preserve">oceans, </w:t>
      </w:r>
      <w:r>
        <w:rPr>
          <w:rFonts w:ascii="Optima" w:hAnsi="Optima" w:cs="Calibri"/>
          <w:sz w:val="24"/>
          <w:szCs w:val="24"/>
        </w:rPr>
        <w:t xml:space="preserve">fossil fuels, biomass, permafrost, seabed methane, </w:t>
      </w:r>
      <w:r w:rsidR="006A688E">
        <w:rPr>
          <w:rFonts w:ascii="Optima" w:hAnsi="Optima" w:cs="Calibri"/>
          <w:sz w:val="24"/>
          <w:szCs w:val="24"/>
        </w:rPr>
        <w:t>and so on</w:t>
      </w:r>
      <w:r>
        <w:rPr>
          <w:rFonts w:ascii="Optima" w:hAnsi="Optima" w:cs="Calibri"/>
          <w:sz w:val="24"/>
          <w:szCs w:val="24"/>
        </w:rPr>
        <w:t>, will be futile if</w:t>
      </w:r>
      <w:r w:rsidRPr="003B59C3">
        <w:rPr>
          <w:rFonts w:ascii="Optima" w:hAnsi="Optima" w:cs="Calibri"/>
          <w:sz w:val="24"/>
          <w:szCs w:val="24"/>
        </w:rPr>
        <w:t xml:space="preserve"> </w:t>
      </w:r>
      <w:r>
        <w:rPr>
          <w:rFonts w:ascii="Optima" w:hAnsi="Optima" w:cs="Calibri"/>
          <w:sz w:val="24"/>
          <w:szCs w:val="24"/>
        </w:rPr>
        <w:t>e</w:t>
      </w:r>
      <w:r w:rsidRPr="003B59C3">
        <w:rPr>
          <w:rFonts w:ascii="Optima" w:hAnsi="Optima" w:cs="Calibri"/>
          <w:sz w:val="24"/>
          <w:szCs w:val="24"/>
        </w:rPr>
        <w:t xml:space="preserve">nvironmental feedback processes </w:t>
      </w:r>
      <w:r w:rsidR="00CE0B31">
        <w:rPr>
          <w:rFonts w:ascii="Optima" w:hAnsi="Optima" w:cs="Calibri"/>
          <w:sz w:val="24"/>
          <w:szCs w:val="24"/>
        </w:rPr>
        <w:t xml:space="preserve">continue to </w:t>
      </w:r>
      <w:r w:rsidRPr="003B59C3">
        <w:rPr>
          <w:rFonts w:ascii="Optima" w:hAnsi="Optima" w:cs="Calibri"/>
          <w:sz w:val="24"/>
          <w:szCs w:val="24"/>
        </w:rPr>
        <w:t>amplify release</w:t>
      </w:r>
      <w:r>
        <w:rPr>
          <w:rFonts w:ascii="Optima" w:hAnsi="Optima" w:cs="Calibri"/>
          <w:sz w:val="24"/>
          <w:szCs w:val="24"/>
        </w:rPr>
        <w:t>s.</w:t>
      </w:r>
      <w:r w:rsidRPr="003B59C3">
        <w:rPr>
          <w:rFonts w:ascii="Optima" w:hAnsi="Optima" w:cs="Calibri"/>
          <w:sz w:val="24"/>
          <w:szCs w:val="24"/>
        </w:rPr>
        <w:t xml:space="preserve"> </w:t>
      </w:r>
      <w:r>
        <w:rPr>
          <w:rFonts w:ascii="Optima" w:hAnsi="Optima" w:cs="Calibri"/>
          <w:sz w:val="24"/>
          <w:szCs w:val="24"/>
        </w:rPr>
        <w:t>A</w:t>
      </w:r>
      <w:r w:rsidRPr="003B59C3">
        <w:rPr>
          <w:rFonts w:ascii="Optima" w:hAnsi="Optima" w:cs="Calibri"/>
          <w:sz w:val="24"/>
          <w:szCs w:val="24"/>
        </w:rPr>
        <w:t>fter tipping point</w:t>
      </w:r>
      <w:r>
        <w:rPr>
          <w:rFonts w:ascii="Optima" w:hAnsi="Optima" w:cs="Calibri"/>
          <w:sz w:val="24"/>
          <w:szCs w:val="24"/>
        </w:rPr>
        <w:t>s</w:t>
      </w:r>
      <w:r w:rsidRPr="003B59C3">
        <w:rPr>
          <w:rFonts w:ascii="Optima" w:hAnsi="Optima" w:cs="Calibri"/>
          <w:sz w:val="24"/>
          <w:szCs w:val="24"/>
        </w:rPr>
        <w:t xml:space="preserve"> </w:t>
      </w:r>
      <w:r>
        <w:rPr>
          <w:rFonts w:ascii="Optima" w:hAnsi="Optima" w:cs="Calibri"/>
          <w:sz w:val="24"/>
          <w:szCs w:val="24"/>
        </w:rPr>
        <w:t>are</w:t>
      </w:r>
      <w:r w:rsidRPr="003B59C3">
        <w:rPr>
          <w:rFonts w:ascii="Optima" w:hAnsi="Optima" w:cs="Calibri"/>
          <w:sz w:val="24"/>
          <w:szCs w:val="24"/>
        </w:rPr>
        <w:t xml:space="preserve"> reached</w:t>
      </w:r>
      <w:r w:rsidR="00D16518">
        <w:rPr>
          <w:rFonts w:ascii="Optima" w:hAnsi="Optima" w:cs="Calibri"/>
          <w:sz w:val="24"/>
          <w:szCs w:val="24"/>
        </w:rPr>
        <w:t>,</w:t>
      </w:r>
      <w:r w:rsidRPr="003B59C3">
        <w:rPr>
          <w:rFonts w:ascii="Optima" w:hAnsi="Optima" w:cs="Calibri"/>
          <w:sz w:val="24"/>
          <w:szCs w:val="24"/>
        </w:rPr>
        <w:t xml:space="preserve"> carbon releases might accelerate </w:t>
      </w:r>
      <w:r w:rsidRPr="003B59C3">
        <w:rPr>
          <w:rFonts w:ascii="Optima" w:hAnsi="Optima" w:cs="Calibri"/>
          <w:sz w:val="24"/>
          <w:szCs w:val="24"/>
        </w:rPr>
        <w:lastRenderedPageBreak/>
        <w:t>for thousands of years</w:t>
      </w:r>
      <w:r>
        <w:rPr>
          <w:rFonts w:ascii="Optima" w:hAnsi="Optima" w:cs="Calibri"/>
          <w:sz w:val="24"/>
          <w:szCs w:val="24"/>
        </w:rPr>
        <w:t>. That’s what Bill McKibben meant by the epigraph quote, “</w:t>
      </w:r>
      <w:r w:rsidR="00D02A77">
        <w:rPr>
          <w:rFonts w:ascii="Optima" w:hAnsi="Optima" w:cs="Calibri"/>
          <w:sz w:val="24"/>
          <w:szCs w:val="24"/>
        </w:rPr>
        <w:t>W</w:t>
      </w:r>
      <w:r>
        <w:rPr>
          <w:rFonts w:ascii="Optima" w:hAnsi="Optima" w:cs="Calibri"/>
          <w:sz w:val="24"/>
          <w:szCs w:val="24"/>
        </w:rPr>
        <w:t>inning slowly is losing.”</w:t>
      </w:r>
    </w:p>
    <w:p w14:paraId="7506E2A8" w14:textId="125880A1" w:rsidR="004E3ABE" w:rsidRPr="00D16518" w:rsidRDefault="00D02A77" w:rsidP="00D16518">
      <w:pPr>
        <w:pStyle w:val="Heading2"/>
        <w:rPr>
          <w:rFonts w:ascii="Optima" w:hAnsi="Optima"/>
          <w:sz w:val="28"/>
          <w:szCs w:val="28"/>
        </w:rPr>
      </w:pPr>
      <w:r>
        <w:rPr>
          <w:rFonts w:ascii="Optima" w:hAnsi="Optima"/>
          <w:sz w:val="28"/>
          <w:szCs w:val="28"/>
        </w:rPr>
        <w:t>We can do this</w:t>
      </w:r>
    </w:p>
    <w:p w14:paraId="243247EA" w14:textId="1C291394" w:rsidR="004E3ABE" w:rsidRPr="00DB5D6E" w:rsidRDefault="00D02A77" w:rsidP="001F1212">
      <w:pPr>
        <w:spacing w:after="0" w:line="480" w:lineRule="auto"/>
        <w:ind w:firstLine="576"/>
        <w:rPr>
          <w:rFonts w:ascii="Optima" w:hAnsi="Optima" w:cs="Calibri"/>
          <w:sz w:val="24"/>
          <w:szCs w:val="24"/>
        </w:rPr>
      </w:pPr>
      <w:r>
        <w:rPr>
          <w:rFonts w:ascii="Optima" w:hAnsi="Optima" w:cs="Calibri"/>
          <w:sz w:val="24"/>
          <w:szCs w:val="24"/>
        </w:rPr>
        <w:t>Reducing</w:t>
      </w:r>
      <w:r w:rsidR="004E3ABE" w:rsidRPr="00DB5D6E">
        <w:rPr>
          <w:rFonts w:ascii="Optima" w:hAnsi="Optima" w:cs="Calibri"/>
          <w:sz w:val="24"/>
          <w:szCs w:val="24"/>
        </w:rPr>
        <w:t xml:space="preserve"> population and slowing economic growth are not unthinkable possibilitie</w:t>
      </w:r>
      <w:r w:rsidR="00D16518">
        <w:rPr>
          <w:rFonts w:ascii="Optima" w:hAnsi="Optima" w:cs="Calibri"/>
          <w:sz w:val="24"/>
          <w:szCs w:val="24"/>
        </w:rPr>
        <w:t>s. S</w:t>
      </w:r>
      <w:r w:rsidR="004E3ABE" w:rsidRPr="00DB5D6E">
        <w:rPr>
          <w:rFonts w:ascii="Optima" w:hAnsi="Optima" w:cs="Calibri"/>
          <w:sz w:val="24"/>
          <w:szCs w:val="24"/>
        </w:rPr>
        <w:t>everal of the world’s most economically successful countries, including Japan and Germany, already have falling populations due to decades of low birth rates.</w:t>
      </w:r>
      <w:r w:rsidR="004E3ABE" w:rsidRPr="00DB5D6E">
        <w:rPr>
          <w:rStyle w:val="EndnoteReference"/>
          <w:rFonts w:ascii="Optima" w:hAnsi="Optima" w:cs="Calibri"/>
          <w:sz w:val="24"/>
          <w:szCs w:val="24"/>
        </w:rPr>
        <w:endnoteReference w:id="14"/>
      </w:r>
      <w:r w:rsidR="004E3ABE" w:rsidRPr="00DB5D6E">
        <w:rPr>
          <w:rFonts w:ascii="Optima" w:hAnsi="Optima" w:cs="Calibri"/>
          <w:sz w:val="24"/>
          <w:szCs w:val="24"/>
          <w:vertAlign w:val="superscript"/>
        </w:rPr>
        <w:t xml:space="preserve"> </w:t>
      </w:r>
      <w:r w:rsidR="004E3ABE">
        <w:rPr>
          <w:rFonts w:ascii="Optima" w:hAnsi="Optima" w:cs="Calibri"/>
          <w:sz w:val="24"/>
          <w:szCs w:val="24"/>
        </w:rPr>
        <w:t xml:space="preserve"> </w:t>
      </w:r>
      <w:r w:rsidR="004E3ABE" w:rsidRPr="00DB5D6E">
        <w:rPr>
          <w:rFonts w:ascii="Optima" w:hAnsi="Optima" w:cs="Calibri"/>
          <w:sz w:val="24"/>
          <w:szCs w:val="24"/>
        </w:rPr>
        <w:t xml:space="preserve">People in Japan and Germany are far better off, </w:t>
      </w:r>
      <w:r w:rsidR="004E3ABE">
        <w:rPr>
          <w:rFonts w:ascii="Optima" w:hAnsi="Optima" w:cs="Calibri"/>
          <w:sz w:val="24"/>
          <w:szCs w:val="24"/>
        </w:rPr>
        <w:t xml:space="preserve">in part </w:t>
      </w:r>
      <w:r w:rsidR="004E3ABE" w:rsidRPr="00D16518">
        <w:rPr>
          <w:rFonts w:ascii="Optima" w:hAnsi="Optima" w:cs="Calibri"/>
          <w:i/>
          <w:iCs/>
          <w:sz w:val="24"/>
          <w:szCs w:val="24"/>
        </w:rPr>
        <w:t>because</w:t>
      </w:r>
      <w:r w:rsidR="004E3ABE" w:rsidRPr="00DB5D6E">
        <w:rPr>
          <w:rFonts w:ascii="Optima" w:hAnsi="Optima" w:cs="Calibri"/>
          <w:sz w:val="24"/>
          <w:szCs w:val="24"/>
        </w:rPr>
        <w:t xml:space="preserve"> of low fertility rates</w:t>
      </w:r>
      <w:r w:rsidR="004E3ABE">
        <w:rPr>
          <w:rFonts w:ascii="Optima" w:hAnsi="Optima" w:cs="Calibri"/>
          <w:sz w:val="24"/>
          <w:szCs w:val="24"/>
        </w:rPr>
        <w:t>,</w:t>
      </w:r>
      <w:r w:rsidR="004E3ABE" w:rsidRPr="00DB5D6E">
        <w:rPr>
          <w:rFonts w:ascii="Optima" w:hAnsi="Optima" w:cs="Calibri"/>
          <w:sz w:val="24"/>
          <w:szCs w:val="24"/>
        </w:rPr>
        <w:t xml:space="preserve"> </w:t>
      </w:r>
      <w:r w:rsidR="004E3ABE">
        <w:rPr>
          <w:rFonts w:ascii="Optima" w:hAnsi="Optima" w:cs="Calibri"/>
          <w:sz w:val="24"/>
          <w:szCs w:val="24"/>
        </w:rPr>
        <w:t xml:space="preserve">when compared </w:t>
      </w:r>
      <w:r w:rsidR="004E3ABE" w:rsidRPr="00DB5D6E">
        <w:rPr>
          <w:rFonts w:ascii="Optima" w:hAnsi="Optima" w:cs="Calibri"/>
          <w:sz w:val="24"/>
          <w:szCs w:val="24"/>
        </w:rPr>
        <w:t xml:space="preserve">to people in high-fertility countries like Nigeria or Haiti. </w:t>
      </w:r>
      <w:r>
        <w:rPr>
          <w:rFonts w:ascii="Optima" w:hAnsi="Optima" w:cs="Calibri"/>
          <w:sz w:val="24"/>
          <w:szCs w:val="24"/>
        </w:rPr>
        <w:t>Because crowding and pollution drive up</w:t>
      </w:r>
      <w:r w:rsidR="006A688E">
        <w:rPr>
          <w:rFonts w:ascii="Optima" w:hAnsi="Optima" w:cs="Calibri"/>
          <w:sz w:val="24"/>
          <w:szCs w:val="24"/>
        </w:rPr>
        <w:t xml:space="preserve"> </w:t>
      </w:r>
      <w:r w:rsidR="006948AE">
        <w:rPr>
          <w:rFonts w:ascii="Optima" w:hAnsi="Optima" w:cs="Calibri"/>
          <w:sz w:val="24"/>
          <w:szCs w:val="24"/>
        </w:rPr>
        <w:t xml:space="preserve">the </w:t>
      </w:r>
      <w:r>
        <w:rPr>
          <w:rFonts w:ascii="Optima" w:hAnsi="Optima" w:cs="Calibri"/>
          <w:sz w:val="24"/>
          <w:szCs w:val="24"/>
        </w:rPr>
        <w:t xml:space="preserve">costs of living and reduce </w:t>
      </w:r>
      <w:r w:rsidR="006948AE">
        <w:rPr>
          <w:rFonts w:ascii="Optima" w:hAnsi="Optima" w:cs="Calibri"/>
          <w:sz w:val="24"/>
          <w:szCs w:val="24"/>
        </w:rPr>
        <w:t xml:space="preserve">the </w:t>
      </w:r>
      <w:r>
        <w:rPr>
          <w:rFonts w:ascii="Optima" w:hAnsi="Optima" w:cs="Calibri"/>
          <w:sz w:val="24"/>
          <w:szCs w:val="24"/>
        </w:rPr>
        <w:t>quality of life, e</w:t>
      </w:r>
      <w:r w:rsidR="004E3ABE" w:rsidRPr="00DB5D6E">
        <w:rPr>
          <w:rFonts w:ascii="Optima" w:hAnsi="Optima" w:cs="Calibri"/>
          <w:sz w:val="24"/>
          <w:szCs w:val="24"/>
        </w:rPr>
        <w:t>very country would be better off with lower fertility rates.</w:t>
      </w:r>
    </w:p>
    <w:p w14:paraId="50D5F104" w14:textId="4AE49FB4" w:rsidR="0087104E" w:rsidRPr="0087104E" w:rsidRDefault="004E3ABE" w:rsidP="0087104E">
      <w:pPr>
        <w:spacing w:after="0" w:line="480" w:lineRule="auto"/>
        <w:ind w:firstLine="720"/>
        <w:rPr>
          <w:rFonts w:ascii="Optima" w:hAnsi="Optima" w:cs="Calibri"/>
          <w:sz w:val="24"/>
          <w:szCs w:val="24"/>
        </w:rPr>
      </w:pPr>
      <w:r>
        <w:rPr>
          <w:rFonts w:ascii="Optima" w:hAnsi="Optima" w:cs="Calibri"/>
          <w:sz w:val="24"/>
          <w:szCs w:val="24"/>
        </w:rPr>
        <w:t>Few</w:t>
      </w:r>
      <w:r w:rsidRPr="00DB5D6E">
        <w:rPr>
          <w:rFonts w:ascii="Optima" w:hAnsi="Optima" w:cs="Calibri"/>
          <w:sz w:val="24"/>
          <w:szCs w:val="24"/>
        </w:rPr>
        <w:t xml:space="preserve"> practice “hyper-frugality</w:t>
      </w:r>
      <w:r>
        <w:rPr>
          <w:rFonts w:ascii="Optima" w:hAnsi="Optima" w:cs="Calibri"/>
          <w:sz w:val="24"/>
          <w:szCs w:val="24"/>
        </w:rPr>
        <w:t>,</w:t>
      </w:r>
      <w:r w:rsidRPr="00DB5D6E">
        <w:rPr>
          <w:rFonts w:ascii="Optima" w:hAnsi="Optima" w:cs="Calibri"/>
          <w:sz w:val="24"/>
          <w:szCs w:val="24"/>
        </w:rPr>
        <w:t>”</w:t>
      </w:r>
      <w:r w:rsidRPr="0087104E">
        <w:rPr>
          <w:rFonts w:ascii="Optima" w:hAnsi="Optima" w:cs="Calibri"/>
          <w:sz w:val="24"/>
          <w:szCs w:val="24"/>
        </w:rPr>
        <w:t xml:space="preserve"> a term referring to a lifestyle that seeks happiness by living simply, avoiding debt, consuming less</w:t>
      </w:r>
      <w:r>
        <w:rPr>
          <w:rFonts w:ascii="Optima" w:hAnsi="Optima" w:cs="Calibri"/>
          <w:sz w:val="24"/>
          <w:szCs w:val="24"/>
        </w:rPr>
        <w:t>,</w:t>
      </w:r>
      <w:r w:rsidRPr="0087104E">
        <w:rPr>
          <w:rFonts w:ascii="Optima" w:hAnsi="Optima" w:cs="Calibri"/>
          <w:sz w:val="24"/>
          <w:szCs w:val="24"/>
        </w:rPr>
        <w:t xml:space="preserve"> and saving more.</w:t>
      </w:r>
      <w:r>
        <w:rPr>
          <w:rStyle w:val="EndnoteReference"/>
          <w:rFonts w:ascii="Optima" w:hAnsi="Optima" w:cs="Calibri"/>
          <w:sz w:val="24"/>
          <w:szCs w:val="24"/>
        </w:rPr>
        <w:endnoteReference w:id="15"/>
      </w:r>
      <w:r w:rsidRPr="0087104E">
        <w:rPr>
          <w:rFonts w:ascii="Optima" w:hAnsi="Optima" w:cs="Calibri"/>
          <w:sz w:val="24"/>
          <w:szCs w:val="24"/>
        </w:rPr>
        <w:t xml:space="preserve"> </w:t>
      </w:r>
      <w:r w:rsidR="0087104E" w:rsidRPr="0087104E">
        <w:rPr>
          <w:rFonts w:ascii="Optima" w:hAnsi="Optima" w:cs="Calibri"/>
          <w:sz w:val="24"/>
          <w:szCs w:val="24"/>
        </w:rPr>
        <w:t xml:space="preserve">The virtues of frugality </w:t>
      </w:r>
      <w:r w:rsidR="00DF444B">
        <w:rPr>
          <w:rFonts w:ascii="Optima" w:hAnsi="Optima" w:cs="Calibri"/>
          <w:sz w:val="24"/>
          <w:szCs w:val="24"/>
        </w:rPr>
        <w:t xml:space="preserve">were </w:t>
      </w:r>
      <w:r w:rsidR="0087104E" w:rsidRPr="0087104E">
        <w:rPr>
          <w:rFonts w:ascii="Optima" w:hAnsi="Optima" w:cs="Calibri"/>
          <w:sz w:val="24"/>
          <w:szCs w:val="24"/>
        </w:rPr>
        <w:t>mainstream nineteenth-century value</w:t>
      </w:r>
      <w:r w:rsidR="0087104E">
        <w:rPr>
          <w:rFonts w:ascii="Optima" w:hAnsi="Optima" w:cs="Calibri"/>
          <w:sz w:val="24"/>
          <w:szCs w:val="24"/>
        </w:rPr>
        <w:t>s</w:t>
      </w:r>
      <w:r w:rsidR="0087104E" w:rsidRPr="0087104E">
        <w:rPr>
          <w:rFonts w:ascii="Optima" w:hAnsi="Optima" w:cs="Calibri"/>
          <w:sz w:val="24"/>
          <w:szCs w:val="24"/>
        </w:rPr>
        <w:t xml:space="preserve">, but have been undermined and replaced by hyper-consumerism fostered by endless </w:t>
      </w:r>
      <w:r w:rsidR="002A1E2C">
        <w:rPr>
          <w:rFonts w:ascii="Optima" w:hAnsi="Optima" w:cs="Calibri"/>
          <w:sz w:val="24"/>
          <w:szCs w:val="24"/>
        </w:rPr>
        <w:t>advertising</w:t>
      </w:r>
      <w:r w:rsidR="00CE0B31">
        <w:rPr>
          <w:rFonts w:ascii="Optima" w:hAnsi="Optima" w:cs="Calibri"/>
          <w:sz w:val="24"/>
          <w:szCs w:val="24"/>
        </w:rPr>
        <w:t xml:space="preserve"> messages</w:t>
      </w:r>
      <w:r w:rsidR="0087104E" w:rsidRPr="0087104E">
        <w:rPr>
          <w:rFonts w:ascii="Optima" w:hAnsi="Optima" w:cs="Calibri"/>
          <w:sz w:val="24"/>
          <w:szCs w:val="24"/>
        </w:rPr>
        <w:t>.</w:t>
      </w:r>
    </w:p>
    <w:p w14:paraId="79448B72" w14:textId="1BA3CD8A" w:rsidR="00D16518" w:rsidRDefault="00B43F4A" w:rsidP="00DB5D6E">
      <w:pPr>
        <w:spacing w:after="0" w:line="480" w:lineRule="auto"/>
        <w:ind w:firstLine="720"/>
        <w:rPr>
          <w:rFonts w:ascii="Optima" w:hAnsi="Optima" w:cs="Calibri"/>
          <w:sz w:val="24"/>
          <w:szCs w:val="24"/>
        </w:rPr>
      </w:pPr>
      <w:r w:rsidRPr="00DB5D6E">
        <w:rPr>
          <w:rFonts w:ascii="Optima" w:hAnsi="Optima" w:cs="Calibri"/>
          <w:sz w:val="24"/>
          <w:szCs w:val="24"/>
        </w:rPr>
        <w:t xml:space="preserve">Research on the psychology of happiness </w:t>
      </w:r>
      <w:r w:rsidR="00D81C35" w:rsidRPr="00DB5D6E">
        <w:rPr>
          <w:rFonts w:ascii="Optima" w:hAnsi="Optima" w:cs="Calibri"/>
          <w:sz w:val="24"/>
          <w:szCs w:val="24"/>
        </w:rPr>
        <w:t xml:space="preserve">shows </w:t>
      </w:r>
      <w:r w:rsidRPr="00DB5D6E">
        <w:rPr>
          <w:rFonts w:ascii="Optima" w:hAnsi="Optima" w:cs="Calibri"/>
          <w:sz w:val="24"/>
          <w:szCs w:val="24"/>
        </w:rPr>
        <w:t xml:space="preserve">that people can live good lives with sufficiency </w:t>
      </w:r>
      <w:r w:rsidR="002E000E">
        <w:rPr>
          <w:rFonts w:ascii="Optima" w:hAnsi="Optima" w:cs="Calibri"/>
          <w:sz w:val="24"/>
          <w:szCs w:val="24"/>
        </w:rPr>
        <w:t>and get little benefit from</w:t>
      </w:r>
      <w:r w:rsidRPr="00DB5D6E">
        <w:rPr>
          <w:rFonts w:ascii="Optima" w:hAnsi="Optima" w:cs="Calibri"/>
          <w:sz w:val="24"/>
          <w:szCs w:val="24"/>
        </w:rPr>
        <w:t xml:space="preserve"> </w:t>
      </w:r>
      <w:r w:rsidR="00CE0B31">
        <w:rPr>
          <w:rFonts w:ascii="Optima" w:hAnsi="Optima" w:cs="Calibri"/>
          <w:sz w:val="24"/>
          <w:szCs w:val="24"/>
        </w:rPr>
        <w:t>excessive</w:t>
      </w:r>
      <w:r w:rsidRPr="00DB5D6E">
        <w:rPr>
          <w:rFonts w:ascii="Optima" w:hAnsi="Optima" w:cs="Calibri"/>
          <w:sz w:val="24"/>
          <w:szCs w:val="24"/>
        </w:rPr>
        <w:t xml:space="preserve"> consumption.</w:t>
      </w:r>
      <w:r w:rsidRPr="00DB5D6E">
        <w:rPr>
          <w:rStyle w:val="EndnoteReference"/>
          <w:rFonts w:ascii="Optima" w:hAnsi="Optima" w:cs="Calibri"/>
          <w:sz w:val="24"/>
          <w:szCs w:val="24"/>
        </w:rPr>
        <w:endnoteReference w:id="16"/>
      </w:r>
      <w:r w:rsidRPr="00DB5D6E">
        <w:rPr>
          <w:rFonts w:ascii="Optima" w:hAnsi="Optima" w:cs="Calibri"/>
          <w:sz w:val="24"/>
          <w:szCs w:val="24"/>
          <w:vertAlign w:val="superscript"/>
        </w:rPr>
        <w:t xml:space="preserve"> </w:t>
      </w:r>
      <w:r w:rsidRPr="00DB5D6E">
        <w:rPr>
          <w:rFonts w:ascii="Optima" w:hAnsi="Optima" w:cs="Calibri"/>
          <w:sz w:val="24"/>
          <w:szCs w:val="24"/>
        </w:rPr>
        <w:t xml:space="preserve">Pioneer psychologist Alfred Adler </w:t>
      </w:r>
      <w:r w:rsidR="00990084">
        <w:rPr>
          <w:rFonts w:ascii="Optima" w:hAnsi="Optima" w:cs="Calibri"/>
          <w:sz w:val="24"/>
          <w:szCs w:val="24"/>
        </w:rPr>
        <w:t>identifie</w:t>
      </w:r>
      <w:r w:rsidR="00F44D25">
        <w:rPr>
          <w:rFonts w:ascii="Optima" w:hAnsi="Optima" w:cs="Calibri"/>
          <w:sz w:val="24"/>
          <w:szCs w:val="24"/>
        </w:rPr>
        <w:t>d</w:t>
      </w:r>
      <w:r w:rsidR="00DF444B">
        <w:rPr>
          <w:rFonts w:ascii="Optima" w:hAnsi="Optima" w:cs="Calibri"/>
          <w:sz w:val="24"/>
          <w:szCs w:val="24"/>
        </w:rPr>
        <w:t xml:space="preserve"> </w:t>
      </w:r>
      <w:r w:rsidRPr="00DB5D6E">
        <w:rPr>
          <w:rFonts w:ascii="Optima" w:hAnsi="Optima" w:cs="Calibri"/>
          <w:sz w:val="24"/>
          <w:szCs w:val="24"/>
        </w:rPr>
        <w:t xml:space="preserve">“life tasks” </w:t>
      </w:r>
      <w:r w:rsidR="00D16518">
        <w:rPr>
          <w:rFonts w:ascii="Optima" w:hAnsi="Optima" w:cs="Calibri"/>
          <w:sz w:val="24"/>
          <w:szCs w:val="24"/>
        </w:rPr>
        <w:t>as</w:t>
      </w:r>
      <w:r w:rsidRPr="00DB5D6E">
        <w:rPr>
          <w:rFonts w:ascii="Optima" w:hAnsi="Optima" w:cs="Calibri"/>
          <w:sz w:val="24"/>
          <w:szCs w:val="24"/>
        </w:rPr>
        <w:t xml:space="preserve"> </w:t>
      </w:r>
      <w:r w:rsidR="00D16518">
        <w:rPr>
          <w:rFonts w:ascii="Optima" w:hAnsi="Optima" w:cs="Calibri"/>
          <w:sz w:val="24"/>
          <w:szCs w:val="24"/>
        </w:rPr>
        <w:t>“</w:t>
      </w:r>
      <w:r w:rsidRPr="00DB5D6E">
        <w:rPr>
          <w:rFonts w:ascii="Optima" w:hAnsi="Optima" w:cs="Calibri"/>
          <w:sz w:val="24"/>
          <w:szCs w:val="24"/>
        </w:rPr>
        <w:t xml:space="preserve">community, </w:t>
      </w:r>
      <w:r w:rsidR="000801E6">
        <w:rPr>
          <w:rFonts w:ascii="Optima" w:hAnsi="Optima" w:cs="Calibri"/>
          <w:sz w:val="24"/>
          <w:szCs w:val="24"/>
        </w:rPr>
        <w:t xml:space="preserve">meaningful </w:t>
      </w:r>
      <w:r w:rsidRPr="00DB5D6E">
        <w:rPr>
          <w:rFonts w:ascii="Optima" w:hAnsi="Optima" w:cs="Calibri"/>
          <w:sz w:val="24"/>
          <w:szCs w:val="24"/>
        </w:rPr>
        <w:t>work</w:t>
      </w:r>
      <w:r w:rsidR="00D81C35" w:rsidRPr="00DB5D6E">
        <w:rPr>
          <w:rFonts w:ascii="Optima" w:hAnsi="Optima" w:cs="Calibri"/>
          <w:sz w:val="24"/>
          <w:szCs w:val="24"/>
        </w:rPr>
        <w:t>,</w:t>
      </w:r>
      <w:r w:rsidRPr="00DB5D6E">
        <w:rPr>
          <w:rFonts w:ascii="Optima" w:hAnsi="Optima" w:cs="Calibri"/>
          <w:sz w:val="24"/>
          <w:szCs w:val="24"/>
        </w:rPr>
        <w:t xml:space="preserve"> and intimacy.</w:t>
      </w:r>
      <w:r w:rsidR="00D16518">
        <w:rPr>
          <w:rFonts w:ascii="Optima" w:hAnsi="Optima" w:cs="Calibri"/>
          <w:sz w:val="24"/>
          <w:szCs w:val="24"/>
        </w:rPr>
        <w:t>”</w:t>
      </w:r>
      <w:r w:rsidRPr="00DB5D6E">
        <w:rPr>
          <w:rFonts w:ascii="Optima" w:hAnsi="Optima" w:cs="Calibri"/>
          <w:sz w:val="24"/>
          <w:szCs w:val="24"/>
        </w:rPr>
        <w:t xml:space="preserve"> He </w:t>
      </w:r>
      <w:r w:rsidR="00DF444B">
        <w:rPr>
          <w:rFonts w:ascii="Optima" w:hAnsi="Optima" w:cs="Calibri"/>
          <w:sz w:val="24"/>
          <w:szCs w:val="24"/>
        </w:rPr>
        <w:t xml:space="preserve">did </w:t>
      </w:r>
      <w:r w:rsidRPr="00DB5D6E">
        <w:rPr>
          <w:rFonts w:ascii="Optima" w:hAnsi="Optima" w:cs="Calibri"/>
          <w:sz w:val="24"/>
          <w:szCs w:val="24"/>
        </w:rPr>
        <w:t>not mention getting rich or owning a bigger house.</w:t>
      </w:r>
      <w:r w:rsidRPr="00DB5D6E">
        <w:rPr>
          <w:rStyle w:val="EndnoteReference"/>
          <w:rFonts w:ascii="Optima" w:hAnsi="Optima" w:cs="Calibri"/>
          <w:sz w:val="24"/>
          <w:szCs w:val="24"/>
        </w:rPr>
        <w:endnoteReference w:id="17"/>
      </w:r>
      <w:r w:rsidRPr="00DB5D6E">
        <w:rPr>
          <w:rFonts w:ascii="Optima" w:hAnsi="Optima" w:cs="Calibri"/>
          <w:sz w:val="24"/>
          <w:szCs w:val="24"/>
        </w:rPr>
        <w:t xml:space="preserve"> </w:t>
      </w:r>
      <w:r w:rsidR="008934EE">
        <w:rPr>
          <w:rFonts w:ascii="Optima" w:hAnsi="Optima" w:cs="Calibri"/>
          <w:sz w:val="24"/>
          <w:szCs w:val="24"/>
        </w:rPr>
        <w:t>And see Matthew 19:21</w:t>
      </w:r>
      <w:r w:rsidR="002A1E2C">
        <w:rPr>
          <w:rStyle w:val="FootnoteReference"/>
          <w:rFonts w:ascii="Optima" w:hAnsi="Optima" w:cs="Calibri"/>
          <w:sz w:val="24"/>
          <w:szCs w:val="24"/>
        </w:rPr>
        <w:footnoteReference w:id="3"/>
      </w:r>
      <w:r w:rsidR="008934EE">
        <w:rPr>
          <w:rFonts w:ascii="Optima" w:hAnsi="Optima" w:cs="Calibri"/>
          <w:sz w:val="24"/>
          <w:szCs w:val="24"/>
        </w:rPr>
        <w:t xml:space="preserve"> and Jesus’ other teaching</w:t>
      </w:r>
      <w:r w:rsidR="002A1E2C">
        <w:rPr>
          <w:rFonts w:ascii="Optima" w:hAnsi="Optima" w:cs="Calibri"/>
          <w:sz w:val="24"/>
          <w:szCs w:val="24"/>
        </w:rPr>
        <w:t>s</w:t>
      </w:r>
      <w:r w:rsidR="008934EE">
        <w:rPr>
          <w:rFonts w:ascii="Optima" w:hAnsi="Optima" w:cs="Calibri"/>
          <w:sz w:val="24"/>
          <w:szCs w:val="24"/>
        </w:rPr>
        <w:t xml:space="preserve"> on wealth as a barrier to salvation.</w:t>
      </w:r>
    </w:p>
    <w:p w14:paraId="75002C62" w14:textId="500551D9" w:rsidR="00E52007" w:rsidRDefault="00D81C35" w:rsidP="00E52007">
      <w:pPr>
        <w:spacing w:after="0" w:line="480" w:lineRule="auto"/>
        <w:ind w:firstLine="720"/>
        <w:rPr>
          <w:rFonts w:ascii="Optima" w:hAnsi="Optima" w:cs="Calibri"/>
          <w:sz w:val="24"/>
          <w:szCs w:val="24"/>
        </w:rPr>
      </w:pPr>
      <w:r w:rsidRPr="00DB5D6E">
        <w:rPr>
          <w:rFonts w:ascii="Optima" w:hAnsi="Optima" w:cs="Calibri"/>
          <w:sz w:val="24"/>
          <w:szCs w:val="24"/>
        </w:rPr>
        <w:lastRenderedPageBreak/>
        <w:t>The c</w:t>
      </w:r>
      <w:r w:rsidR="00B43F4A" w:rsidRPr="00DB5D6E">
        <w:rPr>
          <w:rFonts w:ascii="Optima" w:hAnsi="Optima" w:cs="Calibri"/>
          <w:sz w:val="24"/>
          <w:szCs w:val="24"/>
        </w:rPr>
        <w:t>ultural and behavioral changes required to solve CO</w:t>
      </w:r>
      <w:r w:rsidR="00B43F4A" w:rsidRPr="00DB5D6E">
        <w:rPr>
          <w:rFonts w:ascii="Optima" w:hAnsi="Optima" w:cs="Calibri"/>
          <w:sz w:val="24"/>
          <w:szCs w:val="24"/>
          <w:vertAlign w:val="subscript"/>
        </w:rPr>
        <w:t>2</w:t>
      </w:r>
      <w:r w:rsidR="00B43F4A" w:rsidRPr="00DB5D6E">
        <w:rPr>
          <w:rFonts w:ascii="Optima" w:hAnsi="Optima" w:cs="Calibri"/>
          <w:sz w:val="24"/>
          <w:szCs w:val="24"/>
        </w:rPr>
        <w:t xml:space="preserve"> emissions could leave us healthier </w:t>
      </w:r>
      <w:r w:rsidRPr="00DB5D6E">
        <w:rPr>
          <w:rFonts w:ascii="Optima" w:hAnsi="Optima" w:cs="Calibri"/>
          <w:sz w:val="24"/>
          <w:szCs w:val="24"/>
        </w:rPr>
        <w:t xml:space="preserve">and </w:t>
      </w:r>
      <w:r w:rsidR="00B43F4A" w:rsidRPr="00DB5D6E">
        <w:rPr>
          <w:rFonts w:ascii="Optima" w:hAnsi="Optima" w:cs="Calibri"/>
          <w:sz w:val="24"/>
          <w:szCs w:val="24"/>
        </w:rPr>
        <w:t>more connected to nature and each other</w:t>
      </w:r>
      <w:r w:rsidRPr="00DB5D6E">
        <w:rPr>
          <w:rFonts w:ascii="Optima" w:hAnsi="Optima" w:cs="Calibri"/>
          <w:sz w:val="24"/>
          <w:szCs w:val="24"/>
        </w:rPr>
        <w:t>. We could have</w:t>
      </w:r>
      <w:r w:rsidR="00B43F4A" w:rsidRPr="00DB5D6E">
        <w:rPr>
          <w:rFonts w:ascii="Optima" w:hAnsi="Optima" w:cs="Calibri"/>
          <w:sz w:val="24"/>
          <w:szCs w:val="24"/>
        </w:rPr>
        <w:t xml:space="preserve"> more joy, less </w:t>
      </w:r>
      <w:r w:rsidR="007B5B0B" w:rsidRPr="00DB5D6E">
        <w:rPr>
          <w:rFonts w:ascii="Optima" w:hAnsi="Optima" w:cs="Calibri"/>
          <w:sz w:val="24"/>
          <w:szCs w:val="24"/>
        </w:rPr>
        <w:t>stress,</w:t>
      </w:r>
      <w:r w:rsidR="00B43F4A" w:rsidRPr="00DB5D6E">
        <w:rPr>
          <w:rFonts w:ascii="Optima" w:hAnsi="Optima" w:cs="Calibri"/>
          <w:sz w:val="24"/>
          <w:szCs w:val="24"/>
        </w:rPr>
        <w:t xml:space="preserve"> and more security</w:t>
      </w:r>
      <w:r w:rsidR="00CE0B31">
        <w:rPr>
          <w:rFonts w:ascii="Optima" w:hAnsi="Optima" w:cs="Calibri"/>
          <w:sz w:val="24"/>
          <w:szCs w:val="24"/>
        </w:rPr>
        <w:t xml:space="preserve"> </w:t>
      </w:r>
      <w:r w:rsidR="00B43F4A" w:rsidRPr="00DB5D6E">
        <w:rPr>
          <w:rFonts w:ascii="Optima" w:hAnsi="Optima" w:cs="Calibri"/>
          <w:sz w:val="24"/>
          <w:szCs w:val="24"/>
        </w:rPr>
        <w:t>by reducing consumption and economic growth.</w:t>
      </w:r>
      <w:r w:rsidR="00F44D25">
        <w:rPr>
          <w:rFonts w:ascii="Optima" w:hAnsi="Optima" w:cs="Calibri"/>
          <w:sz w:val="24"/>
          <w:szCs w:val="24"/>
        </w:rPr>
        <w:t xml:space="preserve"> </w:t>
      </w:r>
    </w:p>
    <w:p w14:paraId="4101AB75" w14:textId="4FF4C461" w:rsidR="004241BF" w:rsidRPr="00DB5D6E" w:rsidRDefault="00B43F4A" w:rsidP="00DB5D6E">
      <w:pPr>
        <w:spacing w:after="0" w:line="480" w:lineRule="auto"/>
        <w:ind w:firstLine="720"/>
        <w:rPr>
          <w:rFonts w:ascii="Optima" w:hAnsi="Optima" w:cs="Calibri"/>
          <w:sz w:val="24"/>
          <w:szCs w:val="24"/>
        </w:rPr>
      </w:pPr>
      <w:r w:rsidRPr="00DB5D6E">
        <w:rPr>
          <w:rFonts w:ascii="Optima" w:hAnsi="Optima" w:cs="Calibri"/>
          <w:sz w:val="24"/>
          <w:szCs w:val="24"/>
        </w:rPr>
        <w:t xml:space="preserve">The rich </w:t>
      </w:r>
      <w:r w:rsidR="00E52007">
        <w:rPr>
          <w:rFonts w:ascii="Optima" w:hAnsi="Optima" w:cs="Calibri"/>
          <w:sz w:val="24"/>
          <w:szCs w:val="24"/>
        </w:rPr>
        <w:t xml:space="preserve">countries </w:t>
      </w:r>
      <w:r w:rsidRPr="00DB5D6E">
        <w:rPr>
          <w:rFonts w:ascii="Optima" w:hAnsi="Optima" w:cs="Calibri"/>
          <w:sz w:val="24"/>
          <w:szCs w:val="24"/>
        </w:rPr>
        <w:t xml:space="preserve">caused the climate change problem with their massive burning of fossil fuels. Their task is to cut consumption and to cut low fertility rates even </w:t>
      </w:r>
      <w:r w:rsidR="00E642EF" w:rsidRPr="00DB5D6E">
        <w:rPr>
          <w:rFonts w:ascii="Optima" w:hAnsi="Optima" w:cs="Calibri"/>
          <w:sz w:val="24"/>
          <w:szCs w:val="24"/>
        </w:rPr>
        <w:t>further since</w:t>
      </w:r>
      <w:r w:rsidRPr="00DB5D6E">
        <w:rPr>
          <w:rFonts w:ascii="Optima" w:hAnsi="Optima" w:cs="Calibri"/>
          <w:sz w:val="24"/>
          <w:szCs w:val="24"/>
        </w:rPr>
        <w:t xml:space="preserve"> each rich child has the emissions impact of a hundred poor children. </w:t>
      </w:r>
    </w:p>
    <w:p w14:paraId="1C25B981" w14:textId="10AA992D" w:rsidR="00E52007" w:rsidRDefault="00B43F4A" w:rsidP="00FD6CBE">
      <w:pPr>
        <w:spacing w:after="0" w:line="480" w:lineRule="auto"/>
        <w:ind w:firstLine="720"/>
        <w:rPr>
          <w:rFonts w:ascii="Optima" w:hAnsi="Optima" w:cs="Calibri"/>
          <w:sz w:val="24"/>
          <w:szCs w:val="24"/>
        </w:rPr>
      </w:pPr>
      <w:r w:rsidRPr="00DB5D6E">
        <w:rPr>
          <w:rFonts w:ascii="Optima" w:hAnsi="Optima" w:cs="Calibri"/>
          <w:sz w:val="24"/>
          <w:szCs w:val="24"/>
        </w:rPr>
        <w:t xml:space="preserve">Poor countries will feel the greatest impacts of climate change through disruptions of subsistence agriculture, </w:t>
      </w:r>
      <w:r w:rsidR="00F44D25">
        <w:rPr>
          <w:rFonts w:ascii="Optima" w:hAnsi="Optima" w:cs="Calibri"/>
          <w:sz w:val="24"/>
          <w:szCs w:val="24"/>
        </w:rPr>
        <w:t xml:space="preserve">soil losses, </w:t>
      </w:r>
      <w:r w:rsidRPr="00DB5D6E">
        <w:rPr>
          <w:rFonts w:ascii="Optima" w:hAnsi="Optima" w:cs="Calibri"/>
          <w:sz w:val="24"/>
          <w:szCs w:val="24"/>
        </w:rPr>
        <w:t>forest fires, extinctions, water shortages</w:t>
      </w:r>
      <w:r w:rsidR="00D81C35" w:rsidRPr="00DB5D6E">
        <w:rPr>
          <w:rFonts w:ascii="Optima" w:hAnsi="Optima" w:cs="Calibri"/>
          <w:sz w:val="24"/>
          <w:szCs w:val="24"/>
        </w:rPr>
        <w:t>,</w:t>
      </w:r>
      <w:r w:rsidRPr="00DB5D6E">
        <w:rPr>
          <w:rFonts w:ascii="Optima" w:hAnsi="Optima" w:cs="Calibri"/>
          <w:sz w:val="24"/>
          <w:szCs w:val="24"/>
        </w:rPr>
        <w:t xml:space="preserve"> sea level rise, etc. </w:t>
      </w:r>
      <w:r w:rsidR="00747F29">
        <w:rPr>
          <w:rFonts w:ascii="Optima" w:hAnsi="Optima" w:cs="Calibri"/>
          <w:sz w:val="24"/>
          <w:szCs w:val="24"/>
        </w:rPr>
        <w:t>T</w:t>
      </w:r>
      <w:r w:rsidR="00504D79">
        <w:rPr>
          <w:rFonts w:ascii="Optima" w:hAnsi="Optima" w:cs="Calibri"/>
          <w:sz w:val="24"/>
          <w:szCs w:val="24"/>
        </w:rPr>
        <w:t xml:space="preserve">hese countries have </w:t>
      </w:r>
      <w:r w:rsidRPr="00DB5D6E">
        <w:rPr>
          <w:rFonts w:ascii="Optima" w:hAnsi="Optima" w:cs="Calibri"/>
          <w:sz w:val="24"/>
          <w:szCs w:val="24"/>
        </w:rPr>
        <w:t xml:space="preserve">few spare resources for adaptation and survival. Their best chance of coping successfully will be to cut </w:t>
      </w:r>
      <w:r w:rsidR="00747F29">
        <w:rPr>
          <w:rFonts w:ascii="Optima" w:hAnsi="Optima" w:cs="Calibri"/>
          <w:sz w:val="24"/>
          <w:szCs w:val="24"/>
        </w:rPr>
        <w:t xml:space="preserve">current high </w:t>
      </w:r>
      <w:r w:rsidRPr="00DB5D6E">
        <w:rPr>
          <w:rFonts w:ascii="Optima" w:hAnsi="Optima" w:cs="Calibri"/>
          <w:sz w:val="24"/>
          <w:szCs w:val="24"/>
        </w:rPr>
        <w:t xml:space="preserve">fertility rates quickly, an outcome that will help </w:t>
      </w:r>
      <w:r w:rsidR="001F1212">
        <w:rPr>
          <w:rFonts w:ascii="Optima" w:hAnsi="Optima" w:cs="Calibri"/>
          <w:sz w:val="24"/>
          <w:szCs w:val="24"/>
        </w:rPr>
        <w:t>enable more</w:t>
      </w:r>
      <w:r w:rsidRPr="00DB5D6E">
        <w:rPr>
          <w:rFonts w:ascii="Optima" w:hAnsi="Optima" w:cs="Calibri"/>
          <w:sz w:val="24"/>
          <w:szCs w:val="24"/>
        </w:rPr>
        <w:t xml:space="preserve"> education, </w:t>
      </w:r>
      <w:r w:rsidR="001F1212">
        <w:rPr>
          <w:rFonts w:ascii="Optima" w:hAnsi="Optima" w:cs="Calibri"/>
          <w:sz w:val="24"/>
          <w:szCs w:val="24"/>
        </w:rPr>
        <w:t xml:space="preserve">rising </w:t>
      </w:r>
      <w:r w:rsidRPr="00DB5D6E">
        <w:rPr>
          <w:rFonts w:ascii="Optima" w:hAnsi="Optima" w:cs="Calibri"/>
          <w:sz w:val="24"/>
          <w:szCs w:val="24"/>
        </w:rPr>
        <w:t>per</w:t>
      </w:r>
      <w:r w:rsidR="00D81C35" w:rsidRPr="00DB5D6E">
        <w:rPr>
          <w:rFonts w:ascii="Optima" w:hAnsi="Optima" w:cs="Calibri"/>
          <w:sz w:val="24"/>
          <w:szCs w:val="24"/>
        </w:rPr>
        <w:t>-</w:t>
      </w:r>
      <w:r w:rsidRPr="00DB5D6E">
        <w:rPr>
          <w:rFonts w:ascii="Optima" w:hAnsi="Optima" w:cs="Calibri"/>
          <w:sz w:val="24"/>
          <w:szCs w:val="24"/>
        </w:rPr>
        <w:t xml:space="preserve">capita incomes, </w:t>
      </w:r>
      <w:r w:rsidR="0041034B">
        <w:rPr>
          <w:rFonts w:ascii="Optima" w:hAnsi="Optima" w:cs="Calibri"/>
          <w:sz w:val="24"/>
          <w:szCs w:val="24"/>
        </w:rPr>
        <w:t xml:space="preserve">and </w:t>
      </w:r>
      <w:r w:rsidR="001F1212">
        <w:rPr>
          <w:rFonts w:ascii="Optima" w:hAnsi="Optima" w:cs="Calibri"/>
          <w:sz w:val="24"/>
          <w:szCs w:val="24"/>
        </w:rPr>
        <w:t xml:space="preserve">adequate </w:t>
      </w:r>
      <w:r w:rsidRPr="00DB5D6E">
        <w:rPr>
          <w:rFonts w:ascii="Optima" w:hAnsi="Optima" w:cs="Calibri"/>
          <w:sz w:val="24"/>
          <w:szCs w:val="24"/>
        </w:rPr>
        <w:t>food supplies</w:t>
      </w:r>
      <w:r w:rsidR="00CF7DD3">
        <w:rPr>
          <w:rFonts w:ascii="Optima" w:hAnsi="Optima" w:cs="Calibri"/>
          <w:sz w:val="24"/>
          <w:szCs w:val="24"/>
        </w:rPr>
        <w:t xml:space="preserve">, while </w:t>
      </w:r>
      <w:r w:rsidR="001F1212">
        <w:rPr>
          <w:rFonts w:ascii="Optima" w:hAnsi="Optima" w:cs="Calibri"/>
          <w:sz w:val="24"/>
          <w:szCs w:val="24"/>
        </w:rPr>
        <w:t xml:space="preserve">helping to </w:t>
      </w:r>
      <w:r w:rsidR="00CF7DD3">
        <w:rPr>
          <w:rFonts w:ascii="Optima" w:hAnsi="Optima" w:cs="Calibri"/>
          <w:sz w:val="24"/>
          <w:szCs w:val="24"/>
        </w:rPr>
        <w:t>revers</w:t>
      </w:r>
      <w:r w:rsidR="001F1212">
        <w:rPr>
          <w:rFonts w:ascii="Optima" w:hAnsi="Optima" w:cs="Calibri"/>
          <w:sz w:val="24"/>
          <w:szCs w:val="24"/>
        </w:rPr>
        <w:t>e</w:t>
      </w:r>
      <w:r w:rsidR="00CF7DD3">
        <w:rPr>
          <w:rFonts w:ascii="Optima" w:hAnsi="Optima" w:cs="Calibri"/>
          <w:sz w:val="24"/>
          <w:szCs w:val="24"/>
        </w:rPr>
        <w:t xml:space="preserve"> forest clearing and soil losses</w:t>
      </w:r>
      <w:r w:rsidRPr="00DB5D6E">
        <w:rPr>
          <w:rFonts w:ascii="Optima" w:hAnsi="Optima" w:cs="Calibri"/>
          <w:sz w:val="24"/>
          <w:szCs w:val="24"/>
        </w:rPr>
        <w:t>.</w:t>
      </w:r>
      <w:r w:rsidR="002A1E2C">
        <w:rPr>
          <w:rFonts w:ascii="Optima" w:hAnsi="Optima" w:cs="Calibri"/>
          <w:sz w:val="24"/>
          <w:szCs w:val="24"/>
        </w:rPr>
        <w:t xml:space="preserve"> To sequester carbon, we must give land back to nature.</w:t>
      </w:r>
    </w:p>
    <w:p w14:paraId="4F8BFDAE" w14:textId="6256DCCC" w:rsidR="00B43F4A" w:rsidRDefault="00562E4C" w:rsidP="00040A54">
      <w:pPr>
        <w:spacing w:after="0" w:line="480" w:lineRule="auto"/>
        <w:ind w:firstLine="720"/>
        <w:rPr>
          <w:rFonts w:ascii="Optima" w:hAnsi="Optima" w:cs="Calibri"/>
          <w:sz w:val="24"/>
          <w:szCs w:val="24"/>
        </w:rPr>
      </w:pPr>
      <w:r>
        <w:rPr>
          <w:rFonts w:ascii="Optima" w:hAnsi="Optima" w:cs="Calibri"/>
          <w:sz w:val="24"/>
          <w:szCs w:val="24"/>
        </w:rPr>
        <w:t>R</w:t>
      </w:r>
      <w:r w:rsidR="00FD6CBE" w:rsidRPr="00B603AD">
        <w:rPr>
          <w:rFonts w:ascii="Optima" w:hAnsi="Optima" w:cs="Calibri"/>
          <w:sz w:val="24"/>
          <w:szCs w:val="24"/>
        </w:rPr>
        <w:t>apidly developing countries</w:t>
      </w:r>
      <w:r w:rsidR="00E52007">
        <w:rPr>
          <w:rFonts w:ascii="Optima" w:hAnsi="Optima" w:cs="Calibri"/>
          <w:sz w:val="24"/>
          <w:szCs w:val="24"/>
        </w:rPr>
        <w:t xml:space="preserve"> with falling birthrates</w:t>
      </w:r>
      <w:r>
        <w:rPr>
          <w:rFonts w:ascii="Optima" w:hAnsi="Optima" w:cs="Calibri"/>
          <w:sz w:val="24"/>
          <w:szCs w:val="24"/>
        </w:rPr>
        <w:t xml:space="preserve"> like the BRICS</w:t>
      </w:r>
      <w:r w:rsidR="00E52007">
        <w:rPr>
          <w:rFonts w:ascii="Optima" w:hAnsi="Optima" w:cs="Calibri"/>
          <w:sz w:val="24"/>
          <w:szCs w:val="24"/>
        </w:rPr>
        <w:t>,</w:t>
      </w:r>
      <w:r w:rsidR="00FD6CBE" w:rsidRPr="00B603AD">
        <w:rPr>
          <w:rFonts w:ascii="Optima" w:hAnsi="Optima" w:cs="Calibri"/>
          <w:sz w:val="24"/>
          <w:szCs w:val="24"/>
        </w:rPr>
        <w:t xml:space="preserve"> </w:t>
      </w:r>
      <w:r w:rsidR="00CE0B31">
        <w:rPr>
          <w:rFonts w:ascii="Optima" w:hAnsi="Optima" w:cs="Calibri"/>
          <w:sz w:val="24"/>
          <w:szCs w:val="24"/>
        </w:rPr>
        <w:t>will find</w:t>
      </w:r>
      <w:r w:rsidR="00FD6CBE" w:rsidRPr="00B603AD">
        <w:rPr>
          <w:rFonts w:ascii="Optima" w:hAnsi="Optima" w:cs="Calibri"/>
          <w:sz w:val="24"/>
          <w:szCs w:val="24"/>
        </w:rPr>
        <w:t xml:space="preserve"> that following the </w:t>
      </w:r>
      <w:r w:rsidR="00FD6CBE">
        <w:rPr>
          <w:rFonts w:ascii="Optima" w:hAnsi="Optima" w:cs="Calibri"/>
          <w:sz w:val="24"/>
          <w:szCs w:val="24"/>
        </w:rPr>
        <w:t>W</w:t>
      </w:r>
      <w:r w:rsidR="00FD6CBE" w:rsidRPr="00B603AD">
        <w:rPr>
          <w:rFonts w:ascii="Optima" w:hAnsi="Optima" w:cs="Calibri"/>
          <w:sz w:val="24"/>
          <w:szCs w:val="24"/>
        </w:rPr>
        <w:t xml:space="preserve">estern development model based on </w:t>
      </w:r>
      <w:r w:rsidR="003C42A1">
        <w:rPr>
          <w:rFonts w:ascii="Optima" w:hAnsi="Optima" w:cs="Calibri"/>
          <w:sz w:val="24"/>
          <w:szCs w:val="24"/>
        </w:rPr>
        <w:t xml:space="preserve">endless growth and increased burning of </w:t>
      </w:r>
      <w:r w:rsidR="00FD6CBE" w:rsidRPr="00B603AD">
        <w:rPr>
          <w:rFonts w:ascii="Optima" w:hAnsi="Optima" w:cs="Calibri"/>
          <w:sz w:val="24"/>
          <w:szCs w:val="24"/>
        </w:rPr>
        <w:t>fossil fuels leads to social injustices, traffic congestion, and</w:t>
      </w:r>
      <w:r w:rsidR="00FD6CBE">
        <w:rPr>
          <w:rFonts w:ascii="Optima" w:hAnsi="Optima" w:cs="Calibri"/>
          <w:sz w:val="24"/>
          <w:szCs w:val="24"/>
        </w:rPr>
        <w:t xml:space="preserve"> pollution</w:t>
      </w:r>
      <w:r w:rsidR="00FD6CBE" w:rsidRPr="00B603AD">
        <w:rPr>
          <w:rFonts w:ascii="Optima" w:hAnsi="Optima" w:cs="Calibri"/>
          <w:sz w:val="24"/>
          <w:szCs w:val="24"/>
        </w:rPr>
        <w:t xml:space="preserve"> rather than true well-being. </w:t>
      </w:r>
      <w:r w:rsidR="00040A54">
        <w:rPr>
          <w:rFonts w:ascii="Optima" w:hAnsi="Optima" w:cs="Calibri"/>
          <w:sz w:val="24"/>
          <w:szCs w:val="24"/>
        </w:rPr>
        <w:t>These middle</w:t>
      </w:r>
      <w:r w:rsidR="006948AE">
        <w:rPr>
          <w:rFonts w:ascii="Optima" w:hAnsi="Optima" w:cs="Calibri"/>
          <w:sz w:val="24"/>
          <w:szCs w:val="24"/>
        </w:rPr>
        <w:t>-</w:t>
      </w:r>
      <w:r w:rsidR="00040A54">
        <w:rPr>
          <w:rFonts w:ascii="Optima" w:hAnsi="Optima" w:cs="Calibri"/>
          <w:sz w:val="24"/>
          <w:szCs w:val="24"/>
        </w:rPr>
        <w:t xml:space="preserve">income, </w:t>
      </w:r>
      <w:r w:rsidR="004241BF" w:rsidRPr="00DB5D6E">
        <w:rPr>
          <w:rFonts w:ascii="Optima" w:hAnsi="Optima" w:cs="Calibri"/>
          <w:sz w:val="24"/>
          <w:szCs w:val="24"/>
        </w:rPr>
        <w:t>rapidly developing</w:t>
      </w:r>
      <w:r w:rsidR="00B43F4A" w:rsidRPr="00DB5D6E">
        <w:rPr>
          <w:rFonts w:ascii="Optima" w:hAnsi="Optima" w:cs="Calibri"/>
          <w:sz w:val="24"/>
          <w:szCs w:val="24"/>
        </w:rPr>
        <w:t xml:space="preserve"> countries should try for sufficiency</w:t>
      </w:r>
      <w:r>
        <w:rPr>
          <w:rFonts w:ascii="Optima" w:hAnsi="Optima" w:cs="Calibri"/>
          <w:sz w:val="24"/>
          <w:szCs w:val="24"/>
        </w:rPr>
        <w:t xml:space="preserve"> and justice</w:t>
      </w:r>
      <w:r w:rsidR="00B43F4A" w:rsidRPr="00DB5D6E">
        <w:rPr>
          <w:rFonts w:ascii="Optima" w:hAnsi="Optima" w:cs="Calibri"/>
          <w:sz w:val="24"/>
          <w:szCs w:val="24"/>
        </w:rPr>
        <w:t>, rather than growth.</w:t>
      </w:r>
      <w:r w:rsidR="004241BF" w:rsidRPr="00DB5D6E">
        <w:rPr>
          <w:rFonts w:ascii="Optima" w:hAnsi="Optima" w:cs="Calibri"/>
          <w:sz w:val="24"/>
          <w:szCs w:val="24"/>
        </w:rPr>
        <w:t xml:space="preserve"> </w:t>
      </w:r>
      <w:r w:rsidR="00D16518">
        <w:rPr>
          <w:rFonts w:ascii="Optima" w:hAnsi="Optima" w:cs="Calibri"/>
          <w:sz w:val="24"/>
          <w:szCs w:val="24"/>
        </w:rPr>
        <w:t>Bicycles, not cars.</w:t>
      </w:r>
      <w:r w:rsidR="00040A54">
        <w:rPr>
          <w:rFonts w:ascii="Optima" w:hAnsi="Optima" w:cs="Calibri"/>
          <w:sz w:val="24"/>
          <w:szCs w:val="24"/>
        </w:rPr>
        <w:t xml:space="preserve"> </w:t>
      </w:r>
      <w:r>
        <w:rPr>
          <w:rFonts w:ascii="Optima" w:hAnsi="Optima" w:cs="Calibri"/>
          <w:sz w:val="24"/>
          <w:szCs w:val="24"/>
        </w:rPr>
        <w:t>E</w:t>
      </w:r>
      <w:r w:rsidR="004241BF" w:rsidRPr="00DB5D6E">
        <w:rPr>
          <w:rFonts w:ascii="Optima" w:hAnsi="Optima" w:cs="Calibri"/>
          <w:sz w:val="24"/>
          <w:szCs w:val="24"/>
        </w:rPr>
        <w:t xml:space="preserve">nergy infrastructure investments </w:t>
      </w:r>
      <w:r w:rsidR="00747F29">
        <w:rPr>
          <w:rFonts w:ascii="Optima" w:hAnsi="Optima" w:cs="Calibri"/>
          <w:sz w:val="24"/>
          <w:szCs w:val="24"/>
        </w:rPr>
        <w:t xml:space="preserve">in these fast-growing countries </w:t>
      </w:r>
      <w:r w:rsidR="004241BF" w:rsidRPr="00DB5D6E">
        <w:rPr>
          <w:rFonts w:ascii="Optima" w:hAnsi="Optima" w:cs="Calibri"/>
          <w:sz w:val="24"/>
          <w:szCs w:val="24"/>
        </w:rPr>
        <w:t xml:space="preserve">should be </w:t>
      </w:r>
      <w:r w:rsidR="003C42A1">
        <w:rPr>
          <w:rFonts w:ascii="Optima" w:hAnsi="Optima" w:cs="Calibri"/>
          <w:sz w:val="24"/>
          <w:szCs w:val="24"/>
        </w:rPr>
        <w:t xml:space="preserve">100% </w:t>
      </w:r>
      <w:r w:rsidR="00005F8F" w:rsidRPr="00DB5D6E">
        <w:rPr>
          <w:rFonts w:ascii="Optima" w:hAnsi="Optima" w:cs="Calibri"/>
          <w:sz w:val="24"/>
          <w:szCs w:val="24"/>
        </w:rPr>
        <w:t xml:space="preserve">in </w:t>
      </w:r>
      <w:r w:rsidR="004241BF" w:rsidRPr="00DB5D6E">
        <w:rPr>
          <w:rFonts w:ascii="Optima" w:hAnsi="Optima" w:cs="Calibri"/>
          <w:sz w:val="24"/>
          <w:szCs w:val="24"/>
        </w:rPr>
        <w:t>renewables rather than fossil fuels.</w:t>
      </w:r>
    </w:p>
    <w:p w14:paraId="5AF10598" w14:textId="3A682F00" w:rsidR="00EA0E0F" w:rsidRPr="00EA0E0F" w:rsidRDefault="00EA0E0F" w:rsidP="00EA0E0F">
      <w:pPr>
        <w:pStyle w:val="Heading2"/>
        <w:rPr>
          <w:rFonts w:ascii="Optima" w:hAnsi="Optima"/>
          <w:sz w:val="28"/>
          <w:szCs w:val="28"/>
        </w:rPr>
      </w:pPr>
      <w:r w:rsidRPr="00EA0E0F">
        <w:rPr>
          <w:rFonts w:ascii="Optima" w:hAnsi="Optima"/>
          <w:sz w:val="28"/>
          <w:szCs w:val="28"/>
        </w:rPr>
        <w:t>A feasible green future</w:t>
      </w:r>
    </w:p>
    <w:p w14:paraId="006FA402" w14:textId="7BC30AB7" w:rsidR="002C0683" w:rsidRDefault="002C0683" w:rsidP="002C0683">
      <w:pPr>
        <w:spacing w:after="0" w:line="480" w:lineRule="auto"/>
        <w:ind w:firstLine="720"/>
        <w:rPr>
          <w:rFonts w:ascii="Optima" w:hAnsi="Optima" w:cs="Calibri"/>
          <w:sz w:val="24"/>
          <w:szCs w:val="24"/>
        </w:rPr>
      </w:pPr>
      <w:r w:rsidRPr="00DB5D6E">
        <w:rPr>
          <w:rFonts w:ascii="Optima" w:hAnsi="Optima" w:cs="Calibri"/>
          <w:sz w:val="24"/>
          <w:szCs w:val="24"/>
        </w:rPr>
        <w:t xml:space="preserve">Instead of </w:t>
      </w:r>
      <w:r w:rsidR="000801E6">
        <w:rPr>
          <w:rFonts w:ascii="Optima" w:hAnsi="Optima" w:cs="Calibri"/>
          <w:sz w:val="24"/>
          <w:szCs w:val="24"/>
        </w:rPr>
        <w:t xml:space="preserve">political </w:t>
      </w:r>
      <w:r w:rsidRPr="00DB5D6E">
        <w:rPr>
          <w:rFonts w:ascii="Optima" w:hAnsi="Optima" w:cs="Calibri"/>
          <w:sz w:val="24"/>
          <w:szCs w:val="24"/>
        </w:rPr>
        <w:t xml:space="preserve">campaigns promising growth and jobs, genuine leaders must convince the public to accept wealth taxes, carbon taxes, cuts to consumption, responsible reproduction, social justice, and sustainability. Instead of saying, “Population growth means we </w:t>
      </w:r>
      <w:r w:rsidRPr="00DB5D6E">
        <w:rPr>
          <w:rFonts w:ascii="Optima" w:hAnsi="Optima" w:cs="Calibri"/>
          <w:sz w:val="24"/>
          <w:szCs w:val="24"/>
        </w:rPr>
        <w:lastRenderedPageBreak/>
        <w:t xml:space="preserve">need more jobs,” politicians should more honestly admit </w:t>
      </w:r>
      <w:r w:rsidR="007B5B0B" w:rsidRPr="00DB5D6E">
        <w:rPr>
          <w:rFonts w:ascii="Optima" w:hAnsi="Optima" w:cs="Calibri"/>
          <w:sz w:val="24"/>
          <w:szCs w:val="24"/>
        </w:rPr>
        <w:t>that</w:t>
      </w:r>
      <w:r w:rsidRPr="00DB5D6E">
        <w:rPr>
          <w:rFonts w:ascii="Optima" w:hAnsi="Optima" w:cs="Calibri"/>
          <w:sz w:val="24"/>
          <w:szCs w:val="24"/>
        </w:rPr>
        <w:t xml:space="preserve"> “Too many jobs are wrecking the </w:t>
      </w:r>
      <w:r w:rsidR="00504D79">
        <w:rPr>
          <w:rFonts w:ascii="Optima" w:hAnsi="Optima" w:cs="Calibri"/>
          <w:sz w:val="24"/>
          <w:szCs w:val="24"/>
        </w:rPr>
        <w:t>E</w:t>
      </w:r>
      <w:r w:rsidRPr="00DB5D6E">
        <w:rPr>
          <w:rFonts w:ascii="Optima" w:hAnsi="Optima" w:cs="Calibri"/>
          <w:sz w:val="24"/>
          <w:szCs w:val="24"/>
        </w:rPr>
        <w:t xml:space="preserve">arth. We need to cut </w:t>
      </w:r>
      <w:r w:rsidR="00747F29">
        <w:rPr>
          <w:rFonts w:ascii="Optima" w:hAnsi="Optima" w:cs="Calibri"/>
          <w:sz w:val="24"/>
          <w:szCs w:val="24"/>
        </w:rPr>
        <w:t>our</w:t>
      </w:r>
      <w:r w:rsidRPr="00DB5D6E">
        <w:rPr>
          <w:rFonts w:ascii="Optima" w:hAnsi="Optima" w:cs="Calibri"/>
          <w:sz w:val="24"/>
          <w:szCs w:val="24"/>
        </w:rPr>
        <w:t xml:space="preserve"> number</w:t>
      </w:r>
      <w:r w:rsidR="00747F29">
        <w:rPr>
          <w:rFonts w:ascii="Optima" w:hAnsi="Optima" w:cs="Calibri"/>
          <w:sz w:val="24"/>
          <w:szCs w:val="24"/>
        </w:rPr>
        <w:t>s</w:t>
      </w:r>
      <w:r w:rsidRPr="00DB5D6E">
        <w:rPr>
          <w:rFonts w:ascii="Optima" w:hAnsi="Optima" w:cs="Calibri"/>
          <w:sz w:val="24"/>
          <w:szCs w:val="24"/>
        </w:rPr>
        <w:t xml:space="preserve"> </w:t>
      </w:r>
      <w:r w:rsidRPr="00DB4D5B">
        <w:rPr>
          <w:rFonts w:ascii="Optima" w:hAnsi="Optima" w:cs="Calibri"/>
          <w:i/>
          <w:sz w:val="24"/>
          <w:szCs w:val="24"/>
        </w:rPr>
        <w:t>and</w:t>
      </w:r>
      <w:r w:rsidRPr="00DB5D6E">
        <w:rPr>
          <w:rFonts w:ascii="Optima" w:hAnsi="Optima" w:cs="Calibri"/>
          <w:sz w:val="24"/>
          <w:szCs w:val="24"/>
        </w:rPr>
        <w:t xml:space="preserve"> cut consumption.” Scarcity caused by growth </w:t>
      </w:r>
      <w:r w:rsidR="00FD6CBE">
        <w:rPr>
          <w:rFonts w:ascii="Optima" w:hAnsi="Optima" w:cs="Calibri"/>
          <w:sz w:val="24"/>
          <w:szCs w:val="24"/>
        </w:rPr>
        <w:t xml:space="preserve">will </w:t>
      </w:r>
      <w:r w:rsidRPr="00DB5D6E">
        <w:rPr>
          <w:rFonts w:ascii="Optima" w:hAnsi="Optima" w:cs="Calibri"/>
          <w:sz w:val="24"/>
          <w:szCs w:val="24"/>
        </w:rPr>
        <w:t xml:space="preserve">not be </w:t>
      </w:r>
      <w:r w:rsidR="00747F29">
        <w:rPr>
          <w:rFonts w:ascii="Optima" w:hAnsi="Optima" w:cs="Calibri"/>
          <w:sz w:val="24"/>
          <w:szCs w:val="24"/>
        </w:rPr>
        <w:t>cured</w:t>
      </w:r>
      <w:r w:rsidR="00504D79">
        <w:rPr>
          <w:rFonts w:ascii="Optima" w:hAnsi="Optima" w:cs="Calibri"/>
          <w:sz w:val="24"/>
          <w:szCs w:val="24"/>
        </w:rPr>
        <w:t xml:space="preserve"> by </w:t>
      </w:r>
      <w:r w:rsidRPr="00DB5D6E">
        <w:rPr>
          <w:rFonts w:ascii="Optima" w:hAnsi="Optima" w:cs="Calibri"/>
          <w:sz w:val="24"/>
          <w:szCs w:val="24"/>
        </w:rPr>
        <w:t>more growth.</w:t>
      </w:r>
      <w:r w:rsidR="008934EE">
        <w:rPr>
          <w:rFonts w:ascii="Optima" w:hAnsi="Optima" w:cs="Calibri"/>
          <w:sz w:val="24"/>
          <w:szCs w:val="24"/>
        </w:rPr>
        <w:t xml:space="preserve"> </w:t>
      </w:r>
    </w:p>
    <w:p w14:paraId="4256CC90" w14:textId="4DC04002" w:rsidR="002C0683" w:rsidRDefault="00B43F4A" w:rsidP="000801E6">
      <w:pPr>
        <w:spacing w:after="0" w:line="480" w:lineRule="auto"/>
        <w:ind w:firstLine="720"/>
        <w:rPr>
          <w:rFonts w:ascii="Optima" w:hAnsi="Optima" w:cs="Calibri"/>
          <w:sz w:val="24"/>
          <w:szCs w:val="24"/>
        </w:rPr>
      </w:pPr>
      <w:r w:rsidRPr="00B603AD">
        <w:rPr>
          <w:rFonts w:ascii="Optima" w:hAnsi="Optima" w:cs="Calibri"/>
          <w:sz w:val="24"/>
          <w:szCs w:val="24"/>
        </w:rPr>
        <w:t xml:space="preserve">A comprehensive set of greenhouse policies would address all four terms of the Kaya equation, with fertility reduction perhaps the easiest to accomplish and cheapest. </w:t>
      </w:r>
      <w:r w:rsidR="00040A54">
        <w:rPr>
          <w:rFonts w:ascii="Optima" w:hAnsi="Optima" w:cs="Calibri"/>
          <w:sz w:val="24"/>
          <w:szCs w:val="24"/>
        </w:rPr>
        <w:t>Reversing</w:t>
      </w:r>
      <w:r w:rsidRPr="00B603AD">
        <w:rPr>
          <w:rFonts w:ascii="Optima" w:hAnsi="Optima" w:cs="Calibri"/>
          <w:sz w:val="24"/>
          <w:szCs w:val="24"/>
        </w:rPr>
        <w:t xml:space="preserve"> economic growth c</w:t>
      </w:r>
      <w:r w:rsidR="00040A54">
        <w:rPr>
          <w:rFonts w:ascii="Optima" w:hAnsi="Optima" w:cs="Calibri"/>
          <w:sz w:val="24"/>
          <w:szCs w:val="24"/>
        </w:rPr>
        <w:t>ould</w:t>
      </w:r>
      <w:r w:rsidRPr="00B603AD">
        <w:rPr>
          <w:rFonts w:ascii="Optima" w:hAnsi="Optima" w:cs="Calibri"/>
          <w:sz w:val="24"/>
          <w:szCs w:val="24"/>
        </w:rPr>
        <w:t xml:space="preserve"> be </w:t>
      </w:r>
      <w:r w:rsidR="002C0683">
        <w:rPr>
          <w:rFonts w:ascii="Optima" w:hAnsi="Optima" w:cs="Calibri"/>
          <w:sz w:val="24"/>
          <w:szCs w:val="24"/>
        </w:rPr>
        <w:t>accomplished</w:t>
      </w:r>
      <w:r w:rsidR="00BA1F44">
        <w:rPr>
          <w:rFonts w:ascii="Optima" w:hAnsi="Optima" w:cs="Calibri"/>
          <w:sz w:val="24"/>
          <w:szCs w:val="24"/>
        </w:rPr>
        <w:t xml:space="preserve"> even more</w:t>
      </w:r>
      <w:r w:rsidR="00040A54">
        <w:rPr>
          <w:rFonts w:ascii="Optima" w:hAnsi="Optima" w:cs="Calibri"/>
          <w:sz w:val="24"/>
          <w:szCs w:val="24"/>
        </w:rPr>
        <w:t xml:space="preserve"> rapidly</w:t>
      </w:r>
      <w:r w:rsidR="002C0683">
        <w:rPr>
          <w:rFonts w:ascii="Optima" w:hAnsi="Optima" w:cs="Calibri"/>
          <w:sz w:val="24"/>
          <w:szCs w:val="24"/>
        </w:rPr>
        <w:t xml:space="preserve"> </w:t>
      </w:r>
      <w:r w:rsidR="00D16518">
        <w:rPr>
          <w:rFonts w:ascii="Optima" w:hAnsi="Optima" w:cs="Calibri"/>
          <w:sz w:val="24"/>
          <w:szCs w:val="24"/>
        </w:rPr>
        <w:t>by</w:t>
      </w:r>
      <w:r w:rsidRPr="00B603AD">
        <w:rPr>
          <w:rFonts w:ascii="Optima" w:hAnsi="Optima" w:cs="Calibri"/>
          <w:sz w:val="24"/>
          <w:szCs w:val="24"/>
        </w:rPr>
        <w:t xml:space="preserve"> </w:t>
      </w:r>
      <w:r w:rsidR="002C0683">
        <w:rPr>
          <w:rFonts w:ascii="Optima" w:hAnsi="Optima" w:cs="Calibri"/>
          <w:sz w:val="24"/>
          <w:szCs w:val="24"/>
        </w:rPr>
        <w:t>anti-growth policies</w:t>
      </w:r>
      <w:r w:rsidRPr="00B603AD">
        <w:rPr>
          <w:rFonts w:ascii="Optima" w:hAnsi="Optima" w:cs="Calibri"/>
          <w:sz w:val="24"/>
          <w:szCs w:val="24"/>
        </w:rPr>
        <w:t xml:space="preserve"> a</w:t>
      </w:r>
      <w:r w:rsidR="002C0683">
        <w:rPr>
          <w:rFonts w:ascii="Optima" w:hAnsi="Optima" w:cs="Calibri"/>
          <w:sz w:val="24"/>
          <w:szCs w:val="24"/>
        </w:rPr>
        <w:t>nd</w:t>
      </w:r>
      <w:r w:rsidRPr="00B603AD">
        <w:rPr>
          <w:rFonts w:ascii="Optima" w:hAnsi="Optima" w:cs="Calibri"/>
          <w:sz w:val="24"/>
          <w:szCs w:val="24"/>
        </w:rPr>
        <w:t xml:space="preserve"> </w:t>
      </w:r>
      <w:r w:rsidR="009F717D">
        <w:rPr>
          <w:rFonts w:ascii="Optima" w:hAnsi="Optima" w:cs="Calibri"/>
          <w:sz w:val="24"/>
          <w:szCs w:val="24"/>
        </w:rPr>
        <w:t xml:space="preserve">a </w:t>
      </w:r>
      <w:r w:rsidRPr="00B603AD">
        <w:rPr>
          <w:rFonts w:ascii="Optima" w:hAnsi="Optima" w:cs="Calibri"/>
          <w:sz w:val="24"/>
          <w:szCs w:val="24"/>
        </w:rPr>
        <w:t xml:space="preserve">global carbon tax. </w:t>
      </w:r>
    </w:p>
    <w:p w14:paraId="0175B25E" w14:textId="319D636A" w:rsidR="002C0683" w:rsidRDefault="00B43F4A" w:rsidP="00B603AD">
      <w:pPr>
        <w:spacing w:after="0" w:line="480" w:lineRule="auto"/>
        <w:ind w:firstLine="720"/>
        <w:rPr>
          <w:rFonts w:ascii="Optima" w:hAnsi="Optima" w:cs="Calibri"/>
          <w:sz w:val="24"/>
          <w:szCs w:val="24"/>
        </w:rPr>
      </w:pPr>
      <w:r w:rsidRPr="00B603AD">
        <w:rPr>
          <w:rFonts w:ascii="Optima" w:hAnsi="Optima" w:cs="Calibri"/>
          <w:sz w:val="24"/>
          <w:szCs w:val="24"/>
        </w:rPr>
        <w:t xml:space="preserve">Falling population and falling </w:t>
      </w:r>
      <w:r w:rsidR="002A1E2C">
        <w:rPr>
          <w:rFonts w:ascii="Optima" w:hAnsi="Optima" w:cs="Calibri"/>
          <w:sz w:val="24"/>
          <w:szCs w:val="24"/>
        </w:rPr>
        <w:t>consumption</w:t>
      </w:r>
      <w:r w:rsidRPr="00B603AD">
        <w:rPr>
          <w:rFonts w:ascii="Optima" w:hAnsi="Optima" w:cs="Calibri"/>
          <w:sz w:val="24"/>
          <w:szCs w:val="24"/>
        </w:rPr>
        <w:t xml:space="preserve"> would allow greater proportions of energy needs to be met from cleaner energy sources and accelerate </w:t>
      </w:r>
      <w:r w:rsidR="00990084">
        <w:rPr>
          <w:rFonts w:ascii="Optima" w:hAnsi="Optima" w:cs="Calibri"/>
          <w:sz w:val="24"/>
          <w:szCs w:val="24"/>
        </w:rPr>
        <w:t xml:space="preserve">gains in </w:t>
      </w:r>
      <w:r w:rsidRPr="00B603AD">
        <w:rPr>
          <w:rFonts w:ascii="Optima" w:hAnsi="Optima" w:cs="Calibri"/>
          <w:sz w:val="24"/>
          <w:szCs w:val="24"/>
        </w:rPr>
        <w:t>energy efficiency. “Voluntary simplicity” would not entail much sacrifice</w:t>
      </w:r>
      <w:r w:rsidR="00D32C29">
        <w:rPr>
          <w:rFonts w:ascii="Optima" w:hAnsi="Optima" w:cs="Calibri"/>
          <w:sz w:val="24"/>
          <w:szCs w:val="24"/>
        </w:rPr>
        <w:t xml:space="preserve"> in rich countries, the main carbon emitters</w:t>
      </w:r>
      <w:r w:rsidRPr="00B603AD">
        <w:rPr>
          <w:rFonts w:ascii="Optima" w:hAnsi="Optima" w:cs="Calibri"/>
          <w:sz w:val="24"/>
          <w:szCs w:val="24"/>
        </w:rPr>
        <w:t>, while offering important benefits</w:t>
      </w:r>
      <w:r w:rsidR="002C0683">
        <w:rPr>
          <w:rFonts w:ascii="Optima" w:hAnsi="Optima" w:cs="Calibri"/>
          <w:sz w:val="24"/>
          <w:szCs w:val="24"/>
        </w:rPr>
        <w:t xml:space="preserve"> including less</w:t>
      </w:r>
      <w:r w:rsidRPr="00B603AD">
        <w:rPr>
          <w:rFonts w:ascii="Optima" w:hAnsi="Optima" w:cs="Calibri"/>
          <w:sz w:val="24"/>
          <w:szCs w:val="24"/>
        </w:rPr>
        <w:t xml:space="preserve"> debt, stress reduction, more leisure, </w:t>
      </w:r>
      <w:r w:rsidR="0077403D">
        <w:rPr>
          <w:rFonts w:ascii="Optima" w:hAnsi="Optima" w:cs="Calibri"/>
          <w:sz w:val="24"/>
          <w:szCs w:val="24"/>
        </w:rPr>
        <w:t xml:space="preserve">and </w:t>
      </w:r>
      <w:r w:rsidRPr="00B603AD">
        <w:rPr>
          <w:rFonts w:ascii="Optima" w:hAnsi="Optima" w:cs="Calibri"/>
          <w:sz w:val="24"/>
          <w:szCs w:val="24"/>
        </w:rPr>
        <w:t xml:space="preserve">more time for community and family. </w:t>
      </w:r>
    </w:p>
    <w:p w14:paraId="7BB72A96" w14:textId="77777777" w:rsidR="003F556D" w:rsidRDefault="00B43F4A" w:rsidP="003F556D">
      <w:pPr>
        <w:spacing w:after="0" w:line="480" w:lineRule="auto"/>
        <w:ind w:firstLine="720"/>
        <w:rPr>
          <w:rFonts w:ascii="Optima" w:hAnsi="Optima" w:cs="Calibri"/>
          <w:sz w:val="24"/>
          <w:szCs w:val="24"/>
        </w:rPr>
      </w:pPr>
      <w:r w:rsidRPr="00B603AD">
        <w:rPr>
          <w:rFonts w:ascii="Optima" w:hAnsi="Optima" w:cs="Calibri"/>
          <w:sz w:val="24"/>
          <w:szCs w:val="24"/>
        </w:rPr>
        <w:t>If all four Kaya terms head in</w:t>
      </w:r>
      <w:r w:rsidR="00CD58BD" w:rsidRPr="00B603AD">
        <w:rPr>
          <w:rFonts w:ascii="Optima" w:hAnsi="Optima" w:cs="Calibri"/>
          <w:sz w:val="24"/>
          <w:szCs w:val="24"/>
        </w:rPr>
        <w:t xml:space="preserve"> the right direction</w:t>
      </w:r>
      <w:r w:rsidRPr="00B603AD">
        <w:rPr>
          <w:rFonts w:ascii="Optima" w:hAnsi="Optima" w:cs="Calibri"/>
          <w:sz w:val="24"/>
          <w:szCs w:val="24"/>
        </w:rPr>
        <w:t>, their synergies could transform climate stability from receding fantasy to feasible project.</w:t>
      </w:r>
      <w:r w:rsidR="00FD3020">
        <w:rPr>
          <w:rFonts w:ascii="Optima" w:hAnsi="Optima" w:cs="Calibri"/>
          <w:sz w:val="24"/>
          <w:szCs w:val="24"/>
        </w:rPr>
        <w:t xml:space="preserve"> </w:t>
      </w:r>
    </w:p>
    <w:p w14:paraId="6D85CF95" w14:textId="77777777" w:rsidR="003F556D" w:rsidRDefault="003F556D" w:rsidP="003F556D">
      <w:pPr>
        <w:spacing w:after="0" w:line="480" w:lineRule="auto"/>
        <w:ind w:firstLine="720"/>
        <w:rPr>
          <w:rFonts w:ascii="Optima" w:hAnsi="Optima" w:cs="Calibri"/>
          <w:sz w:val="24"/>
          <w:szCs w:val="24"/>
        </w:rPr>
      </w:pPr>
    </w:p>
    <w:p w14:paraId="470AB959" w14:textId="3CE9B9B3" w:rsidR="00B43F4A" w:rsidRPr="003F556D" w:rsidRDefault="00B43F4A" w:rsidP="003F556D">
      <w:pPr>
        <w:spacing w:after="0" w:line="480" w:lineRule="auto"/>
        <w:ind w:firstLine="720"/>
        <w:rPr>
          <w:b/>
          <w:bCs/>
          <w:sz w:val="28"/>
          <w:szCs w:val="26"/>
        </w:rPr>
      </w:pPr>
      <w:r w:rsidRPr="003F556D">
        <w:rPr>
          <w:b/>
          <w:bCs/>
          <w:sz w:val="28"/>
          <w:szCs w:val="26"/>
        </w:rPr>
        <w:t>References</w:t>
      </w:r>
    </w:p>
    <w:p w14:paraId="0175627A" w14:textId="77777777" w:rsidR="00B43F4A" w:rsidRPr="006E644F" w:rsidRDefault="00B43F4A" w:rsidP="001263A3">
      <w:pPr>
        <w:spacing w:after="120" w:line="360" w:lineRule="auto"/>
        <w:rPr>
          <w:rFonts w:cs="Calibri"/>
          <w:sz w:val="24"/>
          <w:szCs w:val="24"/>
        </w:rPr>
      </w:pPr>
    </w:p>
    <w:p w14:paraId="0F4F9F51" w14:textId="3D099A3F" w:rsidR="00B43F4A" w:rsidRPr="006E644F" w:rsidRDefault="00A61FC8" w:rsidP="001263A3">
      <w:pPr>
        <w:spacing w:after="120" w:line="360" w:lineRule="auto"/>
        <w:rPr>
          <w:rFonts w:cs="Calibri"/>
          <w:sz w:val="24"/>
          <w:szCs w:val="24"/>
        </w:rPr>
      </w:pPr>
      <w:r w:rsidRPr="006E644F">
        <w:rPr>
          <w:rFonts w:cs="Calibri"/>
          <w:sz w:val="24"/>
          <w:szCs w:val="24"/>
        </w:rPr>
        <w:t>Adler, Alfred</w:t>
      </w:r>
      <w:r w:rsidR="007B5B0B">
        <w:rPr>
          <w:rFonts w:cs="Calibri"/>
          <w:sz w:val="24"/>
          <w:szCs w:val="24"/>
        </w:rPr>
        <w:t xml:space="preserve">. </w:t>
      </w:r>
      <w:r w:rsidRPr="006E644F">
        <w:rPr>
          <w:rFonts w:cs="Calibri"/>
          <w:sz w:val="24"/>
          <w:szCs w:val="24"/>
        </w:rPr>
        <w:t>Adler Institutes, “Three Life Tasks</w:t>
      </w:r>
      <w:r w:rsidR="007B5B0B">
        <w:rPr>
          <w:rFonts w:cs="Calibri"/>
          <w:sz w:val="24"/>
          <w:szCs w:val="24"/>
        </w:rPr>
        <w:t>.</w:t>
      </w:r>
      <w:r w:rsidRPr="006E644F">
        <w:rPr>
          <w:rFonts w:cs="Calibri"/>
          <w:sz w:val="24"/>
          <w:szCs w:val="24"/>
        </w:rPr>
        <w:t>”  http://www.adlerian.us/tree.htm</w:t>
      </w:r>
    </w:p>
    <w:p w14:paraId="7C9F945B" w14:textId="26EEFED8" w:rsidR="00B43F4A" w:rsidRPr="006E644F" w:rsidRDefault="00B43F4A" w:rsidP="001263A3">
      <w:pPr>
        <w:spacing w:after="120" w:line="360" w:lineRule="auto"/>
        <w:rPr>
          <w:rFonts w:cs="Calibri"/>
          <w:sz w:val="24"/>
          <w:szCs w:val="24"/>
        </w:rPr>
      </w:pPr>
      <w:r w:rsidRPr="006E644F">
        <w:rPr>
          <w:rFonts w:cs="Calibri"/>
          <w:sz w:val="24"/>
          <w:szCs w:val="24"/>
        </w:rPr>
        <w:t xml:space="preserve">Bardi, U. </w:t>
      </w:r>
      <w:r w:rsidRPr="00A92874">
        <w:rPr>
          <w:rFonts w:cs="Calibri"/>
          <w:i/>
          <w:sz w:val="24"/>
          <w:szCs w:val="24"/>
        </w:rPr>
        <w:t xml:space="preserve">Extracted: How the </w:t>
      </w:r>
      <w:r w:rsidR="00A92874" w:rsidRPr="00A92874">
        <w:rPr>
          <w:rFonts w:cs="Calibri"/>
          <w:i/>
          <w:sz w:val="24"/>
          <w:szCs w:val="24"/>
        </w:rPr>
        <w:t>Q</w:t>
      </w:r>
      <w:r w:rsidRPr="00A92874">
        <w:rPr>
          <w:rFonts w:cs="Calibri"/>
          <w:i/>
          <w:sz w:val="24"/>
          <w:szCs w:val="24"/>
        </w:rPr>
        <w:t xml:space="preserve">uest for </w:t>
      </w:r>
      <w:r w:rsidR="00A92874" w:rsidRPr="00A92874">
        <w:rPr>
          <w:rFonts w:cs="Calibri"/>
          <w:i/>
          <w:sz w:val="24"/>
          <w:szCs w:val="24"/>
        </w:rPr>
        <w:t>M</w:t>
      </w:r>
      <w:r w:rsidRPr="00A92874">
        <w:rPr>
          <w:rFonts w:cs="Calibri"/>
          <w:i/>
          <w:sz w:val="24"/>
          <w:szCs w:val="24"/>
        </w:rPr>
        <w:t xml:space="preserve">ineral </w:t>
      </w:r>
      <w:r w:rsidR="00A92874" w:rsidRPr="00A92874">
        <w:rPr>
          <w:rFonts w:cs="Calibri"/>
          <w:i/>
          <w:sz w:val="24"/>
          <w:szCs w:val="24"/>
        </w:rPr>
        <w:t>W</w:t>
      </w:r>
      <w:r w:rsidRPr="00A92874">
        <w:rPr>
          <w:rFonts w:cs="Calibri"/>
          <w:i/>
          <w:sz w:val="24"/>
          <w:szCs w:val="24"/>
        </w:rPr>
        <w:t xml:space="preserve">ealth is </w:t>
      </w:r>
      <w:r w:rsidR="00A92874" w:rsidRPr="00A92874">
        <w:rPr>
          <w:rFonts w:cs="Calibri"/>
          <w:i/>
          <w:sz w:val="24"/>
          <w:szCs w:val="24"/>
        </w:rPr>
        <w:t>P</w:t>
      </w:r>
      <w:r w:rsidRPr="00A92874">
        <w:rPr>
          <w:rFonts w:cs="Calibri"/>
          <w:i/>
          <w:sz w:val="24"/>
          <w:szCs w:val="24"/>
        </w:rPr>
        <w:t xml:space="preserve">lundering the </w:t>
      </w:r>
      <w:r w:rsidR="00A92874" w:rsidRPr="00A92874">
        <w:rPr>
          <w:rFonts w:cs="Calibri"/>
          <w:i/>
          <w:sz w:val="24"/>
          <w:szCs w:val="24"/>
        </w:rPr>
        <w:t>P</w:t>
      </w:r>
      <w:r w:rsidRPr="00A92874">
        <w:rPr>
          <w:rFonts w:cs="Calibri"/>
          <w:i/>
          <w:sz w:val="24"/>
          <w:szCs w:val="24"/>
        </w:rPr>
        <w:t>l</w:t>
      </w:r>
      <w:r w:rsidR="0032587A" w:rsidRPr="00A92874">
        <w:rPr>
          <w:rFonts w:cs="Calibri"/>
          <w:i/>
          <w:sz w:val="24"/>
          <w:szCs w:val="24"/>
        </w:rPr>
        <w:t>anet.</w:t>
      </w:r>
      <w:r w:rsidR="0032587A">
        <w:rPr>
          <w:rFonts w:cs="Calibri"/>
          <w:sz w:val="24"/>
          <w:szCs w:val="24"/>
        </w:rPr>
        <w:t xml:space="preserve"> </w:t>
      </w:r>
      <w:r w:rsidR="0077403D">
        <w:rPr>
          <w:rFonts w:cs="Calibri"/>
          <w:sz w:val="24"/>
          <w:szCs w:val="24"/>
        </w:rPr>
        <w:t xml:space="preserve">White River Junction, VT: </w:t>
      </w:r>
      <w:r w:rsidR="0032587A">
        <w:rPr>
          <w:rFonts w:cs="Calibri"/>
          <w:sz w:val="24"/>
          <w:szCs w:val="24"/>
        </w:rPr>
        <w:t>Chelsea Green Publishing</w:t>
      </w:r>
      <w:r w:rsidR="0077403D">
        <w:rPr>
          <w:rFonts w:cs="Calibri"/>
          <w:sz w:val="24"/>
          <w:szCs w:val="24"/>
        </w:rPr>
        <w:t>, 2014.</w:t>
      </w:r>
    </w:p>
    <w:p w14:paraId="110B59AA" w14:textId="77777777" w:rsidR="00B43F4A" w:rsidRPr="006E644F" w:rsidRDefault="00B43F4A" w:rsidP="001263A3">
      <w:pPr>
        <w:spacing w:after="120" w:line="360" w:lineRule="auto"/>
        <w:rPr>
          <w:rFonts w:cs="Calibri"/>
          <w:sz w:val="24"/>
          <w:szCs w:val="24"/>
        </w:rPr>
      </w:pPr>
      <w:r w:rsidRPr="006E644F">
        <w:rPr>
          <w:rFonts w:cs="Calibri"/>
          <w:sz w:val="24"/>
          <w:szCs w:val="24"/>
        </w:rPr>
        <w:t>Benedick, R.E. (2000). Human population and environmental stresses in the twenty-first century. Environmental Change and Se</w:t>
      </w:r>
      <w:r w:rsidR="0032587A">
        <w:rPr>
          <w:rFonts w:cs="Calibri"/>
          <w:sz w:val="24"/>
          <w:szCs w:val="24"/>
        </w:rPr>
        <w:t>curity Project Report, 6, 5-17.</w:t>
      </w:r>
    </w:p>
    <w:p w14:paraId="7B7B8E85" w14:textId="77777777" w:rsidR="00B43F4A" w:rsidRPr="006E644F" w:rsidRDefault="00B43F4A" w:rsidP="001263A3">
      <w:pPr>
        <w:spacing w:after="120" w:line="360" w:lineRule="auto"/>
        <w:rPr>
          <w:rFonts w:cs="Calibri"/>
          <w:sz w:val="24"/>
          <w:szCs w:val="24"/>
        </w:rPr>
      </w:pPr>
      <w:r w:rsidRPr="006E644F">
        <w:rPr>
          <w:rFonts w:cs="Calibri"/>
          <w:sz w:val="24"/>
          <w:szCs w:val="24"/>
        </w:rPr>
        <w:lastRenderedPageBreak/>
        <w:t xml:space="preserve">Bradshaw, C. J., &amp; Brook, B. W. (2014). Human population reduction is not a quick fix for environmental problems. Proceedings of the National Academy of </w:t>
      </w:r>
      <w:r w:rsidR="0032587A">
        <w:rPr>
          <w:rFonts w:cs="Calibri"/>
          <w:sz w:val="24"/>
          <w:szCs w:val="24"/>
        </w:rPr>
        <w:t>Sciences, 111(46), 16610-16615.</w:t>
      </w:r>
    </w:p>
    <w:p w14:paraId="4E177442" w14:textId="77777777" w:rsidR="00B43F4A" w:rsidRPr="006E644F" w:rsidRDefault="00B43F4A" w:rsidP="001263A3">
      <w:pPr>
        <w:spacing w:after="120" w:line="360" w:lineRule="auto"/>
        <w:rPr>
          <w:rFonts w:cs="Calibri"/>
          <w:sz w:val="24"/>
          <w:szCs w:val="24"/>
        </w:rPr>
      </w:pPr>
      <w:r w:rsidRPr="006E644F">
        <w:rPr>
          <w:rFonts w:cs="Calibri"/>
          <w:sz w:val="24"/>
          <w:szCs w:val="24"/>
        </w:rPr>
        <w:t xml:space="preserve">Campbell, M. M., Casterline, J., Castillo, F., Graves, A., Hall, T. L., May, J. F., Perlman, D., Potts, M., Speidel, J. J., Walsh, J., Wehner, M. F., &amp; Zulu, E. M. (2014). Population and climate change: who will the grand convergence leave behind? The Lancet </w:t>
      </w:r>
      <w:r w:rsidR="0032587A">
        <w:rPr>
          <w:rFonts w:cs="Calibri"/>
          <w:sz w:val="24"/>
          <w:szCs w:val="24"/>
        </w:rPr>
        <w:t>Global Health, 2(5), e253-e254.</w:t>
      </w:r>
    </w:p>
    <w:p w14:paraId="74D3F033" w14:textId="77777777" w:rsidR="00B43F4A" w:rsidRPr="006E644F" w:rsidRDefault="00B43F4A" w:rsidP="001263A3">
      <w:pPr>
        <w:spacing w:after="120" w:line="360" w:lineRule="auto"/>
        <w:rPr>
          <w:rFonts w:cs="Calibri"/>
          <w:sz w:val="24"/>
          <w:szCs w:val="24"/>
        </w:rPr>
      </w:pPr>
      <w:r w:rsidRPr="006E644F">
        <w:rPr>
          <w:rFonts w:cs="Calibri"/>
          <w:sz w:val="24"/>
          <w:szCs w:val="24"/>
        </w:rPr>
        <w:t>CarbonBrief. (2015). Analysis: Developing countries need $3.5 trillion* to implement climate pledges by 2030. Retrieved from http://www.carbonbrief.org/analysis-developing-countries-need-3-5-trillion-to-im</w:t>
      </w:r>
      <w:r w:rsidR="0032587A">
        <w:rPr>
          <w:rFonts w:cs="Calibri"/>
          <w:sz w:val="24"/>
          <w:szCs w:val="24"/>
        </w:rPr>
        <w:t>plement-climate-pledges-by-2030</w:t>
      </w:r>
    </w:p>
    <w:p w14:paraId="42A69221" w14:textId="5C97F06A" w:rsidR="00B43F4A" w:rsidRPr="0032587A" w:rsidRDefault="00B43F4A" w:rsidP="0032587A">
      <w:pPr>
        <w:suppressAutoHyphens w:val="0"/>
        <w:spacing w:after="120" w:line="360" w:lineRule="auto"/>
        <w:rPr>
          <w:rFonts w:eastAsia="Times New Roman" w:cs="Calibri"/>
          <w:kern w:val="0"/>
          <w:sz w:val="24"/>
          <w:szCs w:val="24"/>
        </w:rPr>
      </w:pPr>
      <w:r w:rsidRPr="006E644F">
        <w:rPr>
          <w:rFonts w:cs="Calibri"/>
          <w:sz w:val="24"/>
          <w:szCs w:val="24"/>
        </w:rPr>
        <w:t>Cohen</w:t>
      </w:r>
      <w:r w:rsidR="00882E36" w:rsidRPr="006E644F">
        <w:rPr>
          <w:rFonts w:cs="Calibri"/>
          <w:sz w:val="24"/>
          <w:szCs w:val="24"/>
        </w:rPr>
        <w:t>, Joel E. (2010) “Population and Climate Change</w:t>
      </w:r>
      <w:r w:rsidR="0077403D">
        <w:rPr>
          <w:rFonts w:cs="Calibri"/>
          <w:sz w:val="24"/>
          <w:szCs w:val="24"/>
        </w:rPr>
        <w:t>,</w:t>
      </w:r>
      <w:r w:rsidR="00882E36" w:rsidRPr="006E644F">
        <w:rPr>
          <w:rFonts w:cs="Calibri"/>
          <w:sz w:val="24"/>
          <w:szCs w:val="24"/>
        </w:rPr>
        <w:t xml:space="preserve">” </w:t>
      </w:r>
      <w:r w:rsidR="00882E36" w:rsidRPr="006E644F">
        <w:rPr>
          <w:rFonts w:eastAsia="Times New Roman" w:cs="Calibri"/>
          <w:kern w:val="0"/>
          <w:sz w:val="24"/>
          <w:szCs w:val="24"/>
        </w:rPr>
        <w:t>P</w:t>
      </w:r>
      <w:r w:rsidR="0077403D">
        <w:rPr>
          <w:rFonts w:eastAsia="Times New Roman" w:cs="Calibri"/>
          <w:kern w:val="0"/>
          <w:sz w:val="24"/>
          <w:szCs w:val="24"/>
        </w:rPr>
        <w:t>roceedings</w:t>
      </w:r>
      <w:r w:rsidR="00882E36" w:rsidRPr="006E644F">
        <w:rPr>
          <w:rFonts w:eastAsia="Times New Roman" w:cs="Calibri"/>
          <w:kern w:val="0"/>
          <w:sz w:val="24"/>
          <w:szCs w:val="24"/>
        </w:rPr>
        <w:t xml:space="preserve"> </w:t>
      </w:r>
      <w:r w:rsidR="0077403D">
        <w:rPr>
          <w:rFonts w:eastAsia="Times New Roman" w:cs="Calibri"/>
          <w:kern w:val="0"/>
          <w:sz w:val="24"/>
          <w:szCs w:val="24"/>
        </w:rPr>
        <w:t xml:space="preserve">of the </w:t>
      </w:r>
      <w:r w:rsidR="00882E36" w:rsidRPr="006E644F">
        <w:rPr>
          <w:rFonts w:eastAsia="Times New Roman" w:cs="Calibri"/>
          <w:kern w:val="0"/>
          <w:sz w:val="24"/>
          <w:szCs w:val="24"/>
        </w:rPr>
        <w:t>A</w:t>
      </w:r>
      <w:r w:rsidR="0077403D">
        <w:rPr>
          <w:rFonts w:eastAsia="Times New Roman" w:cs="Calibri"/>
          <w:kern w:val="0"/>
          <w:sz w:val="24"/>
          <w:szCs w:val="24"/>
        </w:rPr>
        <w:t>merican</w:t>
      </w:r>
      <w:r w:rsidR="00882E36" w:rsidRPr="006E644F">
        <w:rPr>
          <w:rFonts w:eastAsia="Times New Roman" w:cs="Calibri"/>
          <w:kern w:val="0"/>
          <w:sz w:val="24"/>
          <w:szCs w:val="24"/>
        </w:rPr>
        <w:t xml:space="preserve"> P</w:t>
      </w:r>
      <w:r w:rsidR="0077403D">
        <w:rPr>
          <w:rFonts w:eastAsia="Times New Roman" w:cs="Calibri"/>
          <w:kern w:val="0"/>
          <w:sz w:val="24"/>
          <w:szCs w:val="24"/>
        </w:rPr>
        <w:t>hilosophical</w:t>
      </w:r>
      <w:r w:rsidR="00882E36" w:rsidRPr="006E644F">
        <w:rPr>
          <w:rFonts w:eastAsia="Times New Roman" w:cs="Calibri"/>
          <w:kern w:val="0"/>
          <w:sz w:val="24"/>
          <w:szCs w:val="24"/>
        </w:rPr>
        <w:t xml:space="preserve"> S</w:t>
      </w:r>
      <w:r w:rsidR="0077403D">
        <w:rPr>
          <w:rFonts w:eastAsia="Times New Roman" w:cs="Calibri"/>
          <w:kern w:val="0"/>
          <w:sz w:val="24"/>
          <w:szCs w:val="24"/>
        </w:rPr>
        <w:t>ociety</w:t>
      </w:r>
      <w:r w:rsidR="00D92FD6">
        <w:rPr>
          <w:rFonts w:eastAsia="Times New Roman" w:cs="Calibri"/>
          <w:kern w:val="0"/>
          <w:sz w:val="24"/>
          <w:szCs w:val="24"/>
        </w:rPr>
        <w:t>,</w:t>
      </w:r>
      <w:r w:rsidR="0077403D">
        <w:rPr>
          <w:rFonts w:eastAsia="Times New Roman" w:cs="Calibri"/>
          <w:kern w:val="0"/>
          <w:sz w:val="24"/>
          <w:szCs w:val="24"/>
        </w:rPr>
        <w:t xml:space="preserve"> </w:t>
      </w:r>
      <w:r w:rsidR="00882E36" w:rsidRPr="006E644F">
        <w:rPr>
          <w:rFonts w:eastAsia="Times New Roman" w:cs="Calibri"/>
          <w:kern w:val="0"/>
          <w:sz w:val="24"/>
          <w:szCs w:val="24"/>
        </w:rPr>
        <w:t xml:space="preserve"> V</w:t>
      </w:r>
      <w:r w:rsidR="00D93CDE">
        <w:rPr>
          <w:rFonts w:eastAsia="Times New Roman" w:cs="Calibri"/>
          <w:kern w:val="0"/>
          <w:sz w:val="24"/>
          <w:szCs w:val="24"/>
        </w:rPr>
        <w:t>ol</w:t>
      </w:r>
      <w:r w:rsidR="00882E36" w:rsidRPr="006E644F">
        <w:rPr>
          <w:rFonts w:eastAsia="Times New Roman" w:cs="Calibri"/>
          <w:kern w:val="0"/>
          <w:sz w:val="24"/>
          <w:szCs w:val="24"/>
        </w:rPr>
        <w:t>. 154, N</w:t>
      </w:r>
      <w:r w:rsidR="00D93CDE">
        <w:rPr>
          <w:rFonts w:eastAsia="Times New Roman" w:cs="Calibri"/>
          <w:kern w:val="0"/>
          <w:sz w:val="24"/>
          <w:szCs w:val="24"/>
        </w:rPr>
        <w:t>o</w:t>
      </w:r>
      <w:r w:rsidR="00882E36" w:rsidRPr="006E644F">
        <w:rPr>
          <w:rFonts w:eastAsia="Times New Roman" w:cs="Calibri"/>
          <w:kern w:val="0"/>
          <w:sz w:val="24"/>
          <w:szCs w:val="24"/>
        </w:rPr>
        <w:t>. 2, J</w:t>
      </w:r>
      <w:r w:rsidR="00D93CDE">
        <w:rPr>
          <w:rFonts w:eastAsia="Times New Roman" w:cs="Calibri"/>
          <w:kern w:val="0"/>
          <w:sz w:val="24"/>
          <w:szCs w:val="24"/>
        </w:rPr>
        <w:t>une</w:t>
      </w:r>
      <w:r w:rsidR="00882E36" w:rsidRPr="006E644F">
        <w:rPr>
          <w:rFonts w:eastAsia="Times New Roman" w:cs="Calibri"/>
          <w:kern w:val="0"/>
          <w:sz w:val="24"/>
          <w:szCs w:val="24"/>
        </w:rPr>
        <w:t xml:space="preserve"> 2010</w:t>
      </w:r>
      <w:r w:rsidR="00D93CDE">
        <w:rPr>
          <w:rFonts w:eastAsia="Times New Roman" w:cs="Calibri"/>
          <w:kern w:val="0"/>
          <w:sz w:val="24"/>
          <w:szCs w:val="24"/>
        </w:rPr>
        <w:t>,</w:t>
      </w:r>
      <w:r w:rsidR="00D80872" w:rsidRPr="006E644F">
        <w:rPr>
          <w:rFonts w:eastAsia="Times New Roman" w:cs="Calibri"/>
          <w:kern w:val="0"/>
          <w:sz w:val="24"/>
          <w:szCs w:val="24"/>
        </w:rPr>
        <w:t xml:space="preserve"> pp 158-182</w:t>
      </w:r>
      <w:r w:rsidR="00D93CDE">
        <w:rPr>
          <w:rFonts w:eastAsia="Times New Roman" w:cs="Calibri"/>
          <w:kern w:val="0"/>
          <w:sz w:val="24"/>
          <w:szCs w:val="24"/>
        </w:rPr>
        <w:t>.</w:t>
      </w:r>
    </w:p>
    <w:p w14:paraId="0B40D35C" w14:textId="44A9AE25" w:rsidR="00B43F4A" w:rsidRPr="006E644F" w:rsidRDefault="00B43F4A" w:rsidP="001263A3">
      <w:pPr>
        <w:spacing w:after="120" w:line="360" w:lineRule="auto"/>
        <w:rPr>
          <w:rFonts w:cs="Calibri"/>
          <w:sz w:val="24"/>
          <w:szCs w:val="24"/>
        </w:rPr>
      </w:pPr>
      <w:r w:rsidRPr="006E644F">
        <w:rPr>
          <w:rFonts w:cs="Calibri"/>
          <w:sz w:val="24"/>
          <w:szCs w:val="24"/>
        </w:rPr>
        <w:t>Cramton, P., MacKay, D. J., Ockenfels, A., &amp; Stoft, S. (Eds.). (2015). Global Carbon Pricing: We Will If You Will. The Price Carbon Project. Retrieved from http://carbon-price.com/wp-content/uploads/Global-Carbon-Pricing-cr</w:t>
      </w:r>
      <w:r w:rsidR="0032587A">
        <w:rPr>
          <w:rFonts w:cs="Calibri"/>
          <w:sz w:val="24"/>
          <w:szCs w:val="24"/>
        </w:rPr>
        <w:t>amton-mackay-okenfels-stoft.pdf</w:t>
      </w:r>
    </w:p>
    <w:p w14:paraId="50F932F5" w14:textId="77777777" w:rsidR="00B43F4A" w:rsidRPr="006E644F" w:rsidRDefault="00B43F4A" w:rsidP="001263A3">
      <w:pPr>
        <w:spacing w:after="120" w:line="360" w:lineRule="auto"/>
        <w:rPr>
          <w:rFonts w:cs="Calibri"/>
          <w:sz w:val="24"/>
          <w:szCs w:val="24"/>
        </w:rPr>
      </w:pPr>
      <w:r w:rsidRPr="006E644F">
        <w:rPr>
          <w:rFonts w:cs="Calibri"/>
          <w:sz w:val="24"/>
          <w:szCs w:val="24"/>
        </w:rPr>
        <w:t xml:space="preserve">Daily, G. C., Ehrlich, A. H., &amp; Ehrlich, P. R. (1994). Optimum human population size. </w:t>
      </w:r>
      <w:r w:rsidRPr="004F4E55">
        <w:rPr>
          <w:rFonts w:cs="Calibri"/>
          <w:i/>
          <w:sz w:val="24"/>
          <w:szCs w:val="24"/>
        </w:rPr>
        <w:t>Population</w:t>
      </w:r>
      <w:r w:rsidR="0032587A" w:rsidRPr="004F4E55">
        <w:rPr>
          <w:rFonts w:cs="Calibri"/>
          <w:i/>
          <w:sz w:val="24"/>
          <w:szCs w:val="24"/>
        </w:rPr>
        <w:t xml:space="preserve"> &amp; Environment, </w:t>
      </w:r>
      <w:r w:rsidR="0032587A">
        <w:rPr>
          <w:rFonts w:cs="Calibri"/>
          <w:sz w:val="24"/>
          <w:szCs w:val="24"/>
        </w:rPr>
        <w:t>15(6), 469-475.</w:t>
      </w:r>
    </w:p>
    <w:p w14:paraId="0324C63C" w14:textId="4657A3D8" w:rsidR="00B43F4A" w:rsidRPr="006E644F" w:rsidRDefault="00B43F4A" w:rsidP="001263A3">
      <w:pPr>
        <w:spacing w:after="120" w:line="360" w:lineRule="auto"/>
        <w:rPr>
          <w:rFonts w:cs="Calibri"/>
          <w:sz w:val="24"/>
          <w:szCs w:val="24"/>
        </w:rPr>
      </w:pPr>
      <w:r w:rsidRPr="006E644F">
        <w:rPr>
          <w:rFonts w:cs="Calibri"/>
          <w:sz w:val="24"/>
          <w:szCs w:val="24"/>
        </w:rPr>
        <w:t xml:space="preserve">Ehrlich, P., &amp; Holdren, J. (1972). A </w:t>
      </w:r>
      <w:r w:rsidR="00D92FD6">
        <w:rPr>
          <w:rFonts w:cs="Calibri"/>
          <w:sz w:val="24"/>
          <w:szCs w:val="24"/>
        </w:rPr>
        <w:t>B</w:t>
      </w:r>
      <w:r w:rsidRPr="006E644F">
        <w:rPr>
          <w:rFonts w:cs="Calibri"/>
          <w:sz w:val="24"/>
          <w:szCs w:val="24"/>
        </w:rPr>
        <w:t xml:space="preserve">ulletin </w:t>
      </w:r>
      <w:r w:rsidR="00D92FD6">
        <w:rPr>
          <w:rFonts w:cs="Calibri"/>
          <w:sz w:val="24"/>
          <w:szCs w:val="24"/>
        </w:rPr>
        <w:t>D</w:t>
      </w:r>
      <w:r w:rsidRPr="006E644F">
        <w:rPr>
          <w:rFonts w:cs="Calibri"/>
          <w:sz w:val="24"/>
          <w:szCs w:val="24"/>
        </w:rPr>
        <w:t>ialogue on “</w:t>
      </w:r>
      <w:r w:rsidR="00D92FD6">
        <w:rPr>
          <w:rFonts w:cs="Calibri"/>
          <w:sz w:val="24"/>
          <w:szCs w:val="24"/>
        </w:rPr>
        <w:t>The C</w:t>
      </w:r>
      <w:r w:rsidRPr="006E644F">
        <w:rPr>
          <w:rFonts w:cs="Calibri"/>
          <w:sz w:val="24"/>
          <w:szCs w:val="24"/>
        </w:rPr>
        <w:t xml:space="preserve">losing </w:t>
      </w:r>
      <w:r w:rsidR="00D92FD6">
        <w:rPr>
          <w:rFonts w:cs="Calibri"/>
          <w:sz w:val="24"/>
          <w:szCs w:val="24"/>
        </w:rPr>
        <w:t>C</w:t>
      </w:r>
      <w:r w:rsidRPr="006E644F">
        <w:rPr>
          <w:rFonts w:cs="Calibri"/>
          <w:sz w:val="24"/>
          <w:szCs w:val="24"/>
        </w:rPr>
        <w:t>ircle</w:t>
      </w:r>
      <w:r w:rsidR="00D92FD6">
        <w:rPr>
          <w:rFonts w:cs="Calibri"/>
          <w:sz w:val="24"/>
          <w:szCs w:val="24"/>
        </w:rPr>
        <w:t>,</w:t>
      </w:r>
      <w:r w:rsidRPr="006E644F">
        <w:rPr>
          <w:rFonts w:cs="Calibri"/>
          <w:sz w:val="24"/>
          <w:szCs w:val="24"/>
        </w:rPr>
        <w:t>”</w:t>
      </w:r>
      <w:r w:rsidR="00D92FD6">
        <w:rPr>
          <w:rFonts w:cs="Calibri"/>
          <w:sz w:val="24"/>
          <w:szCs w:val="24"/>
        </w:rPr>
        <w:t xml:space="preserve"> C</w:t>
      </w:r>
      <w:r w:rsidRPr="006E644F">
        <w:rPr>
          <w:rFonts w:cs="Calibri"/>
          <w:sz w:val="24"/>
          <w:szCs w:val="24"/>
        </w:rPr>
        <w:t xml:space="preserve">ritique. One dimensional ecology. </w:t>
      </w:r>
      <w:r w:rsidRPr="00D92FD6">
        <w:rPr>
          <w:rFonts w:cs="Calibri"/>
          <w:i/>
          <w:sz w:val="24"/>
          <w:szCs w:val="24"/>
        </w:rPr>
        <w:t>Bulletin of t</w:t>
      </w:r>
      <w:r w:rsidR="0032587A" w:rsidRPr="00D92FD6">
        <w:rPr>
          <w:rFonts w:cs="Calibri"/>
          <w:i/>
          <w:sz w:val="24"/>
          <w:szCs w:val="24"/>
        </w:rPr>
        <w:t>he Atomic Scientists,</w:t>
      </w:r>
      <w:r w:rsidR="0032587A">
        <w:rPr>
          <w:rFonts w:cs="Calibri"/>
          <w:sz w:val="24"/>
          <w:szCs w:val="24"/>
        </w:rPr>
        <w:t xml:space="preserve"> 28:16-27.</w:t>
      </w:r>
    </w:p>
    <w:p w14:paraId="34D5AE7C" w14:textId="77777777" w:rsidR="00B43F4A" w:rsidRPr="006E644F" w:rsidRDefault="00B43F4A" w:rsidP="001263A3">
      <w:pPr>
        <w:spacing w:after="120" w:line="360" w:lineRule="auto"/>
        <w:rPr>
          <w:rFonts w:cs="Calibri"/>
          <w:sz w:val="24"/>
          <w:szCs w:val="24"/>
        </w:rPr>
      </w:pPr>
      <w:r w:rsidRPr="006E644F">
        <w:rPr>
          <w:rFonts w:cs="Calibri"/>
          <w:sz w:val="24"/>
          <w:szCs w:val="24"/>
        </w:rPr>
        <w:t>Gerland, P., Raftery, A. E., Sevčíková, H., Li, N., Gu, D., Spoorenberg, T., Alkema, L., Fosdick, B. K., Chunn, J., Lalic, N., Bay, G., Buettner, T., Heilig, G. K., &amp; Wilmoth, J.  (2014). World population stabilization unlikely this centur</w:t>
      </w:r>
      <w:r w:rsidR="00E820C2" w:rsidRPr="006E644F">
        <w:rPr>
          <w:rFonts w:cs="Calibri"/>
          <w:sz w:val="24"/>
          <w:szCs w:val="24"/>
        </w:rPr>
        <w:t xml:space="preserve">y. </w:t>
      </w:r>
      <w:r w:rsidR="00E820C2" w:rsidRPr="000E0D91">
        <w:rPr>
          <w:rFonts w:cs="Calibri"/>
          <w:i/>
          <w:sz w:val="24"/>
          <w:szCs w:val="24"/>
        </w:rPr>
        <w:t>Science</w:t>
      </w:r>
      <w:r w:rsidR="00E820C2" w:rsidRPr="006E644F">
        <w:rPr>
          <w:rFonts w:cs="Calibri"/>
          <w:sz w:val="24"/>
          <w:szCs w:val="24"/>
        </w:rPr>
        <w:t>, 346(6206), 234-237.</w:t>
      </w:r>
    </w:p>
    <w:p w14:paraId="049397DB" w14:textId="77777777" w:rsidR="00B43F4A" w:rsidRPr="006E644F" w:rsidRDefault="00B43F4A" w:rsidP="001263A3">
      <w:pPr>
        <w:spacing w:after="120" w:line="360" w:lineRule="auto"/>
        <w:rPr>
          <w:rFonts w:cs="Calibri"/>
          <w:sz w:val="24"/>
          <w:szCs w:val="24"/>
        </w:rPr>
      </w:pPr>
      <w:r w:rsidRPr="006E644F">
        <w:rPr>
          <w:rFonts w:cs="Calibri"/>
          <w:sz w:val="24"/>
          <w:szCs w:val="24"/>
        </w:rPr>
        <w:t>Guillebaud, J. (2016). Voluntary family planning to minimise and mitigate climate change. BMJ, 353</w:t>
      </w:r>
      <w:r w:rsidR="00E820C2" w:rsidRPr="006E644F">
        <w:rPr>
          <w:rFonts w:cs="Calibri"/>
          <w:sz w:val="24"/>
          <w:szCs w:val="24"/>
        </w:rPr>
        <w:t>, i2102.  doi:10.1136/bmj.i2102</w:t>
      </w:r>
    </w:p>
    <w:p w14:paraId="2D3557A5" w14:textId="5F0BBEEA" w:rsidR="00B43F4A" w:rsidRPr="006E644F" w:rsidRDefault="00E820C2" w:rsidP="001263A3">
      <w:pPr>
        <w:spacing w:after="120" w:line="360" w:lineRule="auto"/>
        <w:rPr>
          <w:rFonts w:cs="Calibri"/>
          <w:sz w:val="24"/>
          <w:szCs w:val="24"/>
        </w:rPr>
      </w:pPr>
      <w:r w:rsidRPr="006E644F">
        <w:rPr>
          <w:rFonts w:cs="Calibri"/>
          <w:sz w:val="24"/>
          <w:szCs w:val="24"/>
        </w:rPr>
        <w:t>Hansen, James</w:t>
      </w:r>
      <w:r w:rsidR="00A92874">
        <w:rPr>
          <w:rFonts w:cs="Calibri"/>
          <w:sz w:val="24"/>
          <w:szCs w:val="24"/>
        </w:rPr>
        <w:t xml:space="preserve">. </w:t>
      </w:r>
      <w:r w:rsidRPr="006E644F">
        <w:rPr>
          <w:rFonts w:cs="Calibri"/>
          <w:i/>
          <w:sz w:val="24"/>
          <w:szCs w:val="24"/>
        </w:rPr>
        <w:t xml:space="preserve">Storms of </w:t>
      </w:r>
      <w:r w:rsidR="0077403D">
        <w:rPr>
          <w:rFonts w:cs="Calibri"/>
          <w:i/>
          <w:sz w:val="24"/>
          <w:szCs w:val="24"/>
        </w:rPr>
        <w:t>M</w:t>
      </w:r>
      <w:r w:rsidRPr="006E644F">
        <w:rPr>
          <w:rFonts w:cs="Calibri"/>
          <w:i/>
          <w:sz w:val="24"/>
          <w:szCs w:val="24"/>
        </w:rPr>
        <w:t xml:space="preserve">y </w:t>
      </w:r>
      <w:r w:rsidR="0077403D">
        <w:rPr>
          <w:rFonts w:cs="Calibri"/>
          <w:i/>
          <w:sz w:val="24"/>
          <w:szCs w:val="24"/>
        </w:rPr>
        <w:t>G</w:t>
      </w:r>
      <w:r w:rsidRPr="006E644F">
        <w:rPr>
          <w:rFonts w:cs="Calibri"/>
          <w:i/>
          <w:sz w:val="24"/>
          <w:szCs w:val="24"/>
        </w:rPr>
        <w:t>randchildren</w:t>
      </w:r>
      <w:r w:rsidRPr="006E644F">
        <w:rPr>
          <w:rFonts w:cs="Calibri"/>
          <w:sz w:val="24"/>
          <w:szCs w:val="24"/>
        </w:rPr>
        <w:t>. New York</w:t>
      </w:r>
      <w:r w:rsidR="00A92874">
        <w:rPr>
          <w:rFonts w:cs="Calibri"/>
          <w:sz w:val="24"/>
          <w:szCs w:val="24"/>
        </w:rPr>
        <w:t>: Bloomsbury Press</w:t>
      </w:r>
      <w:r w:rsidR="0077403D">
        <w:rPr>
          <w:rFonts w:cs="Calibri"/>
          <w:sz w:val="24"/>
          <w:szCs w:val="24"/>
        </w:rPr>
        <w:t>, 2009.</w:t>
      </w:r>
      <w:r w:rsidR="00A92874">
        <w:rPr>
          <w:rFonts w:cs="Calibri"/>
          <w:sz w:val="24"/>
          <w:szCs w:val="24"/>
        </w:rPr>
        <w:t xml:space="preserve"> </w:t>
      </w:r>
    </w:p>
    <w:p w14:paraId="7270196C" w14:textId="77777777" w:rsidR="00B43F4A" w:rsidRPr="006E644F" w:rsidRDefault="00B43F4A" w:rsidP="001263A3">
      <w:pPr>
        <w:spacing w:after="120" w:line="360" w:lineRule="auto"/>
        <w:rPr>
          <w:rFonts w:cs="Calibri"/>
          <w:sz w:val="24"/>
          <w:szCs w:val="24"/>
        </w:rPr>
      </w:pPr>
      <w:r w:rsidRPr="006E644F">
        <w:rPr>
          <w:rFonts w:cs="Calibri"/>
          <w:sz w:val="24"/>
          <w:szCs w:val="24"/>
        </w:rPr>
        <w:t xml:space="preserve">Harte, J. (2007). Human population as a dynamic factor in environmental degradation. </w:t>
      </w:r>
      <w:r w:rsidRPr="004F4E55">
        <w:rPr>
          <w:rFonts w:cs="Calibri"/>
          <w:i/>
          <w:sz w:val="24"/>
          <w:szCs w:val="24"/>
        </w:rPr>
        <w:t>Population and</w:t>
      </w:r>
      <w:r w:rsidR="00E820C2" w:rsidRPr="004F4E55">
        <w:rPr>
          <w:rFonts w:cs="Calibri"/>
          <w:i/>
          <w:sz w:val="24"/>
          <w:szCs w:val="24"/>
        </w:rPr>
        <w:t xml:space="preserve"> Environment</w:t>
      </w:r>
      <w:r w:rsidR="00E820C2" w:rsidRPr="006E644F">
        <w:rPr>
          <w:rFonts w:cs="Calibri"/>
          <w:sz w:val="24"/>
          <w:szCs w:val="24"/>
        </w:rPr>
        <w:t>, 28(4-5), 223-236.</w:t>
      </w:r>
    </w:p>
    <w:p w14:paraId="518C452F" w14:textId="77777777" w:rsidR="00B43F4A" w:rsidRPr="006E644F" w:rsidRDefault="00B43F4A" w:rsidP="001263A3">
      <w:pPr>
        <w:spacing w:after="120" w:line="360" w:lineRule="auto"/>
        <w:rPr>
          <w:rFonts w:cs="Calibri"/>
          <w:sz w:val="24"/>
          <w:szCs w:val="24"/>
        </w:rPr>
      </w:pPr>
      <w:r w:rsidRPr="006E644F">
        <w:rPr>
          <w:rFonts w:cs="Calibri"/>
          <w:sz w:val="24"/>
          <w:szCs w:val="24"/>
        </w:rPr>
        <w:lastRenderedPageBreak/>
        <w:t xml:space="preserve">Holdren, J. P. (1991). Population and the energy problem. </w:t>
      </w:r>
      <w:r w:rsidRPr="004F4E55">
        <w:rPr>
          <w:rFonts w:cs="Calibri"/>
          <w:i/>
          <w:sz w:val="24"/>
          <w:szCs w:val="24"/>
        </w:rPr>
        <w:t>Population an</w:t>
      </w:r>
      <w:r w:rsidR="00E820C2" w:rsidRPr="004F4E55">
        <w:rPr>
          <w:rFonts w:cs="Calibri"/>
          <w:i/>
          <w:sz w:val="24"/>
          <w:szCs w:val="24"/>
        </w:rPr>
        <w:t>d Environment</w:t>
      </w:r>
      <w:r w:rsidR="00E820C2" w:rsidRPr="006E644F">
        <w:rPr>
          <w:rFonts w:cs="Calibri"/>
          <w:sz w:val="24"/>
          <w:szCs w:val="24"/>
        </w:rPr>
        <w:t>, 12(3), 231 -255.</w:t>
      </w:r>
    </w:p>
    <w:p w14:paraId="0D470D25" w14:textId="77777777" w:rsidR="00B43F4A" w:rsidRPr="006E644F" w:rsidRDefault="00B43F4A" w:rsidP="001263A3">
      <w:pPr>
        <w:spacing w:after="120" w:line="360" w:lineRule="auto"/>
        <w:rPr>
          <w:rFonts w:cs="Calibri"/>
          <w:sz w:val="24"/>
          <w:szCs w:val="24"/>
        </w:rPr>
      </w:pPr>
      <w:r w:rsidRPr="006E644F">
        <w:rPr>
          <w:rFonts w:cs="Calibri"/>
          <w:sz w:val="24"/>
          <w:szCs w:val="24"/>
        </w:rPr>
        <w:t>Intergovernmental Panel on Climate Change (IPCC). (2014a, April 13). IPCC: Greenhouse gas emissions accelerate despite reduction efforts [Press release]. Retrieved from http://www.ipcc.ch/pdf/ar5/pr</w:t>
      </w:r>
      <w:r w:rsidR="00E820C2" w:rsidRPr="006E644F">
        <w:rPr>
          <w:rFonts w:cs="Calibri"/>
          <w:sz w:val="24"/>
          <w:szCs w:val="24"/>
        </w:rPr>
        <w:t xml:space="preserve">_wg3/20140413_pr_pc_wg3_en.pdf </w:t>
      </w:r>
    </w:p>
    <w:p w14:paraId="79CFFB96" w14:textId="77777777" w:rsidR="00B43F4A" w:rsidRPr="006E644F" w:rsidRDefault="00B43F4A" w:rsidP="001263A3">
      <w:pPr>
        <w:spacing w:after="120" w:line="360" w:lineRule="auto"/>
        <w:rPr>
          <w:rFonts w:cs="Calibri"/>
          <w:sz w:val="24"/>
          <w:szCs w:val="24"/>
        </w:rPr>
      </w:pPr>
      <w:r w:rsidRPr="006E644F">
        <w:rPr>
          <w:rFonts w:cs="Calibri"/>
          <w:sz w:val="24"/>
          <w:szCs w:val="24"/>
        </w:rPr>
        <w:t>Intergovernmental Panel on Climate Change (IPCC). (2014b). Climate Change 2014: Impacts, Adaptation, and Vulnerability. Summary for Policymakers. Retrieved from https://www.ipcc.ch/pdf/assessment-report/ar5/wg3/ipcc_wg3_ar</w:t>
      </w:r>
      <w:r w:rsidR="00E820C2" w:rsidRPr="006E644F">
        <w:rPr>
          <w:rFonts w:cs="Calibri"/>
          <w:sz w:val="24"/>
          <w:szCs w:val="24"/>
        </w:rPr>
        <w:t xml:space="preserve">5_summary-for-policymakers.pdf </w:t>
      </w:r>
    </w:p>
    <w:p w14:paraId="3AF39DB5" w14:textId="77777777" w:rsidR="00B43F4A" w:rsidRPr="006E644F" w:rsidRDefault="00B43F4A" w:rsidP="001263A3">
      <w:pPr>
        <w:spacing w:after="120" w:line="360" w:lineRule="auto"/>
        <w:rPr>
          <w:rFonts w:cs="Calibri"/>
          <w:sz w:val="24"/>
          <w:szCs w:val="24"/>
        </w:rPr>
      </w:pPr>
      <w:r w:rsidRPr="006E644F">
        <w:rPr>
          <w:rFonts w:cs="Calibri"/>
          <w:sz w:val="24"/>
          <w:szCs w:val="24"/>
        </w:rPr>
        <w:t>Kaya, Y. (1990). Impact of Carbon Dioxide Emission Control on GNP Growth: Interpretation of Proposed Scenarios. Paper presented to the IPCC Energy and Industry Subgroup, Response S</w:t>
      </w:r>
      <w:r w:rsidR="00E820C2" w:rsidRPr="006E644F">
        <w:rPr>
          <w:rFonts w:cs="Calibri"/>
          <w:sz w:val="24"/>
          <w:szCs w:val="24"/>
        </w:rPr>
        <w:t>trategies Working Group, Paris.</w:t>
      </w:r>
    </w:p>
    <w:p w14:paraId="2EF5F81B" w14:textId="60A802E7" w:rsidR="00B43F4A" w:rsidRPr="006E644F" w:rsidRDefault="00E820C2" w:rsidP="001263A3">
      <w:pPr>
        <w:spacing w:after="120" w:line="360" w:lineRule="auto"/>
        <w:rPr>
          <w:rFonts w:cs="Calibri"/>
          <w:sz w:val="24"/>
          <w:szCs w:val="24"/>
        </w:rPr>
      </w:pPr>
      <w:r w:rsidRPr="006E644F">
        <w:rPr>
          <w:rFonts w:cs="Calibri"/>
          <w:sz w:val="24"/>
          <w:szCs w:val="24"/>
        </w:rPr>
        <w:t>Kummerow, Max, unpub</w:t>
      </w:r>
      <w:r w:rsidR="00A92874">
        <w:rPr>
          <w:rFonts w:cs="Calibri"/>
          <w:sz w:val="24"/>
          <w:szCs w:val="24"/>
        </w:rPr>
        <w:t>lished</w:t>
      </w:r>
      <w:r w:rsidRPr="006E644F">
        <w:rPr>
          <w:rFonts w:cs="Calibri"/>
          <w:sz w:val="24"/>
          <w:szCs w:val="24"/>
        </w:rPr>
        <w:t xml:space="preserve"> 2015</w:t>
      </w:r>
      <w:r w:rsidR="00A92874">
        <w:rPr>
          <w:rFonts w:cs="Calibri"/>
          <w:sz w:val="24"/>
          <w:szCs w:val="24"/>
        </w:rPr>
        <w:t>.</w:t>
      </w:r>
      <w:r w:rsidRPr="006E644F">
        <w:rPr>
          <w:rFonts w:cs="Calibri"/>
          <w:sz w:val="24"/>
          <w:szCs w:val="24"/>
        </w:rPr>
        <w:t xml:space="preserve"> “Divergent African-European fertility rates: Root cause of migration</w:t>
      </w:r>
      <w:r w:rsidR="0077403D">
        <w:rPr>
          <w:rFonts w:cs="Calibri"/>
          <w:sz w:val="24"/>
          <w:szCs w:val="24"/>
        </w:rPr>
        <w:t>.</w:t>
      </w:r>
      <w:r w:rsidRPr="006E644F">
        <w:rPr>
          <w:rFonts w:cs="Calibri"/>
          <w:sz w:val="24"/>
          <w:szCs w:val="24"/>
        </w:rPr>
        <w:t>”</w:t>
      </w:r>
    </w:p>
    <w:p w14:paraId="6DCCE586" w14:textId="12A80DA3" w:rsidR="00B43F4A" w:rsidRPr="006E644F" w:rsidRDefault="00B43F4A" w:rsidP="001263A3">
      <w:pPr>
        <w:spacing w:after="120" w:line="360" w:lineRule="auto"/>
        <w:rPr>
          <w:rFonts w:cs="Calibri"/>
          <w:sz w:val="24"/>
          <w:szCs w:val="24"/>
        </w:rPr>
      </w:pPr>
      <w:r w:rsidRPr="006E644F">
        <w:rPr>
          <w:rFonts w:cs="Calibri"/>
          <w:sz w:val="24"/>
          <w:szCs w:val="24"/>
        </w:rPr>
        <w:t>Mill, John Stuart</w:t>
      </w:r>
      <w:r w:rsidR="00274595">
        <w:rPr>
          <w:rFonts w:cs="Calibri"/>
          <w:sz w:val="24"/>
          <w:szCs w:val="24"/>
        </w:rPr>
        <w:t>,</w:t>
      </w:r>
      <w:r w:rsidR="0040481A" w:rsidRPr="006E644F">
        <w:rPr>
          <w:rFonts w:cs="Calibri"/>
          <w:sz w:val="24"/>
          <w:szCs w:val="24"/>
        </w:rPr>
        <w:t xml:space="preserve"> Principles of Political Economy with </w:t>
      </w:r>
      <w:r w:rsidR="00D93CDE">
        <w:rPr>
          <w:rFonts w:cs="Calibri"/>
          <w:sz w:val="24"/>
          <w:szCs w:val="24"/>
        </w:rPr>
        <w:t>S</w:t>
      </w:r>
      <w:r w:rsidR="0040481A" w:rsidRPr="006E644F">
        <w:rPr>
          <w:rFonts w:cs="Calibri"/>
          <w:sz w:val="24"/>
          <w:szCs w:val="24"/>
        </w:rPr>
        <w:t>ome of their Applications to Social Philosophy</w:t>
      </w:r>
      <w:r w:rsidR="00D93CDE">
        <w:rPr>
          <w:rFonts w:cs="Calibri"/>
          <w:sz w:val="24"/>
          <w:szCs w:val="24"/>
        </w:rPr>
        <w:t>,</w:t>
      </w:r>
      <w:r w:rsidR="0040481A" w:rsidRPr="006E644F">
        <w:rPr>
          <w:rFonts w:cs="Calibri"/>
          <w:sz w:val="24"/>
          <w:szCs w:val="24"/>
        </w:rPr>
        <w:t xml:space="preserve"> Book IV, Chapter VI </w:t>
      </w:r>
      <w:r w:rsidR="00A92874">
        <w:rPr>
          <w:rFonts w:cs="Calibri"/>
          <w:sz w:val="24"/>
          <w:szCs w:val="24"/>
        </w:rPr>
        <w:t>o</w:t>
      </w:r>
      <w:r w:rsidR="0040481A" w:rsidRPr="006E644F">
        <w:rPr>
          <w:rFonts w:cs="Calibri"/>
          <w:sz w:val="24"/>
          <w:szCs w:val="24"/>
        </w:rPr>
        <w:t>f the Stationary State</w:t>
      </w:r>
      <w:r w:rsidR="0077403D">
        <w:rPr>
          <w:rFonts w:cs="Calibri"/>
          <w:sz w:val="24"/>
          <w:szCs w:val="24"/>
        </w:rPr>
        <w:t xml:space="preserve">. </w:t>
      </w:r>
      <w:r w:rsidR="0040481A" w:rsidRPr="006E644F">
        <w:rPr>
          <w:rFonts w:cs="Calibri"/>
          <w:sz w:val="24"/>
          <w:szCs w:val="24"/>
        </w:rPr>
        <w:t>London</w:t>
      </w:r>
      <w:r w:rsidR="0077403D">
        <w:rPr>
          <w:rFonts w:cs="Calibri"/>
          <w:sz w:val="24"/>
          <w:szCs w:val="24"/>
        </w:rPr>
        <w:t>:</w:t>
      </w:r>
      <w:r w:rsidR="0040481A" w:rsidRPr="006E644F">
        <w:rPr>
          <w:rFonts w:cs="Calibri"/>
          <w:sz w:val="24"/>
          <w:szCs w:val="24"/>
        </w:rPr>
        <w:t xml:space="preserve"> Longmans, Green and Co</w:t>
      </w:r>
      <w:r w:rsidR="0077403D">
        <w:rPr>
          <w:rFonts w:cs="Calibri"/>
          <w:sz w:val="24"/>
          <w:szCs w:val="24"/>
        </w:rPr>
        <w:t xml:space="preserve">., </w:t>
      </w:r>
      <w:r w:rsidR="0077403D" w:rsidRPr="006E644F">
        <w:rPr>
          <w:rFonts w:cs="Calibri"/>
          <w:sz w:val="24"/>
          <w:szCs w:val="24"/>
        </w:rPr>
        <w:t>first published 1848</w:t>
      </w:r>
      <w:r w:rsidR="0077403D">
        <w:rPr>
          <w:rFonts w:cs="Calibri"/>
          <w:sz w:val="24"/>
          <w:szCs w:val="24"/>
        </w:rPr>
        <w:t>,</w:t>
      </w:r>
      <w:r w:rsidR="0040481A" w:rsidRPr="006E644F">
        <w:rPr>
          <w:rFonts w:cs="Calibri"/>
          <w:sz w:val="24"/>
          <w:szCs w:val="24"/>
        </w:rPr>
        <w:t xml:space="preserve"> </w:t>
      </w:r>
      <w:r w:rsidR="0077403D">
        <w:rPr>
          <w:rFonts w:cs="Calibri"/>
          <w:sz w:val="24"/>
          <w:szCs w:val="24"/>
        </w:rPr>
        <w:t>Seventh E</w:t>
      </w:r>
      <w:r w:rsidR="0040481A" w:rsidRPr="006E644F">
        <w:rPr>
          <w:rFonts w:cs="Calibri"/>
          <w:sz w:val="24"/>
          <w:szCs w:val="24"/>
        </w:rPr>
        <w:t>dition</w:t>
      </w:r>
      <w:r w:rsidR="0077403D">
        <w:rPr>
          <w:rFonts w:cs="Calibri"/>
          <w:sz w:val="24"/>
          <w:szCs w:val="24"/>
        </w:rPr>
        <w:t xml:space="preserve"> 1909.</w:t>
      </w:r>
    </w:p>
    <w:p w14:paraId="688E2C2E" w14:textId="77777777" w:rsidR="00B43F4A" w:rsidRPr="006E644F" w:rsidRDefault="00B43F4A" w:rsidP="001263A3">
      <w:pPr>
        <w:spacing w:after="120" w:line="360" w:lineRule="auto"/>
        <w:rPr>
          <w:rFonts w:cs="Calibri"/>
          <w:sz w:val="24"/>
          <w:szCs w:val="24"/>
        </w:rPr>
      </w:pPr>
      <w:r w:rsidRPr="006E644F">
        <w:rPr>
          <w:rFonts w:cs="Calibri"/>
          <w:sz w:val="24"/>
          <w:szCs w:val="24"/>
        </w:rPr>
        <w:t>National Resources Defense Council (NRDC). (2015). Issue Brief: The Paris Agreement on Climate Change (Report no. IB: 15-11-Y). Retrieved from https://www.nrdc.org/sites/default/files/</w:t>
      </w:r>
      <w:r w:rsidR="00E820C2" w:rsidRPr="006E644F">
        <w:rPr>
          <w:rFonts w:cs="Calibri"/>
          <w:sz w:val="24"/>
          <w:szCs w:val="24"/>
        </w:rPr>
        <w:t xml:space="preserve">paris-climate-agreement-IB.pdf </w:t>
      </w:r>
    </w:p>
    <w:p w14:paraId="3141CD22" w14:textId="77777777" w:rsidR="00B43F4A" w:rsidRPr="006E644F" w:rsidRDefault="00B43F4A" w:rsidP="001263A3">
      <w:pPr>
        <w:spacing w:after="120" w:line="360" w:lineRule="auto"/>
        <w:rPr>
          <w:rFonts w:cs="Calibri"/>
          <w:sz w:val="24"/>
          <w:szCs w:val="24"/>
        </w:rPr>
      </w:pPr>
      <w:r w:rsidRPr="006E644F">
        <w:rPr>
          <w:rFonts w:cs="Calibri"/>
          <w:sz w:val="24"/>
          <w:szCs w:val="24"/>
        </w:rPr>
        <w:t>O</w:t>
      </w:r>
      <w:r w:rsidR="00A92874">
        <w:rPr>
          <w:rFonts w:cs="Calibri"/>
          <w:sz w:val="24"/>
          <w:szCs w:val="24"/>
        </w:rPr>
        <w:t>’</w:t>
      </w:r>
      <w:r w:rsidRPr="006E644F">
        <w:rPr>
          <w:rFonts w:cs="Calibri"/>
          <w:sz w:val="24"/>
          <w:szCs w:val="24"/>
        </w:rPr>
        <w:t xml:space="preserve">Neill, B. C., Dalton, M., Fuchs, R., Jiang, L., Pachauri, S., &amp; Zigova, K. (2010). Global demographic trends and future carbon emissions. Proceedings of the National Academy of </w:t>
      </w:r>
      <w:r w:rsidR="00E820C2" w:rsidRPr="006E644F">
        <w:rPr>
          <w:rFonts w:cs="Calibri"/>
          <w:sz w:val="24"/>
          <w:szCs w:val="24"/>
        </w:rPr>
        <w:t>Sciences, 107(41), 17521-17526.</w:t>
      </w:r>
    </w:p>
    <w:p w14:paraId="446764D2" w14:textId="77777777" w:rsidR="00B43F4A" w:rsidRPr="006E644F" w:rsidRDefault="00B43F4A" w:rsidP="001263A3">
      <w:pPr>
        <w:spacing w:after="120" w:line="360" w:lineRule="auto"/>
        <w:rPr>
          <w:rFonts w:cs="Calibri"/>
          <w:sz w:val="24"/>
          <w:szCs w:val="24"/>
        </w:rPr>
      </w:pPr>
      <w:r w:rsidRPr="006E644F">
        <w:rPr>
          <w:rFonts w:cs="Calibri"/>
          <w:sz w:val="24"/>
          <w:szCs w:val="24"/>
        </w:rPr>
        <w:t>Olivier, J. G., Janssens-Maenhout, G., Muntean, M., Peters, J. A. (2015). Trends in global CO</w:t>
      </w:r>
      <w:r w:rsidRPr="000E0D91">
        <w:rPr>
          <w:rFonts w:cs="Calibri"/>
          <w:sz w:val="24"/>
          <w:szCs w:val="24"/>
          <w:vertAlign w:val="subscript"/>
        </w:rPr>
        <w:t>2</w:t>
      </w:r>
      <w:r w:rsidRPr="006E644F">
        <w:rPr>
          <w:rFonts w:cs="Calibri"/>
          <w:sz w:val="24"/>
          <w:szCs w:val="24"/>
        </w:rPr>
        <w:t xml:space="preserve"> emissions: 2015 report (Report no. 1803). Netherlands: PBL Netherlands Environmental Assessment Agency. Retrieved from http://www.pbl.nl/en/publications/trends-in-g</w:t>
      </w:r>
      <w:r w:rsidR="00E820C2" w:rsidRPr="006E644F">
        <w:rPr>
          <w:rFonts w:cs="Calibri"/>
          <w:sz w:val="24"/>
          <w:szCs w:val="24"/>
        </w:rPr>
        <w:t>lobal-co2-emissions-2015-report</w:t>
      </w:r>
    </w:p>
    <w:p w14:paraId="4D93B377" w14:textId="0483C3B1" w:rsidR="00B43F4A" w:rsidRPr="006E644F" w:rsidRDefault="00B43F4A" w:rsidP="001263A3">
      <w:pPr>
        <w:spacing w:after="120" w:line="360" w:lineRule="auto"/>
        <w:rPr>
          <w:rFonts w:cs="Calibri"/>
          <w:sz w:val="24"/>
          <w:szCs w:val="24"/>
        </w:rPr>
      </w:pPr>
      <w:r w:rsidRPr="006E644F">
        <w:rPr>
          <w:rFonts w:cs="Calibri"/>
          <w:sz w:val="24"/>
          <w:szCs w:val="24"/>
        </w:rPr>
        <w:lastRenderedPageBreak/>
        <w:t>Oreske, N</w:t>
      </w:r>
      <w:r w:rsidR="00916C73">
        <w:rPr>
          <w:rFonts w:cs="Calibri"/>
          <w:sz w:val="24"/>
          <w:szCs w:val="24"/>
        </w:rPr>
        <w:t>aomi</w:t>
      </w:r>
      <w:r w:rsidRPr="006E644F">
        <w:rPr>
          <w:rFonts w:cs="Calibri"/>
          <w:sz w:val="24"/>
          <w:szCs w:val="24"/>
        </w:rPr>
        <w:t>, &amp; Conway</w:t>
      </w:r>
      <w:r w:rsidR="0077403D">
        <w:rPr>
          <w:rFonts w:cs="Calibri"/>
          <w:sz w:val="24"/>
          <w:szCs w:val="24"/>
        </w:rPr>
        <w:t xml:space="preserve">, </w:t>
      </w:r>
      <w:r w:rsidR="00916C73">
        <w:rPr>
          <w:rFonts w:cs="Calibri"/>
          <w:sz w:val="24"/>
          <w:szCs w:val="24"/>
        </w:rPr>
        <w:t>Eri</w:t>
      </w:r>
      <w:r w:rsidR="00D93CDE">
        <w:rPr>
          <w:rFonts w:cs="Calibri"/>
          <w:sz w:val="24"/>
          <w:szCs w:val="24"/>
        </w:rPr>
        <w:t xml:space="preserve">k. </w:t>
      </w:r>
      <w:r w:rsidRPr="00A92874">
        <w:rPr>
          <w:rFonts w:cs="Calibri"/>
          <w:i/>
          <w:sz w:val="24"/>
          <w:szCs w:val="24"/>
        </w:rPr>
        <w:t>Merchants of Dou</w:t>
      </w:r>
      <w:r w:rsidR="00E820C2" w:rsidRPr="00A92874">
        <w:rPr>
          <w:rFonts w:cs="Calibri"/>
          <w:i/>
          <w:sz w:val="24"/>
          <w:szCs w:val="24"/>
        </w:rPr>
        <w:t>bt</w:t>
      </w:r>
      <w:r w:rsidR="00916C73">
        <w:rPr>
          <w:rFonts w:cs="Calibri"/>
          <w:i/>
          <w:sz w:val="24"/>
          <w:szCs w:val="24"/>
        </w:rPr>
        <w:t>:</w:t>
      </w:r>
      <w:r w:rsidR="00916C73" w:rsidRPr="00916C73">
        <w:rPr>
          <w:rFonts w:cs="Calibri"/>
          <w:i/>
          <w:sz w:val="24"/>
          <w:szCs w:val="24"/>
        </w:rPr>
        <w:t xml:space="preserve"> How a Handful of Scientists Obscured the Truth on Issues from Tobacco Smoke to Global Warming</w:t>
      </w:r>
      <w:r w:rsidR="00E820C2" w:rsidRPr="00916C73">
        <w:rPr>
          <w:rFonts w:cs="Calibri"/>
          <w:i/>
          <w:sz w:val="24"/>
          <w:szCs w:val="24"/>
        </w:rPr>
        <w:t>.</w:t>
      </w:r>
      <w:r w:rsidR="00E820C2" w:rsidRPr="006E644F">
        <w:rPr>
          <w:rFonts w:cs="Calibri"/>
          <w:sz w:val="24"/>
          <w:szCs w:val="24"/>
        </w:rPr>
        <w:t xml:space="preserve"> New York: Bloomsbury P</w:t>
      </w:r>
      <w:r w:rsidR="00916C73">
        <w:rPr>
          <w:rFonts w:cs="Calibri"/>
          <w:sz w:val="24"/>
          <w:szCs w:val="24"/>
        </w:rPr>
        <w:t xml:space="preserve">ublishing, </w:t>
      </w:r>
      <w:r w:rsidR="0077403D">
        <w:rPr>
          <w:rFonts w:cs="Calibri"/>
          <w:sz w:val="24"/>
          <w:szCs w:val="24"/>
        </w:rPr>
        <w:t>201</w:t>
      </w:r>
      <w:r w:rsidR="00916C73">
        <w:rPr>
          <w:rFonts w:cs="Calibri"/>
          <w:sz w:val="24"/>
          <w:szCs w:val="24"/>
        </w:rPr>
        <w:t>1.</w:t>
      </w:r>
    </w:p>
    <w:p w14:paraId="3658BAA4" w14:textId="3B90674E" w:rsidR="00B43F4A" w:rsidRDefault="00B43F4A" w:rsidP="001263A3">
      <w:pPr>
        <w:spacing w:after="120" w:line="360" w:lineRule="auto"/>
        <w:rPr>
          <w:rFonts w:cs="Calibri"/>
          <w:sz w:val="24"/>
          <w:szCs w:val="24"/>
        </w:rPr>
      </w:pPr>
      <w:r w:rsidRPr="006E644F">
        <w:rPr>
          <w:rFonts w:cs="Calibri"/>
          <w:sz w:val="24"/>
          <w:szCs w:val="24"/>
        </w:rPr>
        <w:t>Pacala, S., &amp; Socolow, R. (2004). Stabilization wedges: solving the climate problem for the next 50 years with current technologie</w:t>
      </w:r>
      <w:r w:rsidR="00E820C2" w:rsidRPr="006E644F">
        <w:rPr>
          <w:rFonts w:cs="Calibri"/>
          <w:sz w:val="24"/>
          <w:szCs w:val="24"/>
        </w:rPr>
        <w:t xml:space="preserve">s. </w:t>
      </w:r>
      <w:r w:rsidR="00A92874" w:rsidRPr="004F4E55">
        <w:rPr>
          <w:rFonts w:cs="Calibri"/>
          <w:i/>
          <w:sz w:val="24"/>
          <w:szCs w:val="24"/>
        </w:rPr>
        <w:t>S</w:t>
      </w:r>
      <w:r w:rsidR="00E820C2" w:rsidRPr="004F4E55">
        <w:rPr>
          <w:rFonts w:cs="Calibri"/>
          <w:i/>
          <w:sz w:val="24"/>
          <w:szCs w:val="24"/>
        </w:rPr>
        <w:t>cience,</w:t>
      </w:r>
      <w:r w:rsidR="00E820C2" w:rsidRPr="006E644F">
        <w:rPr>
          <w:rFonts w:cs="Calibri"/>
          <w:sz w:val="24"/>
          <w:szCs w:val="24"/>
        </w:rPr>
        <w:t xml:space="preserve"> 305(5686), 968-972.</w:t>
      </w:r>
    </w:p>
    <w:p w14:paraId="2DD93BEF" w14:textId="7D293017" w:rsidR="00EF3A10" w:rsidRPr="00EF3A10" w:rsidRDefault="00EF3A10" w:rsidP="0077403D">
      <w:pPr>
        <w:spacing w:after="0" w:line="360" w:lineRule="auto"/>
        <w:rPr>
          <w:rFonts w:cs="Calibri"/>
          <w:i/>
          <w:iCs/>
          <w:sz w:val="24"/>
          <w:szCs w:val="24"/>
        </w:rPr>
      </w:pPr>
      <w:r w:rsidRPr="00EF3A10">
        <w:rPr>
          <w:rFonts w:cs="Calibri"/>
          <w:sz w:val="24"/>
          <w:szCs w:val="24"/>
        </w:rPr>
        <w:t>Rogelj, J., D. Shindell, K. Jiang, S. Fifita, P. Forster, V. Ginzburg, C. Handa, H. Kheshgi, S. Kobayashi, E. Kriegler, L. Mundaca,</w:t>
      </w:r>
      <w:r>
        <w:rPr>
          <w:rFonts w:cs="Calibri"/>
          <w:sz w:val="24"/>
          <w:szCs w:val="24"/>
        </w:rPr>
        <w:t xml:space="preserve"> </w:t>
      </w:r>
      <w:r w:rsidRPr="00EF3A10">
        <w:rPr>
          <w:rFonts w:cs="Calibri"/>
          <w:sz w:val="24"/>
          <w:szCs w:val="24"/>
        </w:rPr>
        <w:t>R. Séférian, and M.V.</w:t>
      </w:r>
      <w:r w:rsidR="000E0D91">
        <w:rPr>
          <w:rFonts w:cs="Calibri"/>
          <w:sz w:val="24"/>
          <w:szCs w:val="24"/>
        </w:rPr>
        <w:t xml:space="preserve"> </w:t>
      </w:r>
      <w:r w:rsidRPr="00EF3A10">
        <w:rPr>
          <w:rFonts w:cs="Calibri"/>
          <w:sz w:val="24"/>
          <w:szCs w:val="24"/>
        </w:rPr>
        <w:t xml:space="preserve">Vilariño, 2018: </w:t>
      </w:r>
      <w:r w:rsidRPr="00EF3A10">
        <w:rPr>
          <w:rFonts w:cs="Calibri"/>
          <w:i/>
          <w:iCs/>
          <w:sz w:val="24"/>
          <w:szCs w:val="24"/>
        </w:rPr>
        <w:t>Mitigation Pathways Compatible with 1.5°C in the Context of Sustainable Development. In: Global Warming of 1.5°C.</w:t>
      </w:r>
      <w:r>
        <w:rPr>
          <w:rFonts w:cs="Calibri"/>
          <w:i/>
          <w:iCs/>
          <w:sz w:val="24"/>
          <w:szCs w:val="24"/>
        </w:rPr>
        <w:t xml:space="preserve"> </w:t>
      </w:r>
      <w:r w:rsidRPr="00EF3A10">
        <w:rPr>
          <w:rFonts w:cs="Calibri"/>
          <w:i/>
          <w:iCs/>
          <w:sz w:val="24"/>
          <w:szCs w:val="24"/>
        </w:rPr>
        <w:t>An IPCC Special Report on the impacts of global warming of 1.5°C above pre-industrial levels and related global greenhouse gas emission pathways, in the context of strengthening the global</w:t>
      </w:r>
    </w:p>
    <w:p w14:paraId="2DD7E571" w14:textId="057516CE" w:rsidR="00EF3A10" w:rsidRPr="00EF3A10" w:rsidRDefault="00EF3A10" w:rsidP="0077403D">
      <w:pPr>
        <w:spacing w:after="0" w:line="360" w:lineRule="auto"/>
        <w:rPr>
          <w:rFonts w:cs="Calibri"/>
          <w:i/>
          <w:iCs/>
          <w:sz w:val="24"/>
          <w:szCs w:val="24"/>
        </w:rPr>
      </w:pPr>
      <w:r w:rsidRPr="00EF3A10">
        <w:rPr>
          <w:rFonts w:cs="Calibri"/>
          <w:i/>
          <w:iCs/>
          <w:sz w:val="24"/>
          <w:szCs w:val="24"/>
        </w:rPr>
        <w:t>response to the threat of climate change, sustainable development, and efforts to eradicate poverty [Masson-Delmotte,</w:t>
      </w:r>
      <w:r>
        <w:rPr>
          <w:rFonts w:cs="Calibri"/>
          <w:i/>
          <w:iCs/>
          <w:sz w:val="24"/>
          <w:szCs w:val="24"/>
        </w:rPr>
        <w:t xml:space="preserve"> </w:t>
      </w:r>
      <w:r w:rsidRPr="00EF3A10">
        <w:rPr>
          <w:rFonts w:cs="Calibri"/>
          <w:sz w:val="24"/>
          <w:szCs w:val="24"/>
        </w:rPr>
        <w:t>V., P. Zhai, H.-O. Pörtner, D. Roberts, J. Skea, P.R. Shukla, A. Pirani, W. Moufouma-Okia, C. Péan, R. Pidcock, S. Connors,</w:t>
      </w:r>
      <w:r>
        <w:rPr>
          <w:rFonts w:cs="Calibri"/>
          <w:i/>
          <w:iCs/>
          <w:sz w:val="24"/>
          <w:szCs w:val="24"/>
        </w:rPr>
        <w:t xml:space="preserve"> </w:t>
      </w:r>
      <w:r w:rsidRPr="00EF3A10">
        <w:rPr>
          <w:rFonts w:cs="Calibri"/>
          <w:sz w:val="24"/>
          <w:szCs w:val="24"/>
        </w:rPr>
        <w:t>J.B.R. Matthews, Y. Chen, X. Zhou, M.I. Gomis, E. Lonnoy, T. Maycock, M. Tignor, and T. Waterfield (eds.)]</w:t>
      </w:r>
    </w:p>
    <w:p w14:paraId="04FCFA53" w14:textId="0BDEA90F" w:rsidR="00B43F4A" w:rsidRDefault="0032587A" w:rsidP="001263A3">
      <w:pPr>
        <w:spacing w:after="120" w:line="360" w:lineRule="auto"/>
        <w:rPr>
          <w:rFonts w:cs="Calibri"/>
          <w:sz w:val="24"/>
          <w:szCs w:val="24"/>
        </w:rPr>
      </w:pPr>
      <w:r>
        <w:rPr>
          <w:rFonts w:cs="Calibri"/>
          <w:sz w:val="24"/>
          <w:szCs w:val="24"/>
        </w:rPr>
        <w:t>Simon, Julian</w:t>
      </w:r>
      <w:r w:rsidR="00A92874">
        <w:rPr>
          <w:rFonts w:cs="Calibri"/>
          <w:sz w:val="24"/>
          <w:szCs w:val="24"/>
        </w:rPr>
        <w:t xml:space="preserve">. </w:t>
      </w:r>
      <w:r w:rsidR="00E820C2" w:rsidRPr="006E644F">
        <w:rPr>
          <w:rFonts w:cs="Calibri"/>
          <w:i/>
          <w:sz w:val="24"/>
          <w:szCs w:val="24"/>
        </w:rPr>
        <w:t>The Ultimate Resource 2</w:t>
      </w:r>
      <w:r w:rsidR="00E820C2" w:rsidRPr="006E644F">
        <w:rPr>
          <w:rFonts w:cs="Calibri"/>
          <w:sz w:val="24"/>
          <w:szCs w:val="24"/>
        </w:rPr>
        <w:t xml:space="preserve">. </w:t>
      </w:r>
      <w:r w:rsidR="00A92874" w:rsidRPr="006E644F">
        <w:rPr>
          <w:rFonts w:cs="Calibri"/>
          <w:sz w:val="24"/>
          <w:szCs w:val="24"/>
        </w:rPr>
        <w:t>Princeton, NJ</w:t>
      </w:r>
      <w:r w:rsidR="00A92874">
        <w:rPr>
          <w:rFonts w:cs="Calibri"/>
          <w:sz w:val="24"/>
          <w:szCs w:val="24"/>
        </w:rPr>
        <w:t>:</w:t>
      </w:r>
      <w:r w:rsidR="00A92874" w:rsidRPr="006E644F">
        <w:rPr>
          <w:rFonts w:cs="Calibri"/>
          <w:sz w:val="24"/>
          <w:szCs w:val="24"/>
        </w:rPr>
        <w:t xml:space="preserve"> </w:t>
      </w:r>
      <w:r w:rsidR="00E820C2" w:rsidRPr="006E644F">
        <w:rPr>
          <w:rFonts w:cs="Calibri"/>
          <w:sz w:val="24"/>
          <w:szCs w:val="24"/>
        </w:rPr>
        <w:t>Princeton University Pres</w:t>
      </w:r>
      <w:r w:rsidR="00A92874">
        <w:rPr>
          <w:rFonts w:cs="Calibri"/>
          <w:sz w:val="24"/>
          <w:szCs w:val="24"/>
        </w:rPr>
        <w:t>s</w:t>
      </w:r>
      <w:r w:rsidR="0077403D">
        <w:rPr>
          <w:rFonts w:cs="Calibri"/>
          <w:sz w:val="24"/>
          <w:szCs w:val="24"/>
        </w:rPr>
        <w:t>, 1996.</w:t>
      </w:r>
    </w:p>
    <w:p w14:paraId="781C0656" w14:textId="7CD72273" w:rsidR="00A92874" w:rsidRPr="006E644F" w:rsidRDefault="00A92874" w:rsidP="001263A3">
      <w:pPr>
        <w:spacing w:after="120" w:line="360" w:lineRule="auto"/>
        <w:rPr>
          <w:rFonts w:cs="Calibri"/>
          <w:sz w:val="24"/>
          <w:szCs w:val="24"/>
        </w:rPr>
      </w:pPr>
      <w:r w:rsidRPr="006E644F">
        <w:rPr>
          <w:rFonts w:cs="Calibri"/>
          <w:sz w:val="24"/>
          <w:szCs w:val="24"/>
        </w:rPr>
        <w:t>Smil</w:t>
      </w:r>
      <w:r>
        <w:rPr>
          <w:rFonts w:cs="Calibri"/>
          <w:sz w:val="24"/>
          <w:szCs w:val="24"/>
        </w:rPr>
        <w:t xml:space="preserve">, Vaclav. </w:t>
      </w:r>
      <w:r w:rsidRPr="00A92874">
        <w:rPr>
          <w:rFonts w:cs="Calibri"/>
          <w:i/>
          <w:sz w:val="24"/>
          <w:szCs w:val="24"/>
        </w:rPr>
        <w:t>Harvesting the Biosphere: What We Have Taken from Nature</w:t>
      </w:r>
      <w:r>
        <w:rPr>
          <w:rFonts w:cs="Calibri"/>
          <w:sz w:val="24"/>
          <w:szCs w:val="24"/>
        </w:rPr>
        <w:t xml:space="preserve">. </w:t>
      </w:r>
      <w:r w:rsidR="00714F12">
        <w:rPr>
          <w:rFonts w:cs="Calibri"/>
          <w:sz w:val="24"/>
          <w:szCs w:val="24"/>
        </w:rPr>
        <w:t xml:space="preserve">Cambridge, MA: </w:t>
      </w:r>
      <w:r>
        <w:rPr>
          <w:rFonts w:cs="Calibri"/>
          <w:sz w:val="24"/>
          <w:szCs w:val="24"/>
        </w:rPr>
        <w:t>MIT Press</w:t>
      </w:r>
      <w:r w:rsidR="0077403D">
        <w:rPr>
          <w:rFonts w:cs="Calibri"/>
          <w:sz w:val="24"/>
          <w:szCs w:val="24"/>
        </w:rPr>
        <w:t>, 2013.</w:t>
      </w:r>
      <w:r>
        <w:rPr>
          <w:rFonts w:cs="Calibri"/>
          <w:sz w:val="24"/>
          <w:szCs w:val="24"/>
        </w:rPr>
        <w:t xml:space="preserve"> </w:t>
      </w:r>
    </w:p>
    <w:p w14:paraId="662BF652" w14:textId="5E081082" w:rsidR="00B43F4A" w:rsidRPr="006E644F" w:rsidRDefault="00B43F4A" w:rsidP="001263A3">
      <w:pPr>
        <w:spacing w:after="120" w:line="360" w:lineRule="auto"/>
        <w:rPr>
          <w:rFonts w:cs="Calibri"/>
          <w:sz w:val="24"/>
          <w:szCs w:val="24"/>
        </w:rPr>
      </w:pPr>
      <w:r w:rsidRPr="006E644F">
        <w:rPr>
          <w:rFonts w:cs="Calibri"/>
          <w:sz w:val="24"/>
          <w:szCs w:val="24"/>
        </w:rPr>
        <w:t>Tuchman, Barbara</w:t>
      </w:r>
      <w:r w:rsidR="00A92874">
        <w:rPr>
          <w:rFonts w:cs="Calibri"/>
          <w:sz w:val="24"/>
          <w:szCs w:val="24"/>
        </w:rPr>
        <w:t>.</w:t>
      </w:r>
      <w:r w:rsidR="00E820C2" w:rsidRPr="006E644F">
        <w:rPr>
          <w:rFonts w:cs="Calibri"/>
          <w:sz w:val="24"/>
          <w:szCs w:val="24"/>
        </w:rPr>
        <w:t xml:space="preserve"> </w:t>
      </w:r>
      <w:r w:rsidR="00E820C2" w:rsidRPr="006E644F">
        <w:rPr>
          <w:rFonts w:cs="Calibri"/>
          <w:i/>
          <w:sz w:val="24"/>
          <w:szCs w:val="24"/>
        </w:rPr>
        <w:t>The March of Folly</w:t>
      </w:r>
      <w:r w:rsidR="00916C73">
        <w:rPr>
          <w:rFonts w:cs="Calibri"/>
          <w:i/>
          <w:sz w:val="24"/>
          <w:szCs w:val="24"/>
        </w:rPr>
        <w:t>: From Troy to Vietnam</w:t>
      </w:r>
      <w:r w:rsidR="00E820C2" w:rsidRPr="006E644F">
        <w:rPr>
          <w:rFonts w:cs="Calibri"/>
          <w:sz w:val="24"/>
          <w:szCs w:val="24"/>
        </w:rPr>
        <w:t xml:space="preserve">. </w:t>
      </w:r>
      <w:r w:rsidR="00A92874" w:rsidRPr="006E644F">
        <w:rPr>
          <w:rFonts w:cs="Calibri"/>
          <w:sz w:val="24"/>
          <w:szCs w:val="24"/>
        </w:rPr>
        <w:t>New York</w:t>
      </w:r>
      <w:r w:rsidR="00A92874">
        <w:rPr>
          <w:rFonts w:cs="Calibri"/>
          <w:sz w:val="24"/>
          <w:szCs w:val="24"/>
        </w:rPr>
        <w:t>:</w:t>
      </w:r>
      <w:r w:rsidR="00A92874" w:rsidRPr="006E644F">
        <w:rPr>
          <w:rFonts w:cs="Calibri"/>
          <w:sz w:val="24"/>
          <w:szCs w:val="24"/>
        </w:rPr>
        <w:t xml:space="preserve"> </w:t>
      </w:r>
      <w:r w:rsidR="00E820C2" w:rsidRPr="006E644F">
        <w:rPr>
          <w:rFonts w:cs="Calibri"/>
          <w:sz w:val="24"/>
          <w:szCs w:val="24"/>
        </w:rPr>
        <w:t>Random House</w:t>
      </w:r>
      <w:r w:rsidR="00916C73">
        <w:rPr>
          <w:rFonts w:cs="Calibri"/>
          <w:sz w:val="24"/>
          <w:szCs w:val="24"/>
        </w:rPr>
        <w:t>, 1985.</w:t>
      </w:r>
    </w:p>
    <w:p w14:paraId="3F9582FA" w14:textId="77777777" w:rsidR="00B43F4A" w:rsidRPr="006E644F" w:rsidRDefault="00B43F4A" w:rsidP="001263A3">
      <w:pPr>
        <w:spacing w:after="120" w:line="360" w:lineRule="auto"/>
        <w:rPr>
          <w:rFonts w:cs="Calibri"/>
          <w:sz w:val="24"/>
          <w:szCs w:val="24"/>
        </w:rPr>
      </w:pPr>
      <w:r w:rsidRPr="006E644F">
        <w:rPr>
          <w:rFonts w:cs="Calibri"/>
          <w:sz w:val="24"/>
          <w:szCs w:val="24"/>
        </w:rPr>
        <w:t>United Nations Framework Convention on Climate Change (UNFCC). (2015). The Paris Agreement. Retrieved from http://unfccc.int</w:t>
      </w:r>
      <w:r w:rsidR="0032587A">
        <w:rPr>
          <w:rFonts w:cs="Calibri"/>
          <w:sz w:val="24"/>
          <w:szCs w:val="24"/>
        </w:rPr>
        <w:t>/paris_agreement/items/9485.php</w:t>
      </w:r>
    </w:p>
    <w:p w14:paraId="3FFDA351" w14:textId="63DD152E" w:rsidR="001263A3" w:rsidRPr="006E644F" w:rsidRDefault="00B43F4A" w:rsidP="00246E0D">
      <w:pPr>
        <w:spacing w:after="120" w:line="360" w:lineRule="auto"/>
        <w:rPr>
          <w:rFonts w:cs="Calibri"/>
          <w:sz w:val="24"/>
          <w:szCs w:val="24"/>
        </w:rPr>
      </w:pPr>
      <w:r w:rsidRPr="006E644F">
        <w:rPr>
          <w:rFonts w:cs="Calibri"/>
          <w:sz w:val="24"/>
          <w:szCs w:val="24"/>
        </w:rPr>
        <w:t>trillionthtonne.org. (2016). R</w:t>
      </w:r>
      <w:r w:rsidR="00714F12" w:rsidRPr="006E644F">
        <w:rPr>
          <w:rFonts w:cs="Calibri"/>
          <w:sz w:val="24"/>
          <w:szCs w:val="24"/>
        </w:rPr>
        <w:t xml:space="preserve">etrieved from http://trillionthtonne.org/ </w:t>
      </w:r>
      <w:bookmarkStart w:id="1" w:name="6._effects_of_higher_day_and_night_tempe"/>
      <w:bookmarkEnd w:id="1"/>
    </w:p>
    <w:sectPr w:rsidR="001263A3" w:rsidRPr="006E644F">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charSpace="-24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6F6A0" w14:textId="77777777" w:rsidR="00D627AC" w:rsidRDefault="00D627AC">
      <w:pPr>
        <w:spacing w:after="0" w:line="240" w:lineRule="auto"/>
      </w:pPr>
      <w:r>
        <w:separator/>
      </w:r>
    </w:p>
  </w:endnote>
  <w:endnote w:type="continuationSeparator" w:id="0">
    <w:p w14:paraId="21983BEC" w14:textId="77777777" w:rsidR="00D627AC" w:rsidRDefault="00D627AC">
      <w:pPr>
        <w:spacing w:after="0" w:line="240" w:lineRule="auto"/>
      </w:pPr>
      <w:r>
        <w:continuationSeparator/>
      </w:r>
    </w:p>
  </w:endnote>
  <w:endnote w:id="1">
    <w:p w14:paraId="1F7B6D87" w14:textId="2C137C51" w:rsidR="00005F8F" w:rsidRDefault="00005F8F">
      <w:pPr>
        <w:pStyle w:val="EndnoteText"/>
      </w:pPr>
      <w:r>
        <w:rPr>
          <w:rStyle w:val="EndnoteReference"/>
        </w:rPr>
        <w:endnoteRef/>
      </w:r>
      <w:r>
        <w:t xml:space="preserve"> </w:t>
      </w:r>
      <w:r w:rsidRPr="005828A5">
        <w:t>https://www.esrl.noaa.gov/gmd/ccgg/trends/</w:t>
      </w:r>
    </w:p>
  </w:endnote>
  <w:endnote w:id="2">
    <w:p w14:paraId="4A01B06C" w14:textId="5C98133F" w:rsidR="00005F8F" w:rsidRDefault="00005F8F">
      <w:pPr>
        <w:pStyle w:val="EndnoteText"/>
      </w:pPr>
      <w:r>
        <w:rPr>
          <w:rStyle w:val="EndnoteReference"/>
        </w:rPr>
        <w:endnoteRef/>
      </w:r>
      <w:r>
        <w:t xml:space="preserve"> The sawtooth pattern in atmospheric CO</w:t>
      </w:r>
      <w:r w:rsidRPr="000E0D91">
        <w:rPr>
          <w:vertAlign w:val="subscript"/>
        </w:rPr>
        <w:t>2</w:t>
      </w:r>
      <w:r>
        <w:t xml:space="preserve"> concentration shows the Earth “breathing.” During the northern summer, plants remove CO</w:t>
      </w:r>
      <w:r w:rsidRPr="000E0D91">
        <w:rPr>
          <w:vertAlign w:val="subscript"/>
        </w:rPr>
        <w:t>2</w:t>
      </w:r>
      <w:r>
        <w:t xml:space="preserve"> and emit oxygen on the larger Northern Hemisphere land masses. During winter, when trees drop their leaves, carbon concentrations rise again, each year a little higher.</w:t>
      </w:r>
    </w:p>
  </w:endnote>
  <w:endnote w:id="3">
    <w:p w14:paraId="05AC6F1F" w14:textId="7637E1B9" w:rsidR="00005F8F" w:rsidRDefault="00005F8F">
      <w:pPr>
        <w:pStyle w:val="EndnoteText"/>
      </w:pPr>
      <w:r>
        <w:rPr>
          <w:rStyle w:val="EndnoteReference"/>
        </w:rPr>
        <w:endnoteRef/>
      </w:r>
      <w:r>
        <w:t xml:space="preserve"> Mea Culpa. My own unwillingness to sacrifice my energy</w:t>
      </w:r>
      <w:r w:rsidR="006948AE">
        <w:t>-</w:t>
      </w:r>
      <w:r>
        <w:t xml:space="preserve">profligate American lifestyle worries me as much as any other fact. I think the solution will be found in policies we reluctantly impose on each other, </w:t>
      </w:r>
      <w:r w:rsidR="00037852">
        <w:t xml:space="preserve">such as a global carbon tax, </w:t>
      </w:r>
      <w:r>
        <w:t>rather than individual behavior changes or sacrifices.</w:t>
      </w:r>
    </w:p>
  </w:endnote>
  <w:endnote w:id="4">
    <w:p w14:paraId="16A3A1E4" w14:textId="5127456E" w:rsidR="00005F8F" w:rsidRDefault="00005F8F">
      <w:pPr>
        <w:pStyle w:val="EndnoteText"/>
      </w:pPr>
      <w:r>
        <w:rPr>
          <w:rStyle w:val="EndnoteReference"/>
        </w:rPr>
        <w:endnoteRef/>
      </w:r>
      <w:r>
        <w:t xml:space="preserve"> Increasingly as major oil fields and coal beds are depleted, larger investments in fossil fuel supply become necessary to replace fossil fuels used up. Oil, coal ,and gas are non-renewable resources. The new technology of fracking requires continued new investment to continue supply at current levels because pressures quickly drop in fracked wells.</w:t>
      </w:r>
    </w:p>
  </w:endnote>
  <w:endnote w:id="5">
    <w:p w14:paraId="027C5EE1" w14:textId="0DEB5100" w:rsidR="00005F8F" w:rsidRDefault="00005F8F">
      <w:pPr>
        <w:pStyle w:val="EndnoteText"/>
      </w:pPr>
      <w:r>
        <w:rPr>
          <w:rStyle w:val="EndnoteReference"/>
        </w:rPr>
        <w:endnoteRef/>
      </w:r>
      <w:r>
        <w:t xml:space="preserve"> Sources for these approximate dollar estimates are the World Bank and International Energy Agency and the U.S. Energy Information Administration. There may be some inconsistency in the units, but I believe these figures are current U.S. dollars. Asset valuations, of course, vary with market conditions. These are all ballpark numbers.</w:t>
      </w:r>
    </w:p>
  </w:endnote>
  <w:endnote w:id="6">
    <w:p w14:paraId="27F5C847" w14:textId="69526EB7" w:rsidR="00005F8F" w:rsidRDefault="00005F8F">
      <w:pPr>
        <w:pStyle w:val="EndnoteText"/>
      </w:pPr>
      <w:r>
        <w:rPr>
          <w:rStyle w:val="EndnoteReference"/>
        </w:rPr>
        <w:endnoteRef/>
      </w:r>
      <w:r>
        <w:t xml:space="preserve"> Greenhouse emissions consist of several gasses plus black soot. All can be converted to their CO</w:t>
      </w:r>
      <w:r w:rsidRPr="00B64923">
        <w:rPr>
          <w:vertAlign w:val="subscript"/>
        </w:rPr>
        <w:t>2</w:t>
      </w:r>
      <w:r>
        <w:t xml:space="preserve"> equivalent effect on Earth’s energy balance. I use C here as shorthand for all greenhouse gasses.</w:t>
      </w:r>
    </w:p>
  </w:endnote>
  <w:endnote w:id="7">
    <w:p w14:paraId="292A18DC" w14:textId="036DB329" w:rsidR="00005F8F" w:rsidRDefault="00005F8F">
      <w:pPr>
        <w:pStyle w:val="EndnoteText"/>
      </w:pPr>
      <w:r>
        <w:rPr>
          <w:rStyle w:val="EndnoteReference"/>
        </w:rPr>
        <w:endnoteRef/>
      </w:r>
      <w:r>
        <w:t xml:space="preserve"> The EROI (energy return on investment) gives a clue to how renewable energy assets contribute to GHG emissions. Assuming the renewables are built and transported using fossil fuel energy, they cause emissions up front, then produce energy with few emissions over their working life. EROI estimates vary but may fall in the 10 to 20 range (this from papers cited by a discussion group of European climate scientists who debated EROI of renewables). “Renewable” energy, initially, will contribute fossil fuel emissions about equal to 5-10% of its lifetime energy production. I’m taking the long way around here to avoid having to ask, “How much fossil fuel energy does it take to produce and install a windmill or solar panel?”</w:t>
      </w:r>
    </w:p>
  </w:endnote>
  <w:endnote w:id="8">
    <w:p w14:paraId="7D8E4F12" w14:textId="3D39C9B8" w:rsidR="00005F8F" w:rsidRDefault="00005F8F" w:rsidP="000E0D91">
      <w:pPr>
        <w:pStyle w:val="EndnoteText"/>
      </w:pPr>
      <w:r>
        <w:rPr>
          <w:rStyle w:val="EndnoteReference"/>
        </w:rPr>
        <w:endnoteRef/>
      </w:r>
      <w:r>
        <w:t xml:space="preserve"> The Kaya equation is a mathematical “identity.” E, Y, and P appear in both numerator and denominator and so cancel out on the right-hand side, leaving C = C. </w:t>
      </w:r>
      <w:r w:rsidRPr="00E011E5">
        <w:t>An</w:t>
      </w:r>
      <w:r>
        <w:t xml:space="preserve"> identity is an</w:t>
      </w:r>
      <w:r w:rsidRPr="00E011E5">
        <w:t xml:space="preserve"> equation that is true </w:t>
      </w:r>
      <w:r>
        <w:t>by definition. Environmentalists will recognize the Kaya equation as a quantitative example of the Holdren-Ehrlich I=PAT equation where environmental impact (I) equals population times affluence times technology.</w:t>
      </w:r>
    </w:p>
    <w:p w14:paraId="46616DBB" w14:textId="31270623" w:rsidR="00005F8F" w:rsidRPr="000E0D91" w:rsidRDefault="00005F8F" w:rsidP="000E0D91">
      <w:pPr>
        <w:pStyle w:val="EndnoteText"/>
        <w:spacing w:after="0"/>
        <w:rPr>
          <w:vertAlign w:val="superscript"/>
        </w:rPr>
      </w:pPr>
    </w:p>
  </w:endnote>
  <w:endnote w:id="9">
    <w:p w14:paraId="35FC057D" w14:textId="7ABD997F" w:rsidR="00005F8F" w:rsidRPr="00416AEC" w:rsidRDefault="00005F8F">
      <w:pPr>
        <w:pStyle w:val="EndnoteText1"/>
        <w:pageBreakBefore/>
        <w:rPr>
          <w:sz w:val="22"/>
          <w:szCs w:val="22"/>
        </w:rPr>
      </w:pPr>
      <w:r w:rsidRPr="00416AEC">
        <w:rPr>
          <w:rStyle w:val="EndnoteCharacters"/>
          <w:sz w:val="22"/>
          <w:szCs w:val="22"/>
          <w:vertAlign w:val="superscript"/>
        </w:rPr>
        <w:t>x</w:t>
      </w:r>
      <w:r w:rsidRPr="00416AEC">
        <w:rPr>
          <w:sz w:val="22"/>
          <w:szCs w:val="22"/>
        </w:rPr>
        <w:t xml:space="preserve"> </w:t>
      </w:r>
      <w:hyperlink r:id="rId1" w:history="1">
        <w:r w:rsidRPr="00416AEC">
          <w:rPr>
            <w:rStyle w:val="Hyperlink"/>
            <w:sz w:val="22"/>
            <w:szCs w:val="22"/>
          </w:rPr>
          <w:t>http://data.worldbank.org/products/wdi</w:t>
        </w:r>
      </w:hyperlink>
      <w:r w:rsidRPr="00416AEC">
        <w:rPr>
          <w:sz w:val="22"/>
          <w:szCs w:val="22"/>
        </w:rPr>
        <w:t xml:space="preserve">  Different sources report different values for these variables due to differing data collection methods and other measurement issues. Two conversions to be aware of are CO</w:t>
      </w:r>
      <w:r w:rsidRPr="00416AEC">
        <w:rPr>
          <w:sz w:val="22"/>
          <w:szCs w:val="22"/>
          <w:vertAlign w:val="subscript"/>
        </w:rPr>
        <w:t>2</w:t>
      </w:r>
      <w:r w:rsidRPr="00416AEC">
        <w:rPr>
          <w:sz w:val="22"/>
          <w:szCs w:val="22"/>
        </w:rPr>
        <w:t xml:space="preserve"> versus carbon (the former weighing 3.66 times as much per mole). And metric tonnes (1000 kg) versus short tons (2000 lbs.). Another source of confusion is whether other GHG contributions to climate change are factored into the emissions figures, often by calculating equivalent CO</w:t>
      </w:r>
      <w:r w:rsidRPr="00416AEC">
        <w:rPr>
          <w:sz w:val="22"/>
          <w:szCs w:val="22"/>
          <w:vertAlign w:val="subscript"/>
        </w:rPr>
        <w:t>2</w:t>
      </w:r>
      <w:r w:rsidRPr="00416AEC">
        <w:rPr>
          <w:sz w:val="22"/>
          <w:szCs w:val="22"/>
        </w:rPr>
        <w:t xml:space="preserve"> emissions. This is further complicated by the varying removal rates of GHGs. Methane natural gas, CH</w:t>
      </w:r>
      <w:r w:rsidRPr="00416AEC">
        <w:rPr>
          <w:sz w:val="22"/>
          <w:szCs w:val="22"/>
          <w:vertAlign w:val="subscript"/>
        </w:rPr>
        <w:t>4</w:t>
      </w:r>
      <w:r w:rsidRPr="00416AEC">
        <w:rPr>
          <w:sz w:val="22"/>
          <w:szCs w:val="22"/>
        </w:rPr>
        <w:t>) is a more powerful trapper of heat than CO</w:t>
      </w:r>
      <w:r w:rsidRPr="00416AEC">
        <w:rPr>
          <w:sz w:val="22"/>
          <w:szCs w:val="22"/>
          <w:vertAlign w:val="subscript"/>
        </w:rPr>
        <w:t>2</w:t>
      </w:r>
      <w:r w:rsidRPr="00416AEC">
        <w:rPr>
          <w:sz w:val="22"/>
          <w:szCs w:val="22"/>
        </w:rPr>
        <w:t>, but oxidizes to CO</w:t>
      </w:r>
      <w:r w:rsidRPr="00416AEC">
        <w:rPr>
          <w:sz w:val="22"/>
          <w:szCs w:val="22"/>
          <w:vertAlign w:val="subscript"/>
        </w:rPr>
        <w:t>2</w:t>
      </w:r>
      <w:r w:rsidRPr="00416AEC">
        <w:rPr>
          <w:sz w:val="22"/>
          <w:szCs w:val="22"/>
        </w:rPr>
        <w:t xml:space="preserve"> by combining with atmospheric oxygen.</w:t>
      </w:r>
    </w:p>
    <w:p w14:paraId="2EA45298" w14:textId="77777777" w:rsidR="00005F8F" w:rsidRPr="00416AEC" w:rsidRDefault="00005F8F">
      <w:pPr>
        <w:pStyle w:val="EndnoteText1"/>
        <w:pageBreakBefore/>
        <w:rPr>
          <w:sz w:val="22"/>
          <w:szCs w:val="22"/>
        </w:rPr>
      </w:pPr>
    </w:p>
  </w:endnote>
  <w:endnote w:id="10">
    <w:p w14:paraId="0198F30C" w14:textId="67C336D1" w:rsidR="00005F8F" w:rsidRPr="00416AEC" w:rsidRDefault="00005F8F" w:rsidP="00972E3F">
      <w:pPr>
        <w:pStyle w:val="EndnoteText"/>
        <w:spacing w:after="0" w:line="240" w:lineRule="auto"/>
      </w:pPr>
      <w:r w:rsidRPr="00416AEC">
        <w:rPr>
          <w:rStyle w:val="EndnoteReference"/>
        </w:rPr>
        <w:endnoteRef/>
      </w:r>
      <w:r w:rsidRPr="00416AEC">
        <w:t xml:space="preserve"> Jacobson, Mark, et al. 2017. “100% Clean and Renewable Wind, Water, and Sunlight All-Sector Energy Roadmaps for 139 Countries of the World,” Mark Z. Jacobson, Mark A. Delucchi, Zack A.F. Bauer, Jingfan Wang, Eric Weiner, Alexander S. Yachanin. Jacobson estimated 50 TW of new installed wind, water and solar capacity could meet world energy demand, and cost $125 trillion in renewable energy investment with a 42% reduction in world energy demand. (p. 17). Other estimates range higher and costs and feasibility are disputed. Moreover, this study covered 139 countries, thereby omitting about 60 (presumably small) countries. Jacobson assumes a net decrease in energy demand relative to business as usual (which involved demand growth) due to efficiencies of WWS power compared to combustion of fossil fuels. These numbers, as I use them, are no better than the “back of a napkin” preliminary feasibility estimates that might lead to further study of a project. If the world did ramp up investment fivefold to $3 trillion a year, about twice total current energy investment, that would mean, in 2017 dollars, about 30 trillion per decade. That’s about the right order of magnitude to accomplish a $124 trillion energy transition by mid-century. </w:t>
      </w:r>
      <w:hyperlink r:id="rId2" w:history="1">
        <w:r w:rsidRPr="00416AEC">
          <w:rPr>
            <w:rStyle w:val="Hyperlink"/>
          </w:rPr>
          <w:t>https://web.stanford.edu/group/efmh/jacobson/Articles/I/CountriesWWS.pdf</w:t>
        </w:r>
      </w:hyperlink>
      <w:r w:rsidRPr="00416AEC">
        <w:t xml:space="preserve"> </w:t>
      </w:r>
    </w:p>
    <w:p w14:paraId="471ADB39" w14:textId="77777777" w:rsidR="006948AE" w:rsidRPr="00416AEC" w:rsidRDefault="006948AE" w:rsidP="00972E3F">
      <w:pPr>
        <w:pStyle w:val="EndnoteText"/>
        <w:spacing w:after="0" w:line="240" w:lineRule="auto"/>
      </w:pPr>
    </w:p>
  </w:endnote>
  <w:endnote w:id="11">
    <w:p w14:paraId="7C81116C" w14:textId="6C58F7BD" w:rsidR="00005F8F" w:rsidRPr="00416AEC" w:rsidRDefault="00005F8F">
      <w:pPr>
        <w:pStyle w:val="EndnoteText"/>
      </w:pPr>
      <w:r w:rsidRPr="00416AEC">
        <w:rPr>
          <w:rStyle w:val="EndnoteReference"/>
        </w:rPr>
        <w:endnoteRef/>
      </w:r>
      <w:r w:rsidRPr="00416AEC">
        <w:t xml:space="preserve"> Banks stimulate economic activity by lending</w:t>
      </w:r>
      <w:r w:rsidR="006948AE" w:rsidRPr="00416AEC">
        <w:t>,</w:t>
      </w:r>
      <w:r w:rsidRPr="00416AEC">
        <w:t xml:space="preserve"> which creates money, which in turn creates economic activity—new business investments, consumption, new buildings, etc. How much banks can lend is regulated by “reserve requirements.” Oversimplifying to explain the essence of a complex regulatory regime, at present, banks can lend roughly $20 for each dollar of their net worth or capital. So, their reserves equal about 5% of maximum lending. Doubling the reserve requirement to 10% would halve lending and put the economy in recession and interest rates up. Which in the current circumstances would be a good idea. To make this degrowth morally and politically acceptable, government would also have to strengthen “safety nets” by providing stronger unemployment benefits and other forms of income support for the poor.</w:t>
      </w:r>
    </w:p>
  </w:endnote>
  <w:endnote w:id="12">
    <w:p w14:paraId="4B12FE3B" w14:textId="5CBDAD2F" w:rsidR="00005F8F" w:rsidRPr="00416AEC" w:rsidRDefault="00005F8F" w:rsidP="000E0D91">
      <w:pPr>
        <w:pStyle w:val="EndnoteText1"/>
        <w:pageBreakBefore/>
        <w:rPr>
          <w:sz w:val="22"/>
          <w:szCs w:val="22"/>
        </w:rPr>
      </w:pPr>
      <w:r w:rsidRPr="00416AEC">
        <w:rPr>
          <w:sz w:val="22"/>
          <w:szCs w:val="22"/>
          <w:vertAlign w:val="superscript"/>
        </w:rPr>
        <w:t>xi</w:t>
      </w:r>
      <w:r w:rsidRPr="00416AEC">
        <w:rPr>
          <w:sz w:val="22"/>
          <w:szCs w:val="22"/>
        </w:rPr>
        <w:t xml:space="preserve"> </w:t>
      </w:r>
      <w:hyperlink r:id="rId3" w:history="1">
        <w:r w:rsidRPr="00416AEC">
          <w:rPr>
            <w:rStyle w:val="Hyperlink"/>
            <w:sz w:val="22"/>
            <w:szCs w:val="22"/>
          </w:rPr>
          <w:t>http://www.rollingstone.com/politics/news/global-warmings-terrifying-new-math-20120719</w:t>
        </w:r>
      </w:hyperlink>
      <w:r w:rsidRPr="00416AEC">
        <w:rPr>
          <w:sz w:val="22"/>
          <w:szCs w:val="22"/>
        </w:rPr>
        <w:t>. This link takes you to an article by Bill McKibben where he points out the huge economic stakes in carbon pricing.</w:t>
      </w:r>
    </w:p>
    <w:p w14:paraId="76400A0E" w14:textId="77777777" w:rsidR="00005F8F" w:rsidRPr="00416AEC" w:rsidRDefault="00005F8F" w:rsidP="00FC3A5C">
      <w:pPr>
        <w:pStyle w:val="EndnoteText1"/>
        <w:pageBreakBefore/>
        <w:rPr>
          <w:sz w:val="22"/>
          <w:szCs w:val="22"/>
        </w:rPr>
      </w:pPr>
    </w:p>
  </w:endnote>
  <w:endnote w:id="13">
    <w:p w14:paraId="0468A4B5" w14:textId="77777777" w:rsidR="00005F8F" w:rsidRPr="00416AEC" w:rsidRDefault="00005F8F" w:rsidP="00CE0B31">
      <w:pPr>
        <w:pStyle w:val="EndnoteText"/>
      </w:pPr>
      <w:r w:rsidRPr="00416AEC">
        <w:rPr>
          <w:rStyle w:val="EndnoteReference"/>
        </w:rPr>
        <w:endnoteRef/>
      </w:r>
      <w:r w:rsidRPr="00416AEC">
        <w:t xml:space="preserve"> </w:t>
      </w:r>
      <w:r w:rsidRPr="00416AEC">
        <w:rPr>
          <w:i/>
        </w:rPr>
        <w:t>THE GREAT EXTINCTIONS: What Causes Them and How They Shape Life</w:t>
      </w:r>
      <w:r w:rsidRPr="00416AEC">
        <w:t>. Norman MacLeod. Richmond Hill, Ontario: Firefly Books, 2015. The worst of five past major extinction events nearly ended life on Earth before the age of dinosaurs.</w:t>
      </w:r>
    </w:p>
  </w:endnote>
  <w:endnote w:id="14">
    <w:p w14:paraId="29FE89F6" w14:textId="0141DFDF" w:rsidR="00005F8F" w:rsidRPr="00416AEC" w:rsidRDefault="00005F8F">
      <w:pPr>
        <w:pStyle w:val="EndnoteText1"/>
        <w:pageBreakBefore/>
        <w:rPr>
          <w:rStyle w:val="size2"/>
          <w:sz w:val="22"/>
          <w:szCs w:val="22"/>
        </w:rPr>
      </w:pPr>
      <w:r w:rsidRPr="00416AEC">
        <w:rPr>
          <w:rStyle w:val="EndnoteReference1"/>
          <w:sz w:val="22"/>
          <w:szCs w:val="22"/>
        </w:rPr>
        <w:t xml:space="preserve">xix </w:t>
      </w:r>
      <w:r w:rsidRPr="00416AEC">
        <w:rPr>
          <w:sz w:val="22"/>
          <w:szCs w:val="22"/>
        </w:rPr>
        <w:t xml:space="preserve"> </w:t>
      </w:r>
      <w:hyperlink r:id="rId4" w:history="1">
        <w:r w:rsidRPr="00416AEC">
          <w:rPr>
            <w:rStyle w:val="Hyperlink"/>
            <w:sz w:val="22"/>
            <w:szCs w:val="22"/>
          </w:rPr>
          <w:t>http://www.ipss.go.jp/site-ad/index_english/esuikei/sh6.html</w:t>
        </w:r>
      </w:hyperlink>
      <w:r w:rsidRPr="00416AEC">
        <w:rPr>
          <w:sz w:val="22"/>
          <w:szCs w:val="22"/>
        </w:rPr>
        <w:t xml:space="preserve">  Japan’s demographers project a drop to about 1/3 of peak population in 2005 at 128 million to 42 million (medium fertility assumption) by 2110. </w:t>
      </w:r>
      <w:r w:rsidRPr="00416AEC">
        <w:rPr>
          <w:rStyle w:val="size2"/>
          <w:sz w:val="22"/>
          <w:szCs w:val="22"/>
        </w:rPr>
        <w:t>National Institute of Population and Social Security Research in Japan (IPSS).</w:t>
      </w:r>
    </w:p>
    <w:p w14:paraId="1BB3F4C4" w14:textId="77777777" w:rsidR="00005F8F" w:rsidRPr="00416AEC" w:rsidRDefault="00005F8F">
      <w:pPr>
        <w:pStyle w:val="EndnoteText1"/>
        <w:pageBreakBefore/>
        <w:rPr>
          <w:sz w:val="22"/>
          <w:szCs w:val="22"/>
        </w:rPr>
      </w:pPr>
    </w:p>
  </w:endnote>
  <w:endnote w:id="15">
    <w:p w14:paraId="0DBE7ABA" w14:textId="1DBA459D" w:rsidR="00005F8F" w:rsidRPr="00416AEC" w:rsidRDefault="00005F8F">
      <w:pPr>
        <w:pStyle w:val="EndnoteText"/>
      </w:pPr>
      <w:r w:rsidRPr="00416AEC">
        <w:rPr>
          <w:rStyle w:val="EndnoteReference"/>
        </w:rPr>
        <w:endnoteRef/>
      </w:r>
      <w:r w:rsidRPr="00416AEC">
        <w:t xml:space="preserve"> My son claims to enjoy a hyper-frugal lifestyle and finds joy in his own mind and friendships. </w:t>
      </w:r>
    </w:p>
  </w:endnote>
  <w:endnote w:id="16">
    <w:p w14:paraId="34EED12F" w14:textId="55584C54" w:rsidR="00005F8F" w:rsidRPr="00416AEC" w:rsidRDefault="00005F8F">
      <w:pPr>
        <w:pStyle w:val="EndnoteText1"/>
        <w:pageBreakBefore/>
        <w:rPr>
          <w:sz w:val="22"/>
          <w:szCs w:val="22"/>
        </w:rPr>
      </w:pPr>
      <w:r w:rsidRPr="00416AEC">
        <w:rPr>
          <w:rStyle w:val="EndnoteReference1"/>
          <w:sz w:val="22"/>
          <w:szCs w:val="22"/>
        </w:rPr>
        <w:t>xxiii</w:t>
      </w:r>
      <w:r w:rsidRPr="00416AEC">
        <w:rPr>
          <w:sz w:val="22"/>
          <w:szCs w:val="22"/>
        </w:rPr>
        <w:t xml:space="preserve"> </w:t>
      </w:r>
      <w:hyperlink r:id="rId5" w:history="1">
        <w:r w:rsidRPr="00416AEC">
          <w:rPr>
            <w:rStyle w:val="Hyperlink"/>
            <w:sz w:val="22"/>
            <w:szCs w:val="22"/>
          </w:rPr>
          <w:t>http://www.huffingtonpost.com/news/happiness-research/</w:t>
        </w:r>
      </w:hyperlink>
      <w:r w:rsidRPr="00416AEC">
        <w:rPr>
          <w:sz w:val="22"/>
          <w:szCs w:val="22"/>
        </w:rPr>
        <w:t xml:space="preserve">  Popular summary of some of the research.</w:t>
      </w:r>
    </w:p>
    <w:p w14:paraId="7F40E6BC" w14:textId="77777777" w:rsidR="00005F8F" w:rsidRPr="00416AEC" w:rsidRDefault="00005F8F">
      <w:pPr>
        <w:pStyle w:val="EndnoteText1"/>
        <w:pageBreakBefore/>
        <w:rPr>
          <w:sz w:val="22"/>
          <w:szCs w:val="22"/>
        </w:rPr>
      </w:pPr>
    </w:p>
  </w:endnote>
  <w:endnote w:id="17">
    <w:p w14:paraId="3410CFAE" w14:textId="062F3650" w:rsidR="00005F8F" w:rsidRPr="00416AEC" w:rsidRDefault="00005F8F">
      <w:pPr>
        <w:pStyle w:val="EndnoteText1"/>
        <w:pageBreakBefore/>
        <w:rPr>
          <w:sz w:val="22"/>
          <w:szCs w:val="22"/>
        </w:rPr>
      </w:pPr>
      <w:r w:rsidRPr="00416AEC">
        <w:rPr>
          <w:rStyle w:val="EndnoteReference1"/>
          <w:sz w:val="22"/>
          <w:szCs w:val="22"/>
        </w:rPr>
        <w:t>xxiv</w:t>
      </w:r>
      <w:r w:rsidRPr="00416AEC">
        <w:rPr>
          <w:sz w:val="22"/>
          <w:szCs w:val="22"/>
        </w:rPr>
        <w:t xml:space="preserve"> </w:t>
      </w:r>
      <w:hyperlink r:id="rId6" w:history="1">
        <w:r w:rsidRPr="00416AEC">
          <w:rPr>
            <w:rStyle w:val="Hyperlink"/>
            <w:sz w:val="22"/>
            <w:szCs w:val="22"/>
          </w:rPr>
          <w:t>http://www.adlerian.us/tree.htm</w:t>
        </w:r>
      </w:hyperlink>
      <w:r w:rsidRPr="00416AEC">
        <w:rPr>
          <w:sz w:val="22"/>
          <w:szCs w:val="22"/>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ont463">
    <w:altName w:val="Times New Roman"/>
    <w:charset w:val="00"/>
    <w:family w:val="auto"/>
    <w:pitch w:val="variable"/>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ijksoverheidSansText">
    <w:altName w:val="Calibri"/>
    <w:panose1 w:val="00000000000000000000"/>
    <w:charset w:val="00"/>
    <w:family w:val="swiss"/>
    <w:notTrueType/>
    <w:pitch w:val="default"/>
    <w:sig w:usb0="00000003" w:usb1="00000000" w:usb2="00000000" w:usb3="00000000" w:csb0="00000001"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Optima">
    <w:altName w:val="Calibri"/>
    <w:charset w:val="00"/>
    <w:family w:val="auto"/>
    <w:pitch w:val="variable"/>
    <w:sig w:usb0="8000006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66813" w14:textId="77777777" w:rsidR="00005F8F" w:rsidRDefault="00005F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C9AD6" w14:textId="77777777" w:rsidR="00005F8F" w:rsidRDefault="00005F8F">
    <w:pPr>
      <w:pStyle w:val="Footer"/>
      <w:jc w:val="center"/>
    </w:pPr>
    <w:r>
      <w:fldChar w:fldCharType="begin"/>
    </w:r>
    <w:r>
      <w:instrText xml:space="preserve"> PAGE </w:instrText>
    </w:r>
    <w:r>
      <w:fldChar w:fldCharType="separate"/>
    </w:r>
    <w:r>
      <w:rPr>
        <w:noProof/>
      </w:rPr>
      <w:t>16</w:t>
    </w:r>
    <w:r>
      <w:fldChar w:fldCharType="end"/>
    </w:r>
  </w:p>
  <w:p w14:paraId="121CBB0B" w14:textId="77777777" w:rsidR="00005F8F" w:rsidRDefault="00005F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8533D" w14:textId="77777777" w:rsidR="00005F8F" w:rsidRDefault="00005F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CDC20" w14:textId="77777777" w:rsidR="00D627AC" w:rsidRDefault="00D627AC">
      <w:pPr>
        <w:spacing w:after="0" w:line="240" w:lineRule="auto"/>
      </w:pPr>
      <w:r>
        <w:separator/>
      </w:r>
    </w:p>
  </w:footnote>
  <w:footnote w:type="continuationSeparator" w:id="0">
    <w:p w14:paraId="5A87CB0D" w14:textId="77777777" w:rsidR="00D627AC" w:rsidRDefault="00D627AC">
      <w:pPr>
        <w:spacing w:after="0" w:line="240" w:lineRule="auto"/>
      </w:pPr>
      <w:r>
        <w:continuationSeparator/>
      </w:r>
    </w:p>
  </w:footnote>
  <w:footnote w:id="1">
    <w:p w14:paraId="0D71D444" w14:textId="5D4BEDB8" w:rsidR="00AA60BB" w:rsidRDefault="00AA60BB">
      <w:pPr>
        <w:pStyle w:val="FootnoteText"/>
      </w:pPr>
      <w:r>
        <w:rPr>
          <w:rStyle w:val="FootnoteReference"/>
        </w:rPr>
        <w:footnoteRef/>
      </w:r>
      <w:r>
        <w:t xml:space="preserve"> </w:t>
      </w:r>
      <w:hyperlink r:id="rId1" w:history="1">
        <w:r w:rsidRPr="00EB4619">
          <w:rPr>
            <w:rStyle w:val="Hyperlink"/>
          </w:rPr>
          <w:t>https://public.wmo.int/en/media/press-release/greenhouse-gas-concentrations-hit-record-high-again</w:t>
        </w:r>
      </w:hyperlink>
      <w:r>
        <w:t xml:space="preserve"> </w:t>
      </w:r>
    </w:p>
  </w:footnote>
  <w:footnote w:id="2">
    <w:p w14:paraId="67DF09DD" w14:textId="65300884" w:rsidR="00B9322F" w:rsidRDefault="00B9322F">
      <w:pPr>
        <w:pStyle w:val="FootnoteText"/>
      </w:pPr>
      <w:r>
        <w:rPr>
          <w:rStyle w:val="FootnoteReference"/>
        </w:rPr>
        <w:footnoteRef/>
      </w:r>
      <w:r>
        <w:t>Limiting advertising would be a personal favorite. Maybe one minute per hour of ads instead of 14 minutes. Public service announcements praising frugality, simple lifestyles, banjo playing, and bicycles.</w:t>
      </w:r>
    </w:p>
  </w:footnote>
  <w:footnote w:id="3">
    <w:p w14:paraId="5101902C" w14:textId="4FDE3BAA" w:rsidR="002A1E2C" w:rsidRDefault="002A1E2C">
      <w:pPr>
        <w:pStyle w:val="FootnoteText"/>
      </w:pPr>
      <w:r>
        <w:rPr>
          <w:rStyle w:val="FootnoteReference"/>
        </w:rPr>
        <w:footnoteRef/>
      </w:r>
      <w:r>
        <w:t xml:space="preserve"> </w:t>
      </w:r>
      <w:r w:rsidRPr="002A1E2C">
        <w:t>“If you would be perfect, go, sell what you possess and give to the poor, and you will have treasure in heaven</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1226A" w14:textId="77777777" w:rsidR="00005F8F" w:rsidRDefault="00005F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E9A2A" w14:textId="77777777" w:rsidR="00005F8F" w:rsidRDefault="00005F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3D845" w14:textId="77777777" w:rsidR="00005F8F" w:rsidRDefault="00005F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84C5D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7AEAEBDA"/>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3"/>
    <w:multiLevelType w:val="multilevel"/>
    <w:tmpl w:val="00000003"/>
    <w:name w:val="WW8Num3"/>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4" w15:restartNumberingAfterBreak="0">
    <w:nsid w:val="15796973"/>
    <w:multiLevelType w:val="hybridMultilevel"/>
    <w:tmpl w:val="97C03250"/>
    <w:lvl w:ilvl="0" w:tplc="2D0A205A">
      <w:start w:val="7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FF7941"/>
    <w:multiLevelType w:val="hybridMultilevel"/>
    <w:tmpl w:val="C114B646"/>
    <w:lvl w:ilvl="0" w:tplc="040472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5E6D1C"/>
    <w:multiLevelType w:val="hybridMultilevel"/>
    <w:tmpl w:val="127CA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44265C"/>
    <w:multiLevelType w:val="hybridMultilevel"/>
    <w:tmpl w:val="DF50B44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107145603">
    <w:abstractNumId w:val="1"/>
  </w:num>
  <w:num w:numId="2" w16cid:durableId="1805463088">
    <w:abstractNumId w:val="2"/>
  </w:num>
  <w:num w:numId="3" w16cid:durableId="5253080">
    <w:abstractNumId w:val="3"/>
  </w:num>
  <w:num w:numId="4" w16cid:durableId="1523200720">
    <w:abstractNumId w:val="0"/>
  </w:num>
  <w:num w:numId="5" w16cid:durableId="1219586808">
    <w:abstractNumId w:val="5"/>
  </w:num>
  <w:num w:numId="6" w16cid:durableId="1080559408">
    <w:abstractNumId w:val="1"/>
  </w:num>
  <w:num w:numId="7" w16cid:durableId="630939756">
    <w:abstractNumId w:val="1"/>
  </w:num>
  <w:num w:numId="8" w16cid:durableId="812674038">
    <w:abstractNumId w:val="1"/>
  </w:num>
  <w:num w:numId="9" w16cid:durableId="317416071">
    <w:abstractNumId w:val="4"/>
  </w:num>
  <w:num w:numId="10" w16cid:durableId="1174997995">
    <w:abstractNumId w:val="1"/>
  </w:num>
  <w:num w:numId="11" w16cid:durableId="1054238121">
    <w:abstractNumId w:val="1"/>
  </w:num>
  <w:num w:numId="12" w16cid:durableId="2094354534">
    <w:abstractNumId w:val="1"/>
  </w:num>
  <w:num w:numId="13" w16cid:durableId="1721857337">
    <w:abstractNumId w:val="1"/>
  </w:num>
  <w:num w:numId="14" w16cid:durableId="1693992072">
    <w:abstractNumId w:val="1"/>
  </w:num>
  <w:num w:numId="15" w16cid:durableId="506483863">
    <w:abstractNumId w:val="1"/>
  </w:num>
  <w:num w:numId="16" w16cid:durableId="1746486264">
    <w:abstractNumId w:val="1"/>
  </w:num>
  <w:num w:numId="17" w16cid:durableId="1512067201">
    <w:abstractNumId w:val="6"/>
  </w:num>
  <w:num w:numId="18" w16cid:durableId="16004066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pos w:val="sectEnd"/>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572"/>
    <w:rsid w:val="0000086F"/>
    <w:rsid w:val="0000373F"/>
    <w:rsid w:val="00005F8F"/>
    <w:rsid w:val="00011166"/>
    <w:rsid w:val="000137C5"/>
    <w:rsid w:val="00016250"/>
    <w:rsid w:val="00020D02"/>
    <w:rsid w:val="000235F3"/>
    <w:rsid w:val="00026539"/>
    <w:rsid w:val="00034100"/>
    <w:rsid w:val="00034444"/>
    <w:rsid w:val="000375A0"/>
    <w:rsid w:val="000375A2"/>
    <w:rsid w:val="00037852"/>
    <w:rsid w:val="00040A54"/>
    <w:rsid w:val="00040DC3"/>
    <w:rsid w:val="00041140"/>
    <w:rsid w:val="00041C9C"/>
    <w:rsid w:val="00043147"/>
    <w:rsid w:val="00043D4A"/>
    <w:rsid w:val="00044381"/>
    <w:rsid w:val="00045AD9"/>
    <w:rsid w:val="0005181E"/>
    <w:rsid w:val="000572DC"/>
    <w:rsid w:val="00060C8C"/>
    <w:rsid w:val="00060EAB"/>
    <w:rsid w:val="00066F6B"/>
    <w:rsid w:val="0006718A"/>
    <w:rsid w:val="000704EC"/>
    <w:rsid w:val="000722A6"/>
    <w:rsid w:val="0007510E"/>
    <w:rsid w:val="000801E6"/>
    <w:rsid w:val="000814BD"/>
    <w:rsid w:val="00087CED"/>
    <w:rsid w:val="00090DF3"/>
    <w:rsid w:val="0009379F"/>
    <w:rsid w:val="00094012"/>
    <w:rsid w:val="00095FA2"/>
    <w:rsid w:val="000961C5"/>
    <w:rsid w:val="0009649E"/>
    <w:rsid w:val="000A49F7"/>
    <w:rsid w:val="000A4DA3"/>
    <w:rsid w:val="000A5015"/>
    <w:rsid w:val="000A5490"/>
    <w:rsid w:val="000B3979"/>
    <w:rsid w:val="000B594A"/>
    <w:rsid w:val="000C04E6"/>
    <w:rsid w:val="000C15B5"/>
    <w:rsid w:val="000C1B8F"/>
    <w:rsid w:val="000C4C30"/>
    <w:rsid w:val="000C6C32"/>
    <w:rsid w:val="000C78F9"/>
    <w:rsid w:val="000D1652"/>
    <w:rsid w:val="000D24CF"/>
    <w:rsid w:val="000D4622"/>
    <w:rsid w:val="000D7314"/>
    <w:rsid w:val="000E0D91"/>
    <w:rsid w:val="000E46B9"/>
    <w:rsid w:val="001001B5"/>
    <w:rsid w:val="00102468"/>
    <w:rsid w:val="001025AB"/>
    <w:rsid w:val="001134CB"/>
    <w:rsid w:val="00115592"/>
    <w:rsid w:val="0012431B"/>
    <w:rsid w:val="00125C37"/>
    <w:rsid w:val="001263A3"/>
    <w:rsid w:val="001336BC"/>
    <w:rsid w:val="001345EA"/>
    <w:rsid w:val="001355F6"/>
    <w:rsid w:val="00141CB4"/>
    <w:rsid w:val="0014524E"/>
    <w:rsid w:val="001532F4"/>
    <w:rsid w:val="00162ADB"/>
    <w:rsid w:val="00164BFA"/>
    <w:rsid w:val="001655F7"/>
    <w:rsid w:val="001711CA"/>
    <w:rsid w:val="0017270E"/>
    <w:rsid w:val="00172FE8"/>
    <w:rsid w:val="00173B9F"/>
    <w:rsid w:val="00176CB4"/>
    <w:rsid w:val="00177235"/>
    <w:rsid w:val="00185C4C"/>
    <w:rsid w:val="00186D25"/>
    <w:rsid w:val="001A0156"/>
    <w:rsid w:val="001B1DE3"/>
    <w:rsid w:val="001B2612"/>
    <w:rsid w:val="001B6814"/>
    <w:rsid w:val="001B6A51"/>
    <w:rsid w:val="001B78F6"/>
    <w:rsid w:val="001B797B"/>
    <w:rsid w:val="001B7B81"/>
    <w:rsid w:val="001C0C58"/>
    <w:rsid w:val="001C3D36"/>
    <w:rsid w:val="001C4B00"/>
    <w:rsid w:val="001C5774"/>
    <w:rsid w:val="001D0D86"/>
    <w:rsid w:val="001D67D5"/>
    <w:rsid w:val="001D7139"/>
    <w:rsid w:val="001E16E6"/>
    <w:rsid w:val="001E1F79"/>
    <w:rsid w:val="001E3A98"/>
    <w:rsid w:val="001E6151"/>
    <w:rsid w:val="001E7426"/>
    <w:rsid w:val="001F1212"/>
    <w:rsid w:val="001F5194"/>
    <w:rsid w:val="001F61A2"/>
    <w:rsid w:val="001F7CDB"/>
    <w:rsid w:val="002010C6"/>
    <w:rsid w:val="00203054"/>
    <w:rsid w:val="0020393B"/>
    <w:rsid w:val="0020449C"/>
    <w:rsid w:val="00204F97"/>
    <w:rsid w:val="00206ACA"/>
    <w:rsid w:val="00207C45"/>
    <w:rsid w:val="00211FCA"/>
    <w:rsid w:val="00214767"/>
    <w:rsid w:val="00223AF1"/>
    <w:rsid w:val="00225DB8"/>
    <w:rsid w:val="00226F0F"/>
    <w:rsid w:val="00233206"/>
    <w:rsid w:val="00234502"/>
    <w:rsid w:val="00234F73"/>
    <w:rsid w:val="00240932"/>
    <w:rsid w:val="00243E61"/>
    <w:rsid w:val="002445EE"/>
    <w:rsid w:val="002464B6"/>
    <w:rsid w:val="00246E0D"/>
    <w:rsid w:val="0024763E"/>
    <w:rsid w:val="002503B7"/>
    <w:rsid w:val="00254577"/>
    <w:rsid w:val="002553FD"/>
    <w:rsid w:val="00257E75"/>
    <w:rsid w:val="0026373E"/>
    <w:rsid w:val="00263B3E"/>
    <w:rsid w:val="0026417F"/>
    <w:rsid w:val="0026578C"/>
    <w:rsid w:val="00272C9F"/>
    <w:rsid w:val="00274595"/>
    <w:rsid w:val="002768C4"/>
    <w:rsid w:val="00283302"/>
    <w:rsid w:val="0028532E"/>
    <w:rsid w:val="00285A5D"/>
    <w:rsid w:val="0028614B"/>
    <w:rsid w:val="00291A90"/>
    <w:rsid w:val="00294B78"/>
    <w:rsid w:val="002A07F9"/>
    <w:rsid w:val="002A1E2C"/>
    <w:rsid w:val="002A68CC"/>
    <w:rsid w:val="002A69A0"/>
    <w:rsid w:val="002A72AA"/>
    <w:rsid w:val="002B00B3"/>
    <w:rsid w:val="002B2BA2"/>
    <w:rsid w:val="002B71FA"/>
    <w:rsid w:val="002C0683"/>
    <w:rsid w:val="002C2004"/>
    <w:rsid w:val="002C4EEA"/>
    <w:rsid w:val="002C5352"/>
    <w:rsid w:val="002D01D9"/>
    <w:rsid w:val="002D2B42"/>
    <w:rsid w:val="002D4AF3"/>
    <w:rsid w:val="002D53B3"/>
    <w:rsid w:val="002E000E"/>
    <w:rsid w:val="002E1AB5"/>
    <w:rsid w:val="002E2EE7"/>
    <w:rsid w:val="002E675B"/>
    <w:rsid w:val="002F4A74"/>
    <w:rsid w:val="002F4FA8"/>
    <w:rsid w:val="002F62D9"/>
    <w:rsid w:val="002F67EB"/>
    <w:rsid w:val="002F700E"/>
    <w:rsid w:val="00311C5D"/>
    <w:rsid w:val="00312499"/>
    <w:rsid w:val="00312A79"/>
    <w:rsid w:val="00313343"/>
    <w:rsid w:val="00320844"/>
    <w:rsid w:val="00322644"/>
    <w:rsid w:val="0032587A"/>
    <w:rsid w:val="0032680F"/>
    <w:rsid w:val="003307DF"/>
    <w:rsid w:val="00337F10"/>
    <w:rsid w:val="0034232C"/>
    <w:rsid w:val="00345C96"/>
    <w:rsid w:val="00351E64"/>
    <w:rsid w:val="0035406C"/>
    <w:rsid w:val="003547A3"/>
    <w:rsid w:val="003552BC"/>
    <w:rsid w:val="00362025"/>
    <w:rsid w:val="00364B99"/>
    <w:rsid w:val="003704C9"/>
    <w:rsid w:val="003718E7"/>
    <w:rsid w:val="00375DAA"/>
    <w:rsid w:val="0037607D"/>
    <w:rsid w:val="0037661A"/>
    <w:rsid w:val="00380200"/>
    <w:rsid w:val="00385687"/>
    <w:rsid w:val="003906C6"/>
    <w:rsid w:val="00396FCA"/>
    <w:rsid w:val="003A0C80"/>
    <w:rsid w:val="003A4656"/>
    <w:rsid w:val="003A47B4"/>
    <w:rsid w:val="003A4EA0"/>
    <w:rsid w:val="003B1369"/>
    <w:rsid w:val="003B3D18"/>
    <w:rsid w:val="003B59C3"/>
    <w:rsid w:val="003B62F6"/>
    <w:rsid w:val="003C1B9F"/>
    <w:rsid w:val="003C37AE"/>
    <w:rsid w:val="003C40A6"/>
    <w:rsid w:val="003C42A1"/>
    <w:rsid w:val="003D1732"/>
    <w:rsid w:val="003D2DD3"/>
    <w:rsid w:val="003D5392"/>
    <w:rsid w:val="003D7D84"/>
    <w:rsid w:val="003E14D2"/>
    <w:rsid w:val="003E319B"/>
    <w:rsid w:val="003E59F8"/>
    <w:rsid w:val="003E67DD"/>
    <w:rsid w:val="003F3EE6"/>
    <w:rsid w:val="003F5191"/>
    <w:rsid w:val="003F556D"/>
    <w:rsid w:val="003F5885"/>
    <w:rsid w:val="003F71B5"/>
    <w:rsid w:val="003F739C"/>
    <w:rsid w:val="003F75BF"/>
    <w:rsid w:val="00402873"/>
    <w:rsid w:val="0040481A"/>
    <w:rsid w:val="0041034B"/>
    <w:rsid w:val="004105ED"/>
    <w:rsid w:val="0041274C"/>
    <w:rsid w:val="00413179"/>
    <w:rsid w:val="00416AEC"/>
    <w:rsid w:val="0042056F"/>
    <w:rsid w:val="004215AB"/>
    <w:rsid w:val="004241BF"/>
    <w:rsid w:val="00424EF0"/>
    <w:rsid w:val="004264C0"/>
    <w:rsid w:val="00427A5C"/>
    <w:rsid w:val="00427B69"/>
    <w:rsid w:val="004313CE"/>
    <w:rsid w:val="00434A8F"/>
    <w:rsid w:val="00435A4D"/>
    <w:rsid w:val="00440DC0"/>
    <w:rsid w:val="00444566"/>
    <w:rsid w:val="00444976"/>
    <w:rsid w:val="00445DCB"/>
    <w:rsid w:val="00446D65"/>
    <w:rsid w:val="00451739"/>
    <w:rsid w:val="00451F9F"/>
    <w:rsid w:val="00452A68"/>
    <w:rsid w:val="004533AB"/>
    <w:rsid w:val="004561D4"/>
    <w:rsid w:val="0045754B"/>
    <w:rsid w:val="00461C24"/>
    <w:rsid w:val="00471E14"/>
    <w:rsid w:val="00475EAE"/>
    <w:rsid w:val="00477308"/>
    <w:rsid w:val="0048041F"/>
    <w:rsid w:val="004815F1"/>
    <w:rsid w:val="00482753"/>
    <w:rsid w:val="004869F9"/>
    <w:rsid w:val="004878AE"/>
    <w:rsid w:val="004915A8"/>
    <w:rsid w:val="004915BC"/>
    <w:rsid w:val="00495994"/>
    <w:rsid w:val="00497041"/>
    <w:rsid w:val="004A4EB0"/>
    <w:rsid w:val="004A5444"/>
    <w:rsid w:val="004B0382"/>
    <w:rsid w:val="004B13A9"/>
    <w:rsid w:val="004B5938"/>
    <w:rsid w:val="004B5BF3"/>
    <w:rsid w:val="004B69C7"/>
    <w:rsid w:val="004B753D"/>
    <w:rsid w:val="004C7876"/>
    <w:rsid w:val="004C7D42"/>
    <w:rsid w:val="004D0FEC"/>
    <w:rsid w:val="004D332E"/>
    <w:rsid w:val="004D3F45"/>
    <w:rsid w:val="004D4815"/>
    <w:rsid w:val="004D6231"/>
    <w:rsid w:val="004E06BB"/>
    <w:rsid w:val="004E3ABE"/>
    <w:rsid w:val="004E3DD1"/>
    <w:rsid w:val="004E40BE"/>
    <w:rsid w:val="004F0460"/>
    <w:rsid w:val="004F2B62"/>
    <w:rsid w:val="004F2EA5"/>
    <w:rsid w:val="004F32A7"/>
    <w:rsid w:val="004F4E55"/>
    <w:rsid w:val="00501559"/>
    <w:rsid w:val="00504D79"/>
    <w:rsid w:val="005061C2"/>
    <w:rsid w:val="005071FA"/>
    <w:rsid w:val="005078B7"/>
    <w:rsid w:val="00507A3D"/>
    <w:rsid w:val="00512546"/>
    <w:rsid w:val="00512831"/>
    <w:rsid w:val="00521748"/>
    <w:rsid w:val="00530F83"/>
    <w:rsid w:val="00533866"/>
    <w:rsid w:val="00534587"/>
    <w:rsid w:val="00535D7D"/>
    <w:rsid w:val="0053726A"/>
    <w:rsid w:val="00541424"/>
    <w:rsid w:val="005445EF"/>
    <w:rsid w:val="005457E1"/>
    <w:rsid w:val="00546912"/>
    <w:rsid w:val="00552B4D"/>
    <w:rsid w:val="005549C4"/>
    <w:rsid w:val="0055634B"/>
    <w:rsid w:val="005575CA"/>
    <w:rsid w:val="00560062"/>
    <w:rsid w:val="00562E4C"/>
    <w:rsid w:val="00572AF8"/>
    <w:rsid w:val="00575E0D"/>
    <w:rsid w:val="0057756D"/>
    <w:rsid w:val="005828A5"/>
    <w:rsid w:val="005868CC"/>
    <w:rsid w:val="00590946"/>
    <w:rsid w:val="0059505F"/>
    <w:rsid w:val="005965DB"/>
    <w:rsid w:val="00596F32"/>
    <w:rsid w:val="00597064"/>
    <w:rsid w:val="00597759"/>
    <w:rsid w:val="005A4501"/>
    <w:rsid w:val="005A4559"/>
    <w:rsid w:val="005A5D2D"/>
    <w:rsid w:val="005A7225"/>
    <w:rsid w:val="005B0842"/>
    <w:rsid w:val="005B3994"/>
    <w:rsid w:val="005B4B39"/>
    <w:rsid w:val="005C0A89"/>
    <w:rsid w:val="005C48EC"/>
    <w:rsid w:val="005D0FAC"/>
    <w:rsid w:val="005D66CF"/>
    <w:rsid w:val="005E5AF1"/>
    <w:rsid w:val="005E673F"/>
    <w:rsid w:val="005F0E0F"/>
    <w:rsid w:val="005F44B5"/>
    <w:rsid w:val="005F4554"/>
    <w:rsid w:val="005F5328"/>
    <w:rsid w:val="005F626B"/>
    <w:rsid w:val="005F780C"/>
    <w:rsid w:val="0060064E"/>
    <w:rsid w:val="00603078"/>
    <w:rsid w:val="00604A1F"/>
    <w:rsid w:val="006100E1"/>
    <w:rsid w:val="006120DE"/>
    <w:rsid w:val="00612AD6"/>
    <w:rsid w:val="00613EF4"/>
    <w:rsid w:val="006151BA"/>
    <w:rsid w:val="006203E7"/>
    <w:rsid w:val="00626396"/>
    <w:rsid w:val="00632546"/>
    <w:rsid w:val="00633CB0"/>
    <w:rsid w:val="00640053"/>
    <w:rsid w:val="00641337"/>
    <w:rsid w:val="00643ACE"/>
    <w:rsid w:val="00644B7F"/>
    <w:rsid w:val="00651F00"/>
    <w:rsid w:val="00652415"/>
    <w:rsid w:val="00654960"/>
    <w:rsid w:val="006558D4"/>
    <w:rsid w:val="00656429"/>
    <w:rsid w:val="00664BBC"/>
    <w:rsid w:val="00666B20"/>
    <w:rsid w:val="00667797"/>
    <w:rsid w:val="00667877"/>
    <w:rsid w:val="00672611"/>
    <w:rsid w:val="00682BC2"/>
    <w:rsid w:val="00684EDB"/>
    <w:rsid w:val="00685096"/>
    <w:rsid w:val="0068510B"/>
    <w:rsid w:val="00685E88"/>
    <w:rsid w:val="006938FB"/>
    <w:rsid w:val="00693EC9"/>
    <w:rsid w:val="006948AE"/>
    <w:rsid w:val="00696882"/>
    <w:rsid w:val="00697C43"/>
    <w:rsid w:val="006A00F0"/>
    <w:rsid w:val="006A4430"/>
    <w:rsid w:val="006A500E"/>
    <w:rsid w:val="006A688E"/>
    <w:rsid w:val="006A79D0"/>
    <w:rsid w:val="006B097D"/>
    <w:rsid w:val="006B1F63"/>
    <w:rsid w:val="006B34C3"/>
    <w:rsid w:val="006B5C84"/>
    <w:rsid w:val="006B5D8E"/>
    <w:rsid w:val="006B5FD7"/>
    <w:rsid w:val="006C05C6"/>
    <w:rsid w:val="006C26F4"/>
    <w:rsid w:val="006C72DD"/>
    <w:rsid w:val="006C777B"/>
    <w:rsid w:val="006D080E"/>
    <w:rsid w:val="006D0E08"/>
    <w:rsid w:val="006D5468"/>
    <w:rsid w:val="006D5A32"/>
    <w:rsid w:val="006E0FE5"/>
    <w:rsid w:val="006E2EC7"/>
    <w:rsid w:val="006E644F"/>
    <w:rsid w:val="006E6C7A"/>
    <w:rsid w:val="006E7CCA"/>
    <w:rsid w:val="006F2F0B"/>
    <w:rsid w:val="006F5ADC"/>
    <w:rsid w:val="0070075F"/>
    <w:rsid w:val="0070108B"/>
    <w:rsid w:val="00701881"/>
    <w:rsid w:val="0070189E"/>
    <w:rsid w:val="007040D4"/>
    <w:rsid w:val="007041D9"/>
    <w:rsid w:val="00705C16"/>
    <w:rsid w:val="007066CD"/>
    <w:rsid w:val="00711860"/>
    <w:rsid w:val="00714F12"/>
    <w:rsid w:val="0072081F"/>
    <w:rsid w:val="007218D2"/>
    <w:rsid w:val="0072789D"/>
    <w:rsid w:val="00731FB8"/>
    <w:rsid w:val="00733797"/>
    <w:rsid w:val="00733EAD"/>
    <w:rsid w:val="00735340"/>
    <w:rsid w:val="00737791"/>
    <w:rsid w:val="00747F29"/>
    <w:rsid w:val="00754812"/>
    <w:rsid w:val="0076596C"/>
    <w:rsid w:val="00773406"/>
    <w:rsid w:val="0077403D"/>
    <w:rsid w:val="00775E9F"/>
    <w:rsid w:val="007812A1"/>
    <w:rsid w:val="00784E2F"/>
    <w:rsid w:val="00785645"/>
    <w:rsid w:val="00790FB0"/>
    <w:rsid w:val="0079128C"/>
    <w:rsid w:val="00793FD5"/>
    <w:rsid w:val="00794A7A"/>
    <w:rsid w:val="007A15C1"/>
    <w:rsid w:val="007A60C0"/>
    <w:rsid w:val="007A69A5"/>
    <w:rsid w:val="007B0D05"/>
    <w:rsid w:val="007B51C1"/>
    <w:rsid w:val="007B5B0B"/>
    <w:rsid w:val="007B6BC3"/>
    <w:rsid w:val="007B7D63"/>
    <w:rsid w:val="007D1D06"/>
    <w:rsid w:val="007D3148"/>
    <w:rsid w:val="007D6B59"/>
    <w:rsid w:val="007E1E31"/>
    <w:rsid w:val="007E5F5A"/>
    <w:rsid w:val="007F1ECE"/>
    <w:rsid w:val="007F1F14"/>
    <w:rsid w:val="007F3666"/>
    <w:rsid w:val="007F435B"/>
    <w:rsid w:val="00801325"/>
    <w:rsid w:val="008063E6"/>
    <w:rsid w:val="00806412"/>
    <w:rsid w:val="00810417"/>
    <w:rsid w:val="0081122F"/>
    <w:rsid w:val="00814612"/>
    <w:rsid w:val="008212FF"/>
    <w:rsid w:val="00821B58"/>
    <w:rsid w:val="00825DAB"/>
    <w:rsid w:val="00830936"/>
    <w:rsid w:val="00830B8F"/>
    <w:rsid w:val="0083565A"/>
    <w:rsid w:val="00836451"/>
    <w:rsid w:val="00836949"/>
    <w:rsid w:val="00840AAE"/>
    <w:rsid w:val="00847B41"/>
    <w:rsid w:val="0085017E"/>
    <w:rsid w:val="008508E7"/>
    <w:rsid w:val="00851B59"/>
    <w:rsid w:val="00853AEE"/>
    <w:rsid w:val="00854CDF"/>
    <w:rsid w:val="00857036"/>
    <w:rsid w:val="008575B1"/>
    <w:rsid w:val="00860BBC"/>
    <w:rsid w:val="00860FC5"/>
    <w:rsid w:val="008615AF"/>
    <w:rsid w:val="00862DEB"/>
    <w:rsid w:val="008644F8"/>
    <w:rsid w:val="00866981"/>
    <w:rsid w:val="00866E86"/>
    <w:rsid w:val="0087104E"/>
    <w:rsid w:val="0087109A"/>
    <w:rsid w:val="00882E36"/>
    <w:rsid w:val="00884D66"/>
    <w:rsid w:val="00884F9D"/>
    <w:rsid w:val="00890437"/>
    <w:rsid w:val="008911B5"/>
    <w:rsid w:val="00891F14"/>
    <w:rsid w:val="008934EE"/>
    <w:rsid w:val="008A1FFC"/>
    <w:rsid w:val="008A5B85"/>
    <w:rsid w:val="008A7D19"/>
    <w:rsid w:val="008C162D"/>
    <w:rsid w:val="008C4B73"/>
    <w:rsid w:val="008D051C"/>
    <w:rsid w:val="008D17CE"/>
    <w:rsid w:val="008D2073"/>
    <w:rsid w:val="008D41C6"/>
    <w:rsid w:val="008D69FC"/>
    <w:rsid w:val="008E2067"/>
    <w:rsid w:val="008E4AF7"/>
    <w:rsid w:val="008E5E56"/>
    <w:rsid w:val="008E63FC"/>
    <w:rsid w:val="008F0DF2"/>
    <w:rsid w:val="008F6DEE"/>
    <w:rsid w:val="008F6F41"/>
    <w:rsid w:val="00901409"/>
    <w:rsid w:val="00902140"/>
    <w:rsid w:val="00904816"/>
    <w:rsid w:val="00906290"/>
    <w:rsid w:val="0090795B"/>
    <w:rsid w:val="0091150C"/>
    <w:rsid w:val="00913F69"/>
    <w:rsid w:val="00914B57"/>
    <w:rsid w:val="009152F6"/>
    <w:rsid w:val="00915920"/>
    <w:rsid w:val="00916C73"/>
    <w:rsid w:val="009202DD"/>
    <w:rsid w:val="00923FA4"/>
    <w:rsid w:val="0093016C"/>
    <w:rsid w:val="00930914"/>
    <w:rsid w:val="009312A7"/>
    <w:rsid w:val="00932939"/>
    <w:rsid w:val="00932CB9"/>
    <w:rsid w:val="00936EB1"/>
    <w:rsid w:val="00937542"/>
    <w:rsid w:val="00944328"/>
    <w:rsid w:val="00945A72"/>
    <w:rsid w:val="0095292A"/>
    <w:rsid w:val="00954BB3"/>
    <w:rsid w:val="00960A04"/>
    <w:rsid w:val="0096339D"/>
    <w:rsid w:val="00963D7B"/>
    <w:rsid w:val="00964397"/>
    <w:rsid w:val="00965978"/>
    <w:rsid w:val="009662F5"/>
    <w:rsid w:val="009669D7"/>
    <w:rsid w:val="00967573"/>
    <w:rsid w:val="00972E3F"/>
    <w:rsid w:val="0097643A"/>
    <w:rsid w:val="009831DE"/>
    <w:rsid w:val="009838B9"/>
    <w:rsid w:val="00987FD1"/>
    <w:rsid w:val="00990084"/>
    <w:rsid w:val="009909DB"/>
    <w:rsid w:val="00992354"/>
    <w:rsid w:val="00994903"/>
    <w:rsid w:val="00996836"/>
    <w:rsid w:val="009979B8"/>
    <w:rsid w:val="00997CD1"/>
    <w:rsid w:val="009A0D14"/>
    <w:rsid w:val="009A3D32"/>
    <w:rsid w:val="009A50B8"/>
    <w:rsid w:val="009A6EFC"/>
    <w:rsid w:val="009B2203"/>
    <w:rsid w:val="009B34E0"/>
    <w:rsid w:val="009B7AA8"/>
    <w:rsid w:val="009B7B26"/>
    <w:rsid w:val="009C1683"/>
    <w:rsid w:val="009C7301"/>
    <w:rsid w:val="009D782F"/>
    <w:rsid w:val="009E0BBB"/>
    <w:rsid w:val="009E1904"/>
    <w:rsid w:val="009E3E38"/>
    <w:rsid w:val="009F02FB"/>
    <w:rsid w:val="009F0954"/>
    <w:rsid w:val="009F1EBC"/>
    <w:rsid w:val="009F5894"/>
    <w:rsid w:val="009F673F"/>
    <w:rsid w:val="009F717D"/>
    <w:rsid w:val="00A0113E"/>
    <w:rsid w:val="00A03A3B"/>
    <w:rsid w:val="00A05117"/>
    <w:rsid w:val="00A07C61"/>
    <w:rsid w:val="00A10F80"/>
    <w:rsid w:val="00A1418C"/>
    <w:rsid w:val="00A15E8C"/>
    <w:rsid w:val="00A201C6"/>
    <w:rsid w:val="00A24301"/>
    <w:rsid w:val="00A26F75"/>
    <w:rsid w:val="00A315D9"/>
    <w:rsid w:val="00A33449"/>
    <w:rsid w:val="00A34EB1"/>
    <w:rsid w:val="00A354D1"/>
    <w:rsid w:val="00A37282"/>
    <w:rsid w:val="00A379A9"/>
    <w:rsid w:val="00A51C9C"/>
    <w:rsid w:val="00A52DBA"/>
    <w:rsid w:val="00A541D3"/>
    <w:rsid w:val="00A54258"/>
    <w:rsid w:val="00A548EF"/>
    <w:rsid w:val="00A54A85"/>
    <w:rsid w:val="00A61FC8"/>
    <w:rsid w:val="00A62091"/>
    <w:rsid w:val="00A62948"/>
    <w:rsid w:val="00A70586"/>
    <w:rsid w:val="00A71054"/>
    <w:rsid w:val="00A71CB3"/>
    <w:rsid w:val="00A75188"/>
    <w:rsid w:val="00A774B9"/>
    <w:rsid w:val="00A80E6D"/>
    <w:rsid w:val="00A8201A"/>
    <w:rsid w:val="00A8306C"/>
    <w:rsid w:val="00A85EC5"/>
    <w:rsid w:val="00A866EB"/>
    <w:rsid w:val="00A87498"/>
    <w:rsid w:val="00A916BA"/>
    <w:rsid w:val="00A92874"/>
    <w:rsid w:val="00A92A20"/>
    <w:rsid w:val="00AA4572"/>
    <w:rsid w:val="00AA5BF7"/>
    <w:rsid w:val="00AA60BB"/>
    <w:rsid w:val="00AB2BC8"/>
    <w:rsid w:val="00AB3551"/>
    <w:rsid w:val="00AB4F2E"/>
    <w:rsid w:val="00AB6FE9"/>
    <w:rsid w:val="00AC2636"/>
    <w:rsid w:val="00AC6F0F"/>
    <w:rsid w:val="00AD090E"/>
    <w:rsid w:val="00AD281E"/>
    <w:rsid w:val="00AD3F8F"/>
    <w:rsid w:val="00AE25D9"/>
    <w:rsid w:val="00AE74CA"/>
    <w:rsid w:val="00AF098B"/>
    <w:rsid w:val="00AF4233"/>
    <w:rsid w:val="00AF765E"/>
    <w:rsid w:val="00AF7DC4"/>
    <w:rsid w:val="00B02A18"/>
    <w:rsid w:val="00B0545C"/>
    <w:rsid w:val="00B07AC0"/>
    <w:rsid w:val="00B10809"/>
    <w:rsid w:val="00B11D2D"/>
    <w:rsid w:val="00B21854"/>
    <w:rsid w:val="00B22385"/>
    <w:rsid w:val="00B33416"/>
    <w:rsid w:val="00B3394A"/>
    <w:rsid w:val="00B358F9"/>
    <w:rsid w:val="00B43F4A"/>
    <w:rsid w:val="00B43F86"/>
    <w:rsid w:val="00B4513D"/>
    <w:rsid w:val="00B46126"/>
    <w:rsid w:val="00B46215"/>
    <w:rsid w:val="00B503C3"/>
    <w:rsid w:val="00B52A23"/>
    <w:rsid w:val="00B530C8"/>
    <w:rsid w:val="00B53395"/>
    <w:rsid w:val="00B56394"/>
    <w:rsid w:val="00B603AD"/>
    <w:rsid w:val="00B60FB1"/>
    <w:rsid w:val="00B63CD1"/>
    <w:rsid w:val="00B64923"/>
    <w:rsid w:val="00B65BB8"/>
    <w:rsid w:val="00B71E06"/>
    <w:rsid w:val="00B734C7"/>
    <w:rsid w:val="00B82DA9"/>
    <w:rsid w:val="00B87009"/>
    <w:rsid w:val="00B927EB"/>
    <w:rsid w:val="00B9322F"/>
    <w:rsid w:val="00B942E6"/>
    <w:rsid w:val="00B96D15"/>
    <w:rsid w:val="00BA1F44"/>
    <w:rsid w:val="00BA24AC"/>
    <w:rsid w:val="00BA29F5"/>
    <w:rsid w:val="00BA2BF1"/>
    <w:rsid w:val="00BA64EF"/>
    <w:rsid w:val="00BB022A"/>
    <w:rsid w:val="00BB17FB"/>
    <w:rsid w:val="00BB31CF"/>
    <w:rsid w:val="00BB53B5"/>
    <w:rsid w:val="00BC5FB0"/>
    <w:rsid w:val="00BC7B06"/>
    <w:rsid w:val="00BD0483"/>
    <w:rsid w:val="00BD1705"/>
    <w:rsid w:val="00BD270C"/>
    <w:rsid w:val="00BD2AF9"/>
    <w:rsid w:val="00BD3959"/>
    <w:rsid w:val="00BD5092"/>
    <w:rsid w:val="00BD6937"/>
    <w:rsid w:val="00BE1078"/>
    <w:rsid w:val="00BE38F8"/>
    <w:rsid w:val="00BE4E35"/>
    <w:rsid w:val="00BE54D9"/>
    <w:rsid w:val="00BF12F6"/>
    <w:rsid w:val="00BF13DC"/>
    <w:rsid w:val="00BF1C03"/>
    <w:rsid w:val="00BF42E5"/>
    <w:rsid w:val="00BF58AA"/>
    <w:rsid w:val="00C02EAA"/>
    <w:rsid w:val="00C05979"/>
    <w:rsid w:val="00C10BB6"/>
    <w:rsid w:val="00C1260E"/>
    <w:rsid w:val="00C15086"/>
    <w:rsid w:val="00C15F2E"/>
    <w:rsid w:val="00C21983"/>
    <w:rsid w:val="00C25F6A"/>
    <w:rsid w:val="00C34CA6"/>
    <w:rsid w:val="00C45CA9"/>
    <w:rsid w:val="00C46D56"/>
    <w:rsid w:val="00C507B7"/>
    <w:rsid w:val="00C509E3"/>
    <w:rsid w:val="00C51692"/>
    <w:rsid w:val="00C5183B"/>
    <w:rsid w:val="00C53DE1"/>
    <w:rsid w:val="00C54A76"/>
    <w:rsid w:val="00C60A0E"/>
    <w:rsid w:val="00C63A08"/>
    <w:rsid w:val="00C650CD"/>
    <w:rsid w:val="00C71053"/>
    <w:rsid w:val="00C75115"/>
    <w:rsid w:val="00C76A88"/>
    <w:rsid w:val="00C76D34"/>
    <w:rsid w:val="00C77645"/>
    <w:rsid w:val="00C87886"/>
    <w:rsid w:val="00C95174"/>
    <w:rsid w:val="00CA0D43"/>
    <w:rsid w:val="00CA1D39"/>
    <w:rsid w:val="00CA5A2C"/>
    <w:rsid w:val="00CB0503"/>
    <w:rsid w:val="00CB10FC"/>
    <w:rsid w:val="00CB2C5D"/>
    <w:rsid w:val="00CB78AD"/>
    <w:rsid w:val="00CC3F62"/>
    <w:rsid w:val="00CC602F"/>
    <w:rsid w:val="00CD4958"/>
    <w:rsid w:val="00CD58BD"/>
    <w:rsid w:val="00CD75DB"/>
    <w:rsid w:val="00CE09AE"/>
    <w:rsid w:val="00CE0B31"/>
    <w:rsid w:val="00CE12F7"/>
    <w:rsid w:val="00CE26C6"/>
    <w:rsid w:val="00CE291D"/>
    <w:rsid w:val="00CF52B3"/>
    <w:rsid w:val="00CF546F"/>
    <w:rsid w:val="00CF54DD"/>
    <w:rsid w:val="00CF67D1"/>
    <w:rsid w:val="00CF7DD3"/>
    <w:rsid w:val="00D004A1"/>
    <w:rsid w:val="00D00B54"/>
    <w:rsid w:val="00D00EAC"/>
    <w:rsid w:val="00D01667"/>
    <w:rsid w:val="00D02A77"/>
    <w:rsid w:val="00D03631"/>
    <w:rsid w:val="00D06362"/>
    <w:rsid w:val="00D10904"/>
    <w:rsid w:val="00D10EDA"/>
    <w:rsid w:val="00D130F1"/>
    <w:rsid w:val="00D15BDF"/>
    <w:rsid w:val="00D16518"/>
    <w:rsid w:val="00D208FF"/>
    <w:rsid w:val="00D23119"/>
    <w:rsid w:val="00D2475E"/>
    <w:rsid w:val="00D248F1"/>
    <w:rsid w:val="00D263E2"/>
    <w:rsid w:val="00D307A5"/>
    <w:rsid w:val="00D32C29"/>
    <w:rsid w:val="00D40AAE"/>
    <w:rsid w:val="00D41418"/>
    <w:rsid w:val="00D429D8"/>
    <w:rsid w:val="00D4781B"/>
    <w:rsid w:val="00D55D61"/>
    <w:rsid w:val="00D627AC"/>
    <w:rsid w:val="00D62B6A"/>
    <w:rsid w:val="00D62D52"/>
    <w:rsid w:val="00D63A33"/>
    <w:rsid w:val="00D64929"/>
    <w:rsid w:val="00D678EA"/>
    <w:rsid w:val="00D67D12"/>
    <w:rsid w:val="00D713E0"/>
    <w:rsid w:val="00D74009"/>
    <w:rsid w:val="00D80872"/>
    <w:rsid w:val="00D81C35"/>
    <w:rsid w:val="00D84CAF"/>
    <w:rsid w:val="00D86337"/>
    <w:rsid w:val="00D86368"/>
    <w:rsid w:val="00D87113"/>
    <w:rsid w:val="00D90142"/>
    <w:rsid w:val="00D92FD6"/>
    <w:rsid w:val="00D93CDE"/>
    <w:rsid w:val="00D94E02"/>
    <w:rsid w:val="00DA0588"/>
    <w:rsid w:val="00DA0B75"/>
    <w:rsid w:val="00DA3533"/>
    <w:rsid w:val="00DA721F"/>
    <w:rsid w:val="00DB1C1E"/>
    <w:rsid w:val="00DB4D5B"/>
    <w:rsid w:val="00DB5D6E"/>
    <w:rsid w:val="00DB756A"/>
    <w:rsid w:val="00DB7827"/>
    <w:rsid w:val="00DC2B38"/>
    <w:rsid w:val="00DC2E7F"/>
    <w:rsid w:val="00DC7690"/>
    <w:rsid w:val="00DD1257"/>
    <w:rsid w:val="00DD175A"/>
    <w:rsid w:val="00DD1CEE"/>
    <w:rsid w:val="00DD5135"/>
    <w:rsid w:val="00DE1186"/>
    <w:rsid w:val="00DE51E9"/>
    <w:rsid w:val="00DE7527"/>
    <w:rsid w:val="00DF444B"/>
    <w:rsid w:val="00DF66A8"/>
    <w:rsid w:val="00DF7F30"/>
    <w:rsid w:val="00E011E5"/>
    <w:rsid w:val="00E10664"/>
    <w:rsid w:val="00E16A4E"/>
    <w:rsid w:val="00E204F9"/>
    <w:rsid w:val="00E24D82"/>
    <w:rsid w:val="00E36545"/>
    <w:rsid w:val="00E40D00"/>
    <w:rsid w:val="00E43F19"/>
    <w:rsid w:val="00E474C6"/>
    <w:rsid w:val="00E50123"/>
    <w:rsid w:val="00E50BB1"/>
    <w:rsid w:val="00E52007"/>
    <w:rsid w:val="00E540AF"/>
    <w:rsid w:val="00E6315E"/>
    <w:rsid w:val="00E632A2"/>
    <w:rsid w:val="00E642EF"/>
    <w:rsid w:val="00E820C2"/>
    <w:rsid w:val="00E85052"/>
    <w:rsid w:val="00E854DF"/>
    <w:rsid w:val="00E87A54"/>
    <w:rsid w:val="00E96FBD"/>
    <w:rsid w:val="00EA0E0F"/>
    <w:rsid w:val="00EA10BF"/>
    <w:rsid w:val="00EB025B"/>
    <w:rsid w:val="00EB1075"/>
    <w:rsid w:val="00EB7241"/>
    <w:rsid w:val="00EB7F9A"/>
    <w:rsid w:val="00EC1355"/>
    <w:rsid w:val="00EC6F78"/>
    <w:rsid w:val="00EC7E4D"/>
    <w:rsid w:val="00ED2747"/>
    <w:rsid w:val="00ED6882"/>
    <w:rsid w:val="00ED7CC6"/>
    <w:rsid w:val="00EE2DED"/>
    <w:rsid w:val="00EE59D0"/>
    <w:rsid w:val="00EF20AB"/>
    <w:rsid w:val="00EF3A10"/>
    <w:rsid w:val="00EF733A"/>
    <w:rsid w:val="00F0022D"/>
    <w:rsid w:val="00F03834"/>
    <w:rsid w:val="00F06FC8"/>
    <w:rsid w:val="00F072D7"/>
    <w:rsid w:val="00F10003"/>
    <w:rsid w:val="00F1002C"/>
    <w:rsid w:val="00F10A04"/>
    <w:rsid w:val="00F11811"/>
    <w:rsid w:val="00F214E0"/>
    <w:rsid w:val="00F21C46"/>
    <w:rsid w:val="00F23B04"/>
    <w:rsid w:val="00F262A6"/>
    <w:rsid w:val="00F32F29"/>
    <w:rsid w:val="00F353C1"/>
    <w:rsid w:val="00F36183"/>
    <w:rsid w:val="00F37F2E"/>
    <w:rsid w:val="00F41431"/>
    <w:rsid w:val="00F41790"/>
    <w:rsid w:val="00F4320E"/>
    <w:rsid w:val="00F432FB"/>
    <w:rsid w:val="00F44D25"/>
    <w:rsid w:val="00F46308"/>
    <w:rsid w:val="00F51920"/>
    <w:rsid w:val="00F5684E"/>
    <w:rsid w:val="00F60194"/>
    <w:rsid w:val="00F6045C"/>
    <w:rsid w:val="00F60593"/>
    <w:rsid w:val="00F66BAE"/>
    <w:rsid w:val="00F70394"/>
    <w:rsid w:val="00F809E6"/>
    <w:rsid w:val="00F8214C"/>
    <w:rsid w:val="00F839BE"/>
    <w:rsid w:val="00F8452C"/>
    <w:rsid w:val="00F93CC5"/>
    <w:rsid w:val="00F97DAC"/>
    <w:rsid w:val="00FA0595"/>
    <w:rsid w:val="00FA081D"/>
    <w:rsid w:val="00FA1F2B"/>
    <w:rsid w:val="00FA28FF"/>
    <w:rsid w:val="00FA3C2A"/>
    <w:rsid w:val="00FA75E7"/>
    <w:rsid w:val="00FB1C1E"/>
    <w:rsid w:val="00FC0175"/>
    <w:rsid w:val="00FC196A"/>
    <w:rsid w:val="00FC3A5C"/>
    <w:rsid w:val="00FC545C"/>
    <w:rsid w:val="00FC7B40"/>
    <w:rsid w:val="00FD0C1B"/>
    <w:rsid w:val="00FD1CFF"/>
    <w:rsid w:val="00FD3020"/>
    <w:rsid w:val="00FD6CBE"/>
    <w:rsid w:val="00FE4C34"/>
    <w:rsid w:val="00FF5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9EE7916"/>
  <w15:chartTrackingRefBased/>
  <w15:docId w15:val="{7D8E905A-D273-4238-91EF-D5C40CD96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60" w:line="252" w:lineRule="auto"/>
    </w:pPr>
    <w:rPr>
      <w:rFonts w:ascii="Calibri" w:eastAsia="Calibri" w:hAnsi="Calibri" w:cs="font463"/>
      <w:kern w:val="1"/>
      <w:sz w:val="22"/>
      <w:szCs w:val="22"/>
    </w:rPr>
  </w:style>
  <w:style w:type="paragraph" w:styleId="Heading1">
    <w:name w:val="heading 1"/>
    <w:basedOn w:val="Normal"/>
    <w:next w:val="BodyText"/>
    <w:qFormat/>
    <w:pPr>
      <w:numPr>
        <w:numId w:val="1"/>
      </w:numPr>
      <w:spacing w:before="280" w:after="280"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BodyText"/>
    <w:qFormat/>
    <w:rsid w:val="0032587A"/>
    <w:pPr>
      <w:numPr>
        <w:ilvl w:val="1"/>
        <w:numId w:val="1"/>
      </w:numPr>
      <w:spacing w:before="280" w:after="280" w:line="240" w:lineRule="auto"/>
      <w:outlineLvl w:val="1"/>
    </w:pPr>
    <w:rPr>
      <w:rFonts w:ascii="Calibri Light" w:eastAsia="Times New Roman" w:hAnsi="Calibri Light" w:cs="Times New Roman"/>
      <w:b/>
      <w:bCs/>
      <w:kern w:val="36"/>
      <w:sz w:val="32"/>
      <w:szCs w:val="36"/>
    </w:rPr>
  </w:style>
  <w:style w:type="paragraph" w:styleId="Heading3">
    <w:name w:val="heading 3"/>
    <w:basedOn w:val="Normal"/>
    <w:next w:val="Normal"/>
    <w:qFormat/>
    <w:rsid w:val="0032587A"/>
    <w:pPr>
      <w:spacing w:after="120" w:line="360" w:lineRule="auto"/>
      <w:outlineLvl w:val="2"/>
    </w:pPr>
    <w:rPr>
      <w:rFonts w:cs="Calibri"/>
      <w:i/>
      <w:kern w:val="24"/>
      <w:sz w:val="28"/>
      <w:szCs w:val="24"/>
    </w:rPr>
  </w:style>
  <w:style w:type="paragraph" w:styleId="Heading4">
    <w:name w:val="heading 4"/>
    <w:basedOn w:val="Normal"/>
    <w:next w:val="Normal"/>
    <w:qFormat/>
    <w:pPr>
      <w:keepNext/>
      <w:keepLines/>
      <w:numPr>
        <w:ilvl w:val="3"/>
        <w:numId w:val="1"/>
      </w:numPr>
      <w:spacing w:before="40" w:after="0"/>
      <w:outlineLvl w:val="3"/>
    </w:pPr>
    <w:rPr>
      <w:rFonts w:ascii="Calibri Light" w:eastAsia="MS Gothic" w:hAnsi="Calibri Light"/>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DefaultParagraphFont1">
    <w:name w:val="Default Paragraph Font1"/>
  </w:style>
  <w:style w:type="character" w:customStyle="1" w:styleId="FootnoteTextChar">
    <w:name w:val="Footnote Text Char"/>
    <w:rPr>
      <w:sz w:val="20"/>
      <w:szCs w:val="20"/>
    </w:rPr>
  </w:style>
  <w:style w:type="character" w:customStyle="1" w:styleId="FootnoteReference1">
    <w:name w:val="Footnote Reference1"/>
    <w:rPr>
      <w:vertAlign w:val="superscript"/>
    </w:rPr>
  </w:style>
  <w:style w:type="character" w:styleId="Hyperlink">
    <w:name w:val="Hyperlink"/>
    <w:rPr>
      <w:color w:val="0563C1"/>
      <w:u w:val="single"/>
    </w:rPr>
  </w:style>
  <w:style w:type="character" w:customStyle="1" w:styleId="BalloonTextChar">
    <w:name w:val="Balloon Text Char"/>
    <w:rPr>
      <w:rFonts w:ascii="Tahoma" w:hAnsi="Tahoma" w:cs="Tahoma"/>
      <w:sz w:val="16"/>
      <w:szCs w:val="16"/>
    </w:rPr>
  </w:style>
  <w:style w:type="character" w:customStyle="1" w:styleId="CommentReference1">
    <w:name w:val="Comment Reference1"/>
    <w:rPr>
      <w:sz w:val="16"/>
      <w:szCs w:val="16"/>
    </w:rPr>
  </w:style>
  <w:style w:type="character" w:customStyle="1" w:styleId="CommentTextChar">
    <w:name w:val="Comment Text Char"/>
    <w:rPr>
      <w:sz w:val="20"/>
      <w:szCs w:val="20"/>
    </w:rPr>
  </w:style>
  <w:style w:type="character" w:customStyle="1" w:styleId="CommentSubjectChar">
    <w:name w:val="Comment Subject Char"/>
    <w:rPr>
      <w:b/>
      <w:bCs/>
      <w:sz w:val="20"/>
      <w:szCs w:val="20"/>
    </w:rPr>
  </w:style>
  <w:style w:type="character" w:styleId="FollowedHyperlink">
    <w:name w:val="FollowedHyperlink"/>
    <w:rPr>
      <w:color w:val="954F72"/>
      <w:u w:val="single"/>
    </w:rPr>
  </w:style>
  <w:style w:type="character" w:customStyle="1" w:styleId="EndnoteTextChar">
    <w:name w:val="Endnote Text Char"/>
    <w:rPr>
      <w:sz w:val="20"/>
      <w:szCs w:val="20"/>
    </w:rPr>
  </w:style>
  <w:style w:type="character" w:customStyle="1" w:styleId="EndnoteReference1">
    <w:name w:val="Endnote Reference1"/>
    <w:rPr>
      <w:vertAlign w:val="superscript"/>
    </w:rPr>
  </w:style>
  <w:style w:type="character" w:customStyle="1" w:styleId="Heading1Char">
    <w:name w:val="Heading 1 Char"/>
    <w:rPr>
      <w:rFonts w:ascii="Times New Roman" w:eastAsia="Times New Roman" w:hAnsi="Times New Roman" w:cs="Times New Roman"/>
      <w:b/>
      <w:bCs/>
      <w:kern w:val="1"/>
      <w:sz w:val="48"/>
      <w:szCs w:val="48"/>
    </w:rPr>
  </w:style>
  <w:style w:type="character" w:customStyle="1" w:styleId="Heading2Char">
    <w:name w:val="Heading 2 Char"/>
    <w:rPr>
      <w:rFonts w:ascii="Times New Roman" w:eastAsia="Times New Roman" w:hAnsi="Times New Roman" w:cs="Times New Roman"/>
      <w:b/>
      <w:bCs/>
      <w:sz w:val="36"/>
      <w:szCs w:val="36"/>
    </w:rPr>
  </w:style>
  <w:style w:type="character" w:customStyle="1" w:styleId="from">
    <w:name w:val="from"/>
    <w:basedOn w:val="DefaultParagraphFont1"/>
  </w:style>
  <w:style w:type="character" w:customStyle="1" w:styleId="fn">
    <w:name w:val="fn"/>
    <w:basedOn w:val="DefaultParagraphFont1"/>
  </w:style>
  <w:style w:type="character" w:customStyle="1" w:styleId="Heading3Char">
    <w:name w:val="Heading 3 Char"/>
    <w:rPr>
      <w:rFonts w:ascii="Calibri Light" w:eastAsia="MS Gothic" w:hAnsi="Calibri Light" w:cs="font463"/>
      <w:color w:val="1F4D78"/>
      <w:sz w:val="24"/>
      <w:szCs w:val="24"/>
    </w:rPr>
  </w:style>
  <w:style w:type="character" w:styleId="HTMLCite">
    <w:name w:val="HTML Cite"/>
    <w:uiPriority w:val="99"/>
    <w:rPr>
      <w:i/>
      <w:iCs/>
    </w:rPr>
  </w:style>
  <w:style w:type="character" w:customStyle="1" w:styleId="size2">
    <w:name w:val="size2"/>
    <w:basedOn w:val="DefaultParagraphFont1"/>
  </w:style>
  <w:style w:type="character" w:customStyle="1" w:styleId="Heading4Char">
    <w:name w:val="Heading 4 Char"/>
    <w:rPr>
      <w:rFonts w:ascii="Calibri Light" w:eastAsia="MS Gothic" w:hAnsi="Calibri Light" w:cs="font463"/>
      <w:i/>
      <w:iCs/>
      <w:color w:val="2E74B5"/>
    </w:rPr>
  </w:style>
  <w:style w:type="character" w:customStyle="1" w:styleId="HeaderChar">
    <w:name w:val="Header Char"/>
    <w:basedOn w:val="DefaultParagraphFont1"/>
  </w:style>
  <w:style w:type="character" w:customStyle="1" w:styleId="FooterChar">
    <w:name w:val="Footer Char"/>
    <w:basedOn w:val="DefaultParagraphFont1"/>
  </w:style>
  <w:style w:type="character" w:customStyle="1" w:styleId="A7">
    <w:name w:val="A7"/>
    <w:rPr>
      <w:rFonts w:cs="RijksoverheidSansText"/>
      <w:b/>
      <w:bCs/>
      <w:color w:val="000000"/>
      <w:sz w:val="10"/>
      <w:szCs w:val="10"/>
    </w:rPr>
  </w:style>
  <w:style w:type="character" w:customStyle="1" w:styleId="ListLabel1">
    <w:name w:val="ListLabel 1"/>
    <w:rPr>
      <w:sz w:val="20"/>
    </w:rPr>
  </w:style>
  <w:style w:type="character" w:customStyle="1" w:styleId="ListLabel2">
    <w:name w:val="ListLabel 2"/>
    <w:rPr>
      <w:sz w:val="20"/>
    </w:rPr>
  </w:style>
  <w:style w:type="character" w:customStyle="1" w:styleId="ListLabel3">
    <w:name w:val="ListLabel 3"/>
    <w:rPr>
      <w:sz w:val="20"/>
    </w:rPr>
  </w:style>
  <w:style w:type="character" w:customStyle="1" w:styleId="ListLabel4">
    <w:name w:val="ListLabel 4"/>
    <w:rPr>
      <w:sz w:val="20"/>
    </w:rPr>
  </w:style>
  <w:style w:type="character" w:customStyle="1" w:styleId="ListLabel5">
    <w:name w:val="ListLabel 5"/>
    <w:rPr>
      <w:sz w:val="20"/>
    </w:rPr>
  </w:style>
  <w:style w:type="character" w:customStyle="1" w:styleId="ListLabel6">
    <w:name w:val="ListLabel 6"/>
    <w:rPr>
      <w:sz w:val="20"/>
    </w:rPr>
  </w:style>
  <w:style w:type="character" w:customStyle="1" w:styleId="ListLabel7">
    <w:name w:val="ListLabel 7"/>
    <w:rPr>
      <w:sz w:val="20"/>
    </w:rPr>
  </w:style>
  <w:style w:type="character" w:customStyle="1" w:styleId="ListLabel8">
    <w:name w:val="ListLabel 8"/>
    <w:rPr>
      <w:sz w:val="20"/>
    </w:rPr>
  </w:style>
  <w:style w:type="character" w:customStyle="1" w:styleId="ListLabel9">
    <w:name w:val="ListLabel 9"/>
    <w:rPr>
      <w:sz w:val="20"/>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EndnoteCharacters">
    <w:name w:val="Endnote Characters"/>
  </w:style>
  <w:style w:type="character" w:styleId="EndnoteReference">
    <w:name w:val="endnote reference"/>
    <w:rPr>
      <w:vertAlign w:val="superscript"/>
    </w:rPr>
  </w:style>
  <w:style w:type="character" w:customStyle="1" w:styleId="FootnoteCharacters">
    <w:name w:val="Footnote Characters"/>
    <w:rPr>
      <w:vertAlign w:val="superscript"/>
    </w:rPr>
  </w:style>
  <w:style w:type="character" w:customStyle="1" w:styleId="WW-FootnoteCharacters">
    <w:name w:val="WW-Footnote Characters"/>
  </w:style>
  <w:style w:type="character" w:styleId="FootnoteReference">
    <w:name w:val="footnote reference"/>
    <w:rPr>
      <w:vertAlign w:val="superscript"/>
    </w:rPr>
  </w:style>
  <w:style w:type="paragraph" w:customStyle="1" w:styleId="Heading">
    <w:name w:val="Heading"/>
    <w:basedOn w:val="Normal"/>
    <w:next w:val="BodyTex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customStyle="1" w:styleId="FootnoteText1">
    <w:name w:val="Footnote Text1"/>
    <w:basedOn w:val="Normal"/>
    <w:pPr>
      <w:spacing w:after="0" w:line="240" w:lineRule="auto"/>
    </w:pPr>
    <w:rPr>
      <w:sz w:val="20"/>
      <w:szCs w:val="20"/>
    </w:rPr>
  </w:style>
  <w:style w:type="paragraph" w:styleId="BalloonText">
    <w:name w:val="Balloon Text"/>
    <w:basedOn w:val="Normal"/>
    <w:pPr>
      <w:spacing w:after="0" w:line="240" w:lineRule="auto"/>
    </w:pPr>
    <w:rPr>
      <w:rFonts w:ascii="Tahoma" w:hAnsi="Tahoma" w:cs="Tahoma"/>
      <w:sz w:val="16"/>
      <w:szCs w:val="16"/>
    </w:rPr>
  </w:style>
  <w:style w:type="paragraph" w:customStyle="1" w:styleId="CommentText1">
    <w:name w:val="Comment Text1"/>
    <w:basedOn w:val="Normal"/>
    <w:pPr>
      <w:spacing w:line="240" w:lineRule="auto"/>
    </w:pPr>
    <w:rPr>
      <w:sz w:val="20"/>
      <w:szCs w:val="20"/>
    </w:rPr>
  </w:style>
  <w:style w:type="paragraph" w:customStyle="1" w:styleId="CommentSubject1">
    <w:name w:val="Comment Subject1"/>
    <w:basedOn w:val="CommentText1"/>
    <w:rPr>
      <w:b/>
      <w:bCs/>
    </w:rPr>
  </w:style>
  <w:style w:type="paragraph" w:customStyle="1" w:styleId="EndnoteText1">
    <w:name w:val="Endnote Text1"/>
    <w:basedOn w:val="Normal"/>
    <w:pPr>
      <w:spacing w:after="0" w:line="240" w:lineRule="auto"/>
    </w:pPr>
    <w:rPr>
      <w:sz w:val="20"/>
      <w:szCs w:val="20"/>
    </w:rPr>
  </w:style>
  <w:style w:type="paragraph" w:customStyle="1" w:styleId="Default">
    <w:name w:val="Default"/>
    <w:pPr>
      <w:suppressAutoHyphens/>
    </w:pPr>
    <w:rPr>
      <w:rFonts w:ascii="Calibri" w:eastAsia="Calibri" w:hAnsi="Calibri" w:cs="Calibri"/>
      <w:color w:val="000000"/>
      <w:kern w:val="1"/>
      <w:sz w:val="24"/>
      <w:szCs w:val="24"/>
    </w:rPr>
  </w:style>
  <w:style w:type="paragraph" w:styleId="NormalWeb">
    <w:name w:val="Normal (Web)"/>
    <w:basedOn w:val="Normal"/>
    <w:pPr>
      <w:spacing w:before="280" w:after="280" w:line="240" w:lineRule="auto"/>
    </w:pPr>
    <w:rPr>
      <w:rFonts w:ascii="Times New Roman" w:eastAsia="Times New Roman" w:hAnsi="Times New Roman" w:cs="Times New Roman"/>
      <w:sz w:val="24"/>
      <w:szCs w:val="24"/>
    </w:rPr>
  </w:style>
  <w:style w:type="paragraph" w:customStyle="1" w:styleId="ColorfulShading-Accent11">
    <w:name w:val="Colorful Shading - Accent 11"/>
    <w:pPr>
      <w:suppressAutoHyphens/>
    </w:pPr>
    <w:rPr>
      <w:rFonts w:ascii="Calibri" w:eastAsia="Calibri" w:hAnsi="Calibri" w:cs="font463"/>
      <w:kern w:val="1"/>
      <w:sz w:val="22"/>
      <w:szCs w:val="22"/>
    </w:rPr>
  </w:style>
  <w:style w:type="paragraph" w:styleId="Header">
    <w:name w:val="header"/>
    <w:basedOn w:val="Normal"/>
    <w:pPr>
      <w:tabs>
        <w:tab w:val="center" w:pos="4680"/>
        <w:tab w:val="right" w:pos="9360"/>
      </w:tabs>
      <w:spacing w:after="0" w:line="240" w:lineRule="auto"/>
    </w:pPr>
  </w:style>
  <w:style w:type="paragraph" w:styleId="Footer">
    <w:name w:val="footer"/>
    <w:basedOn w:val="Normal"/>
    <w:pPr>
      <w:tabs>
        <w:tab w:val="center" w:pos="4680"/>
        <w:tab w:val="right" w:pos="9360"/>
      </w:tabs>
      <w:spacing w:after="0" w:line="240" w:lineRule="auto"/>
    </w:pPr>
  </w:style>
  <w:style w:type="paragraph" w:customStyle="1" w:styleId="ColorfulList-Accent11">
    <w:name w:val="Colorful List - Accent 11"/>
    <w:basedOn w:val="Normal"/>
    <w:qFormat/>
    <w:pPr>
      <w:ind w:left="720"/>
      <w:contextualSpacing/>
    </w:pPr>
  </w:style>
  <w:style w:type="paragraph" w:customStyle="1" w:styleId="Pa4">
    <w:name w:val="Pa4"/>
    <w:basedOn w:val="Default"/>
    <w:next w:val="Default"/>
    <w:pPr>
      <w:spacing w:line="181" w:lineRule="atLeast"/>
    </w:pPr>
    <w:rPr>
      <w:rFonts w:ascii="RijksoverheidSansText" w:hAnsi="RijksoverheidSansText" w:cs="font463"/>
      <w:color w:val="00000A"/>
    </w:rPr>
  </w:style>
  <w:style w:type="paragraph" w:customStyle="1" w:styleId="Pa1">
    <w:name w:val="Pa1"/>
    <w:basedOn w:val="Default"/>
    <w:next w:val="Default"/>
    <w:pPr>
      <w:spacing w:line="181" w:lineRule="atLeast"/>
    </w:pPr>
    <w:rPr>
      <w:rFonts w:ascii="RijksoverheidSansText" w:hAnsi="RijksoverheidSansText" w:cs="font463"/>
      <w:color w:val="00000A"/>
    </w:rPr>
  </w:style>
  <w:style w:type="paragraph" w:styleId="EndnoteText">
    <w:name w:val="endnote text"/>
    <w:basedOn w:val="Normal"/>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Bibliography1">
    <w:name w:val="Bibliography 1"/>
    <w:basedOn w:val="Index"/>
    <w:pPr>
      <w:spacing w:after="0" w:line="480" w:lineRule="atLeast"/>
      <w:ind w:left="720" w:hanging="720"/>
    </w:pPr>
  </w:style>
  <w:style w:type="paragraph" w:styleId="FootnoteText">
    <w:name w:val="footnote text"/>
    <w:basedOn w:val="Normal"/>
    <w:link w:val="FootnoteTextChar1"/>
    <w:uiPriority w:val="99"/>
    <w:semiHidden/>
    <w:unhideWhenUsed/>
    <w:rsid w:val="00C71053"/>
    <w:rPr>
      <w:sz w:val="20"/>
      <w:szCs w:val="20"/>
    </w:rPr>
  </w:style>
  <w:style w:type="character" w:customStyle="1" w:styleId="FootnoteTextChar1">
    <w:name w:val="Footnote Text Char1"/>
    <w:link w:val="FootnoteText"/>
    <w:uiPriority w:val="99"/>
    <w:semiHidden/>
    <w:rsid w:val="00C71053"/>
    <w:rPr>
      <w:rFonts w:ascii="Calibri" w:eastAsia="Calibri" w:hAnsi="Calibri" w:cs="font463"/>
      <w:kern w:val="1"/>
    </w:rPr>
  </w:style>
  <w:style w:type="character" w:styleId="CommentReference">
    <w:name w:val="annotation reference"/>
    <w:uiPriority w:val="99"/>
    <w:semiHidden/>
    <w:unhideWhenUsed/>
    <w:rsid w:val="00552B4D"/>
    <w:rPr>
      <w:sz w:val="16"/>
      <w:szCs w:val="16"/>
    </w:rPr>
  </w:style>
  <w:style w:type="paragraph" w:styleId="CommentText">
    <w:name w:val="annotation text"/>
    <w:basedOn w:val="Normal"/>
    <w:link w:val="CommentTextChar1"/>
    <w:uiPriority w:val="99"/>
    <w:unhideWhenUsed/>
    <w:rsid w:val="00552B4D"/>
    <w:rPr>
      <w:sz w:val="20"/>
      <w:szCs w:val="20"/>
    </w:rPr>
  </w:style>
  <w:style w:type="character" w:customStyle="1" w:styleId="CommentTextChar1">
    <w:name w:val="Comment Text Char1"/>
    <w:link w:val="CommentText"/>
    <w:uiPriority w:val="99"/>
    <w:rsid w:val="00552B4D"/>
    <w:rPr>
      <w:rFonts w:ascii="Calibri" w:eastAsia="Calibri" w:hAnsi="Calibri" w:cs="font463"/>
      <w:kern w:val="1"/>
    </w:rPr>
  </w:style>
  <w:style w:type="paragraph" w:styleId="CommentSubject">
    <w:name w:val="annotation subject"/>
    <w:basedOn w:val="CommentText"/>
    <w:next w:val="CommentText"/>
    <w:link w:val="CommentSubjectChar1"/>
    <w:uiPriority w:val="99"/>
    <w:semiHidden/>
    <w:unhideWhenUsed/>
    <w:rsid w:val="00552B4D"/>
    <w:rPr>
      <w:b/>
      <w:bCs/>
    </w:rPr>
  </w:style>
  <w:style w:type="character" w:customStyle="1" w:styleId="CommentSubjectChar1">
    <w:name w:val="Comment Subject Char1"/>
    <w:link w:val="CommentSubject"/>
    <w:uiPriority w:val="99"/>
    <w:semiHidden/>
    <w:rsid w:val="00552B4D"/>
    <w:rPr>
      <w:rFonts w:ascii="Calibri" w:eastAsia="Calibri" w:hAnsi="Calibri" w:cs="font463"/>
      <w:b/>
      <w:bCs/>
      <w:kern w:val="1"/>
    </w:rPr>
  </w:style>
  <w:style w:type="character" w:styleId="UnresolvedMention">
    <w:name w:val="Unresolved Mention"/>
    <w:basedOn w:val="DefaultParagraphFont"/>
    <w:uiPriority w:val="99"/>
    <w:semiHidden/>
    <w:unhideWhenUsed/>
    <w:rsid w:val="009A6EFC"/>
    <w:rPr>
      <w:color w:val="605E5C"/>
      <w:shd w:val="clear" w:color="auto" w:fill="E1DFDD"/>
    </w:rPr>
  </w:style>
  <w:style w:type="character" w:customStyle="1" w:styleId="gissauthor">
    <w:name w:val="gissauthor"/>
    <w:basedOn w:val="DefaultParagraphFont"/>
    <w:rsid w:val="00A541D3"/>
  </w:style>
  <w:style w:type="paragraph" w:styleId="ListParagraph">
    <w:name w:val="List Paragraph"/>
    <w:basedOn w:val="Normal"/>
    <w:uiPriority w:val="34"/>
    <w:qFormat/>
    <w:rsid w:val="001E61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192853">
      <w:bodyDiv w:val="1"/>
      <w:marLeft w:val="0"/>
      <w:marRight w:val="0"/>
      <w:marTop w:val="0"/>
      <w:marBottom w:val="0"/>
      <w:divBdr>
        <w:top w:val="none" w:sz="0" w:space="0" w:color="auto"/>
        <w:left w:val="none" w:sz="0" w:space="0" w:color="auto"/>
        <w:bottom w:val="none" w:sz="0" w:space="0" w:color="auto"/>
        <w:right w:val="none" w:sz="0" w:space="0" w:color="auto"/>
      </w:divBdr>
      <w:divsChild>
        <w:div w:id="637877977">
          <w:marLeft w:val="0"/>
          <w:marRight w:val="0"/>
          <w:marTop w:val="0"/>
          <w:marBottom w:val="0"/>
          <w:divBdr>
            <w:top w:val="none" w:sz="0" w:space="0" w:color="auto"/>
            <w:left w:val="none" w:sz="0" w:space="0" w:color="auto"/>
            <w:bottom w:val="none" w:sz="0" w:space="0" w:color="auto"/>
            <w:right w:val="none" w:sz="0" w:space="0" w:color="auto"/>
          </w:divBdr>
          <w:divsChild>
            <w:div w:id="12797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16380">
      <w:bodyDiv w:val="1"/>
      <w:marLeft w:val="0"/>
      <w:marRight w:val="0"/>
      <w:marTop w:val="0"/>
      <w:marBottom w:val="0"/>
      <w:divBdr>
        <w:top w:val="none" w:sz="0" w:space="0" w:color="auto"/>
        <w:left w:val="none" w:sz="0" w:space="0" w:color="auto"/>
        <w:bottom w:val="none" w:sz="0" w:space="0" w:color="auto"/>
        <w:right w:val="none" w:sz="0" w:space="0" w:color="auto"/>
      </w:divBdr>
    </w:div>
    <w:div w:id="550117068">
      <w:bodyDiv w:val="1"/>
      <w:marLeft w:val="0"/>
      <w:marRight w:val="0"/>
      <w:marTop w:val="0"/>
      <w:marBottom w:val="0"/>
      <w:divBdr>
        <w:top w:val="none" w:sz="0" w:space="0" w:color="auto"/>
        <w:left w:val="none" w:sz="0" w:space="0" w:color="auto"/>
        <w:bottom w:val="none" w:sz="0" w:space="0" w:color="auto"/>
        <w:right w:val="none" w:sz="0" w:space="0" w:color="auto"/>
      </w:divBdr>
    </w:div>
    <w:div w:id="650333402">
      <w:bodyDiv w:val="1"/>
      <w:marLeft w:val="0"/>
      <w:marRight w:val="0"/>
      <w:marTop w:val="0"/>
      <w:marBottom w:val="0"/>
      <w:divBdr>
        <w:top w:val="none" w:sz="0" w:space="0" w:color="auto"/>
        <w:left w:val="none" w:sz="0" w:space="0" w:color="auto"/>
        <w:bottom w:val="none" w:sz="0" w:space="0" w:color="auto"/>
        <w:right w:val="none" w:sz="0" w:space="0" w:color="auto"/>
      </w:divBdr>
    </w:div>
    <w:div w:id="751585148">
      <w:bodyDiv w:val="1"/>
      <w:marLeft w:val="0"/>
      <w:marRight w:val="0"/>
      <w:marTop w:val="0"/>
      <w:marBottom w:val="0"/>
      <w:divBdr>
        <w:top w:val="none" w:sz="0" w:space="0" w:color="auto"/>
        <w:left w:val="none" w:sz="0" w:space="0" w:color="auto"/>
        <w:bottom w:val="none" w:sz="0" w:space="0" w:color="auto"/>
        <w:right w:val="none" w:sz="0" w:space="0" w:color="auto"/>
      </w:divBdr>
      <w:divsChild>
        <w:div w:id="902300118">
          <w:marLeft w:val="0"/>
          <w:marRight w:val="0"/>
          <w:marTop w:val="0"/>
          <w:marBottom w:val="0"/>
          <w:divBdr>
            <w:top w:val="none" w:sz="0" w:space="0" w:color="auto"/>
            <w:left w:val="none" w:sz="0" w:space="0" w:color="auto"/>
            <w:bottom w:val="none" w:sz="0" w:space="0" w:color="auto"/>
            <w:right w:val="none" w:sz="0" w:space="0" w:color="auto"/>
          </w:divBdr>
        </w:div>
        <w:div w:id="1775201208">
          <w:marLeft w:val="0"/>
          <w:marRight w:val="0"/>
          <w:marTop w:val="0"/>
          <w:marBottom w:val="0"/>
          <w:divBdr>
            <w:top w:val="none" w:sz="0" w:space="0" w:color="auto"/>
            <w:left w:val="none" w:sz="0" w:space="0" w:color="auto"/>
            <w:bottom w:val="none" w:sz="0" w:space="0" w:color="auto"/>
            <w:right w:val="none" w:sz="0" w:space="0" w:color="auto"/>
          </w:divBdr>
        </w:div>
      </w:divsChild>
    </w:div>
    <w:div w:id="802431943">
      <w:bodyDiv w:val="1"/>
      <w:marLeft w:val="0"/>
      <w:marRight w:val="0"/>
      <w:marTop w:val="0"/>
      <w:marBottom w:val="0"/>
      <w:divBdr>
        <w:top w:val="none" w:sz="0" w:space="0" w:color="auto"/>
        <w:left w:val="none" w:sz="0" w:space="0" w:color="auto"/>
        <w:bottom w:val="none" w:sz="0" w:space="0" w:color="auto"/>
        <w:right w:val="none" w:sz="0" w:space="0" w:color="auto"/>
      </w:divBdr>
    </w:div>
    <w:div w:id="872884123">
      <w:bodyDiv w:val="1"/>
      <w:marLeft w:val="0"/>
      <w:marRight w:val="0"/>
      <w:marTop w:val="0"/>
      <w:marBottom w:val="0"/>
      <w:divBdr>
        <w:top w:val="none" w:sz="0" w:space="0" w:color="auto"/>
        <w:left w:val="none" w:sz="0" w:space="0" w:color="auto"/>
        <w:bottom w:val="none" w:sz="0" w:space="0" w:color="auto"/>
        <w:right w:val="none" w:sz="0" w:space="0" w:color="auto"/>
      </w:divBdr>
    </w:div>
    <w:div w:id="910965270">
      <w:bodyDiv w:val="1"/>
      <w:marLeft w:val="0"/>
      <w:marRight w:val="0"/>
      <w:marTop w:val="0"/>
      <w:marBottom w:val="0"/>
      <w:divBdr>
        <w:top w:val="none" w:sz="0" w:space="0" w:color="auto"/>
        <w:left w:val="none" w:sz="0" w:space="0" w:color="auto"/>
        <w:bottom w:val="none" w:sz="0" w:space="0" w:color="auto"/>
        <w:right w:val="none" w:sz="0" w:space="0" w:color="auto"/>
      </w:divBdr>
      <w:divsChild>
        <w:div w:id="1476528429">
          <w:marLeft w:val="0"/>
          <w:marRight w:val="0"/>
          <w:marTop w:val="0"/>
          <w:marBottom w:val="0"/>
          <w:divBdr>
            <w:top w:val="none" w:sz="0" w:space="0" w:color="auto"/>
            <w:left w:val="none" w:sz="0" w:space="0" w:color="auto"/>
            <w:bottom w:val="none" w:sz="0" w:space="0" w:color="auto"/>
            <w:right w:val="none" w:sz="0" w:space="0" w:color="auto"/>
          </w:divBdr>
        </w:div>
        <w:div w:id="492138934">
          <w:marLeft w:val="0"/>
          <w:marRight w:val="0"/>
          <w:marTop w:val="0"/>
          <w:marBottom w:val="0"/>
          <w:divBdr>
            <w:top w:val="none" w:sz="0" w:space="0" w:color="auto"/>
            <w:left w:val="none" w:sz="0" w:space="0" w:color="auto"/>
            <w:bottom w:val="none" w:sz="0" w:space="0" w:color="auto"/>
            <w:right w:val="none" w:sz="0" w:space="0" w:color="auto"/>
          </w:divBdr>
        </w:div>
        <w:div w:id="1883398058">
          <w:marLeft w:val="0"/>
          <w:marRight w:val="0"/>
          <w:marTop w:val="0"/>
          <w:marBottom w:val="0"/>
          <w:divBdr>
            <w:top w:val="none" w:sz="0" w:space="0" w:color="auto"/>
            <w:left w:val="none" w:sz="0" w:space="0" w:color="auto"/>
            <w:bottom w:val="none" w:sz="0" w:space="0" w:color="auto"/>
            <w:right w:val="none" w:sz="0" w:space="0" w:color="auto"/>
          </w:divBdr>
        </w:div>
        <w:div w:id="249780203">
          <w:marLeft w:val="0"/>
          <w:marRight w:val="0"/>
          <w:marTop w:val="0"/>
          <w:marBottom w:val="0"/>
          <w:divBdr>
            <w:top w:val="none" w:sz="0" w:space="0" w:color="auto"/>
            <w:left w:val="none" w:sz="0" w:space="0" w:color="auto"/>
            <w:bottom w:val="none" w:sz="0" w:space="0" w:color="auto"/>
            <w:right w:val="none" w:sz="0" w:space="0" w:color="auto"/>
          </w:divBdr>
        </w:div>
        <w:div w:id="1828279368">
          <w:marLeft w:val="0"/>
          <w:marRight w:val="0"/>
          <w:marTop w:val="0"/>
          <w:marBottom w:val="0"/>
          <w:divBdr>
            <w:top w:val="none" w:sz="0" w:space="0" w:color="auto"/>
            <w:left w:val="none" w:sz="0" w:space="0" w:color="auto"/>
            <w:bottom w:val="none" w:sz="0" w:space="0" w:color="auto"/>
            <w:right w:val="none" w:sz="0" w:space="0" w:color="auto"/>
          </w:divBdr>
        </w:div>
        <w:div w:id="2143379085">
          <w:marLeft w:val="0"/>
          <w:marRight w:val="0"/>
          <w:marTop w:val="0"/>
          <w:marBottom w:val="0"/>
          <w:divBdr>
            <w:top w:val="none" w:sz="0" w:space="0" w:color="auto"/>
            <w:left w:val="none" w:sz="0" w:space="0" w:color="auto"/>
            <w:bottom w:val="none" w:sz="0" w:space="0" w:color="auto"/>
            <w:right w:val="none" w:sz="0" w:space="0" w:color="auto"/>
          </w:divBdr>
        </w:div>
        <w:div w:id="1527060862">
          <w:marLeft w:val="0"/>
          <w:marRight w:val="0"/>
          <w:marTop w:val="0"/>
          <w:marBottom w:val="0"/>
          <w:divBdr>
            <w:top w:val="none" w:sz="0" w:space="0" w:color="auto"/>
            <w:left w:val="none" w:sz="0" w:space="0" w:color="auto"/>
            <w:bottom w:val="none" w:sz="0" w:space="0" w:color="auto"/>
            <w:right w:val="none" w:sz="0" w:space="0" w:color="auto"/>
          </w:divBdr>
        </w:div>
        <w:div w:id="391320199">
          <w:marLeft w:val="0"/>
          <w:marRight w:val="0"/>
          <w:marTop w:val="0"/>
          <w:marBottom w:val="0"/>
          <w:divBdr>
            <w:top w:val="none" w:sz="0" w:space="0" w:color="auto"/>
            <w:left w:val="none" w:sz="0" w:space="0" w:color="auto"/>
            <w:bottom w:val="none" w:sz="0" w:space="0" w:color="auto"/>
            <w:right w:val="none" w:sz="0" w:space="0" w:color="auto"/>
          </w:divBdr>
        </w:div>
        <w:div w:id="1398015576">
          <w:marLeft w:val="0"/>
          <w:marRight w:val="0"/>
          <w:marTop w:val="0"/>
          <w:marBottom w:val="0"/>
          <w:divBdr>
            <w:top w:val="none" w:sz="0" w:space="0" w:color="auto"/>
            <w:left w:val="none" w:sz="0" w:space="0" w:color="auto"/>
            <w:bottom w:val="none" w:sz="0" w:space="0" w:color="auto"/>
            <w:right w:val="none" w:sz="0" w:space="0" w:color="auto"/>
          </w:divBdr>
        </w:div>
        <w:div w:id="1455053031">
          <w:marLeft w:val="0"/>
          <w:marRight w:val="0"/>
          <w:marTop w:val="0"/>
          <w:marBottom w:val="0"/>
          <w:divBdr>
            <w:top w:val="none" w:sz="0" w:space="0" w:color="auto"/>
            <w:left w:val="none" w:sz="0" w:space="0" w:color="auto"/>
            <w:bottom w:val="none" w:sz="0" w:space="0" w:color="auto"/>
            <w:right w:val="none" w:sz="0" w:space="0" w:color="auto"/>
          </w:divBdr>
        </w:div>
        <w:div w:id="1094009228">
          <w:marLeft w:val="0"/>
          <w:marRight w:val="0"/>
          <w:marTop w:val="0"/>
          <w:marBottom w:val="0"/>
          <w:divBdr>
            <w:top w:val="none" w:sz="0" w:space="0" w:color="auto"/>
            <w:left w:val="none" w:sz="0" w:space="0" w:color="auto"/>
            <w:bottom w:val="none" w:sz="0" w:space="0" w:color="auto"/>
            <w:right w:val="none" w:sz="0" w:space="0" w:color="auto"/>
          </w:divBdr>
        </w:div>
        <w:div w:id="892470457">
          <w:marLeft w:val="0"/>
          <w:marRight w:val="0"/>
          <w:marTop w:val="0"/>
          <w:marBottom w:val="0"/>
          <w:divBdr>
            <w:top w:val="none" w:sz="0" w:space="0" w:color="auto"/>
            <w:left w:val="none" w:sz="0" w:space="0" w:color="auto"/>
            <w:bottom w:val="none" w:sz="0" w:space="0" w:color="auto"/>
            <w:right w:val="none" w:sz="0" w:space="0" w:color="auto"/>
          </w:divBdr>
        </w:div>
        <w:div w:id="725253836">
          <w:marLeft w:val="0"/>
          <w:marRight w:val="0"/>
          <w:marTop w:val="0"/>
          <w:marBottom w:val="0"/>
          <w:divBdr>
            <w:top w:val="none" w:sz="0" w:space="0" w:color="auto"/>
            <w:left w:val="none" w:sz="0" w:space="0" w:color="auto"/>
            <w:bottom w:val="none" w:sz="0" w:space="0" w:color="auto"/>
            <w:right w:val="none" w:sz="0" w:space="0" w:color="auto"/>
          </w:divBdr>
        </w:div>
        <w:div w:id="2140998562">
          <w:marLeft w:val="0"/>
          <w:marRight w:val="0"/>
          <w:marTop w:val="0"/>
          <w:marBottom w:val="0"/>
          <w:divBdr>
            <w:top w:val="none" w:sz="0" w:space="0" w:color="auto"/>
            <w:left w:val="none" w:sz="0" w:space="0" w:color="auto"/>
            <w:bottom w:val="none" w:sz="0" w:space="0" w:color="auto"/>
            <w:right w:val="none" w:sz="0" w:space="0" w:color="auto"/>
          </w:divBdr>
        </w:div>
        <w:div w:id="1443065295">
          <w:marLeft w:val="0"/>
          <w:marRight w:val="0"/>
          <w:marTop w:val="0"/>
          <w:marBottom w:val="0"/>
          <w:divBdr>
            <w:top w:val="none" w:sz="0" w:space="0" w:color="auto"/>
            <w:left w:val="none" w:sz="0" w:space="0" w:color="auto"/>
            <w:bottom w:val="none" w:sz="0" w:space="0" w:color="auto"/>
            <w:right w:val="none" w:sz="0" w:space="0" w:color="auto"/>
          </w:divBdr>
        </w:div>
      </w:divsChild>
    </w:div>
    <w:div w:id="966006518">
      <w:bodyDiv w:val="1"/>
      <w:marLeft w:val="0"/>
      <w:marRight w:val="0"/>
      <w:marTop w:val="0"/>
      <w:marBottom w:val="0"/>
      <w:divBdr>
        <w:top w:val="none" w:sz="0" w:space="0" w:color="auto"/>
        <w:left w:val="none" w:sz="0" w:space="0" w:color="auto"/>
        <w:bottom w:val="none" w:sz="0" w:space="0" w:color="auto"/>
        <w:right w:val="none" w:sz="0" w:space="0" w:color="auto"/>
      </w:divBdr>
    </w:div>
    <w:div w:id="1534996607">
      <w:bodyDiv w:val="1"/>
      <w:marLeft w:val="0"/>
      <w:marRight w:val="0"/>
      <w:marTop w:val="0"/>
      <w:marBottom w:val="0"/>
      <w:divBdr>
        <w:top w:val="none" w:sz="0" w:space="0" w:color="auto"/>
        <w:left w:val="none" w:sz="0" w:space="0" w:color="auto"/>
        <w:bottom w:val="none" w:sz="0" w:space="0" w:color="auto"/>
        <w:right w:val="none" w:sz="0" w:space="0" w:color="auto"/>
      </w:divBdr>
    </w:div>
    <w:div w:id="1613241619">
      <w:bodyDiv w:val="1"/>
      <w:marLeft w:val="0"/>
      <w:marRight w:val="0"/>
      <w:marTop w:val="0"/>
      <w:marBottom w:val="0"/>
      <w:divBdr>
        <w:top w:val="none" w:sz="0" w:space="0" w:color="auto"/>
        <w:left w:val="none" w:sz="0" w:space="0" w:color="auto"/>
        <w:bottom w:val="none" w:sz="0" w:space="0" w:color="auto"/>
        <w:right w:val="none" w:sz="0" w:space="0" w:color="auto"/>
      </w:divBdr>
    </w:div>
    <w:div w:id="1643533002">
      <w:bodyDiv w:val="1"/>
      <w:marLeft w:val="0"/>
      <w:marRight w:val="0"/>
      <w:marTop w:val="0"/>
      <w:marBottom w:val="0"/>
      <w:divBdr>
        <w:top w:val="none" w:sz="0" w:space="0" w:color="auto"/>
        <w:left w:val="none" w:sz="0" w:space="0" w:color="auto"/>
        <w:bottom w:val="none" w:sz="0" w:space="0" w:color="auto"/>
        <w:right w:val="none" w:sz="0" w:space="0" w:color="auto"/>
      </w:divBdr>
    </w:div>
    <w:div w:id="1806968286">
      <w:bodyDiv w:val="1"/>
      <w:marLeft w:val="0"/>
      <w:marRight w:val="0"/>
      <w:marTop w:val="0"/>
      <w:marBottom w:val="0"/>
      <w:divBdr>
        <w:top w:val="none" w:sz="0" w:space="0" w:color="auto"/>
        <w:left w:val="none" w:sz="0" w:space="0" w:color="auto"/>
        <w:bottom w:val="none" w:sz="0" w:space="0" w:color="auto"/>
        <w:right w:val="none" w:sz="0" w:space="0" w:color="auto"/>
      </w:divBdr>
    </w:div>
    <w:div w:id="1924562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ia.gov/todayinenergy/detail.php?id=41433"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www.rollingstone.com/politics/news/global-warmings-terrifying-new-math-20120719" TargetMode="External"/><Relationship Id="rId2" Type="http://schemas.openxmlformats.org/officeDocument/2006/relationships/hyperlink" Target="https://web.stanford.edu/group/efmh/jacobson/Articles/I/CountriesWWS.pdf" TargetMode="External"/><Relationship Id="rId1" Type="http://schemas.openxmlformats.org/officeDocument/2006/relationships/hyperlink" Target="http://data.worldbank.org/products/wdi" TargetMode="External"/><Relationship Id="rId6" Type="http://schemas.openxmlformats.org/officeDocument/2006/relationships/hyperlink" Target="http://www.adlerian.us/tree.htm" TargetMode="External"/><Relationship Id="rId5" Type="http://schemas.openxmlformats.org/officeDocument/2006/relationships/hyperlink" Target="http://www.huffingtonpost.com/news/happiness-research/" TargetMode="External"/><Relationship Id="rId4" Type="http://schemas.openxmlformats.org/officeDocument/2006/relationships/hyperlink" Target="http://www.ipss.go.jp/site-ad/index_english/esuikei/sh6.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public.wmo.int/en/media/press-release/greenhouse-gas-concentrations-hit-record-high-aga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25FE7-E5B8-5A41-A53E-600463A32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4989</Words>
  <Characters>28441</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33364</CharactersWithSpaces>
  <SharedDoc>false</SharedDoc>
  <HLinks>
    <vt:vector size="168" baseType="variant">
      <vt:variant>
        <vt:i4>1310796</vt:i4>
      </vt:variant>
      <vt:variant>
        <vt:i4>0</vt:i4>
      </vt:variant>
      <vt:variant>
        <vt:i4>0</vt:i4>
      </vt:variant>
      <vt:variant>
        <vt:i4>5</vt:i4>
      </vt:variant>
      <vt:variant>
        <vt:lpwstr>https://www.wri.org/blog/2020/us-fires-climate-emissions</vt:lpwstr>
      </vt:variant>
      <vt:variant>
        <vt:lpwstr/>
      </vt:variant>
      <vt:variant>
        <vt:i4>2293875</vt:i4>
      </vt:variant>
      <vt:variant>
        <vt:i4>78</vt:i4>
      </vt:variant>
      <vt:variant>
        <vt:i4>0</vt:i4>
      </vt:variant>
      <vt:variant>
        <vt:i4>5</vt:i4>
      </vt:variant>
      <vt:variant>
        <vt:lpwstr>http://www.adlerian.us/tree.htm</vt:lpwstr>
      </vt:variant>
      <vt:variant>
        <vt:lpwstr/>
      </vt:variant>
      <vt:variant>
        <vt:i4>7602223</vt:i4>
      </vt:variant>
      <vt:variant>
        <vt:i4>75</vt:i4>
      </vt:variant>
      <vt:variant>
        <vt:i4>0</vt:i4>
      </vt:variant>
      <vt:variant>
        <vt:i4>5</vt:i4>
      </vt:variant>
      <vt:variant>
        <vt:lpwstr>http://www.huffingtonpost.com/news/happiness-research/</vt:lpwstr>
      </vt:variant>
      <vt:variant>
        <vt:lpwstr/>
      </vt:variant>
      <vt:variant>
        <vt:i4>2556001</vt:i4>
      </vt:variant>
      <vt:variant>
        <vt:i4>72</vt:i4>
      </vt:variant>
      <vt:variant>
        <vt:i4>0</vt:i4>
      </vt:variant>
      <vt:variant>
        <vt:i4>5</vt:i4>
      </vt:variant>
      <vt:variant>
        <vt:lpwstr>http://www.youtube.com/watch?v=dN06tLRE4WE</vt:lpwstr>
      </vt:variant>
      <vt:variant>
        <vt:lpwstr/>
      </vt:variant>
      <vt:variant>
        <vt:i4>7536640</vt:i4>
      </vt:variant>
      <vt:variant>
        <vt:i4>69</vt:i4>
      </vt:variant>
      <vt:variant>
        <vt:i4>0</vt:i4>
      </vt:variant>
      <vt:variant>
        <vt:i4>5</vt:i4>
      </vt:variant>
      <vt:variant>
        <vt:lpwstr>http://www.ipss.go.jp/site-ad/index_english/esuikei/sh6.html</vt:lpwstr>
      </vt:variant>
      <vt:variant>
        <vt:lpwstr/>
      </vt:variant>
      <vt:variant>
        <vt:i4>720919</vt:i4>
      </vt:variant>
      <vt:variant>
        <vt:i4>66</vt:i4>
      </vt:variant>
      <vt:variant>
        <vt:i4>0</vt:i4>
      </vt:variant>
      <vt:variant>
        <vt:i4>5</vt:i4>
      </vt:variant>
      <vt:variant>
        <vt:lpwstr>http://www.spaceacademy.net.au/library/notes/plantemp.htm</vt:lpwstr>
      </vt:variant>
      <vt:variant>
        <vt:lpwstr/>
      </vt:variant>
      <vt:variant>
        <vt:i4>2752602</vt:i4>
      </vt:variant>
      <vt:variant>
        <vt:i4>63</vt:i4>
      </vt:variant>
      <vt:variant>
        <vt:i4>0</vt:i4>
      </vt:variant>
      <vt:variant>
        <vt:i4>5</vt:i4>
      </vt:variant>
      <vt:variant>
        <vt:lpwstr>http://www.unesco.org/new/en/media-services/single-view/news/edward_o_wilson_the_loss_of_biodiversity_is_a_tragedy/</vt:lpwstr>
      </vt:variant>
      <vt:variant>
        <vt:lpwstr>.VWFA8EZGRpo</vt:lpwstr>
      </vt:variant>
      <vt:variant>
        <vt:i4>1048653</vt:i4>
      </vt:variant>
      <vt:variant>
        <vt:i4>60</vt:i4>
      </vt:variant>
      <vt:variant>
        <vt:i4>0</vt:i4>
      </vt:variant>
      <vt:variant>
        <vt:i4>5</vt:i4>
      </vt:variant>
      <vt:variant>
        <vt:lpwstr>http://www.fao.org/docrep/w5183e/w5183e08.htm</vt:lpwstr>
      </vt:variant>
      <vt:variant>
        <vt:lpwstr/>
      </vt:variant>
      <vt:variant>
        <vt:i4>4325417</vt:i4>
      </vt:variant>
      <vt:variant>
        <vt:i4>57</vt:i4>
      </vt:variant>
      <vt:variant>
        <vt:i4>0</vt:i4>
      </vt:variant>
      <vt:variant>
        <vt:i4>5</vt:i4>
      </vt:variant>
      <vt:variant>
        <vt:lpwstr>http://anthro.palomar.edu/adapt/adapt_2.htm</vt:lpwstr>
      </vt:variant>
      <vt:variant>
        <vt:lpwstr/>
      </vt:variant>
      <vt:variant>
        <vt:i4>8323131</vt:i4>
      </vt:variant>
      <vt:variant>
        <vt:i4>54</vt:i4>
      </vt:variant>
      <vt:variant>
        <vt:i4>0</vt:i4>
      </vt:variant>
      <vt:variant>
        <vt:i4>5</vt:i4>
      </vt:variant>
      <vt:variant>
        <vt:lpwstr>http://www.rollingstone.com/politics/news/global-warmings-terrifying-new-math-20120719</vt:lpwstr>
      </vt:variant>
      <vt:variant>
        <vt:lpwstr/>
      </vt:variant>
      <vt:variant>
        <vt:i4>852062</vt:i4>
      </vt:variant>
      <vt:variant>
        <vt:i4>51</vt:i4>
      </vt:variant>
      <vt:variant>
        <vt:i4>0</vt:i4>
      </vt:variant>
      <vt:variant>
        <vt:i4>5</vt:i4>
      </vt:variant>
      <vt:variant>
        <vt:lpwstr>http://data.worldbank.org/indicator/EG.USE.COMM.FO.ZS</vt:lpwstr>
      </vt:variant>
      <vt:variant>
        <vt:lpwstr/>
      </vt:variant>
      <vt:variant>
        <vt:i4>2293864</vt:i4>
      </vt:variant>
      <vt:variant>
        <vt:i4>48</vt:i4>
      </vt:variant>
      <vt:variant>
        <vt:i4>0</vt:i4>
      </vt:variant>
      <vt:variant>
        <vt:i4>5</vt:i4>
      </vt:variant>
      <vt:variant>
        <vt:lpwstr>http://news.stanford.edu/news/2012/september/wind-world-demand-091012.html</vt:lpwstr>
      </vt:variant>
      <vt:variant>
        <vt:lpwstr/>
      </vt:variant>
      <vt:variant>
        <vt:i4>7405631</vt:i4>
      </vt:variant>
      <vt:variant>
        <vt:i4>45</vt:i4>
      </vt:variant>
      <vt:variant>
        <vt:i4>0</vt:i4>
      </vt:variant>
      <vt:variant>
        <vt:i4>5</vt:i4>
      </vt:variant>
      <vt:variant>
        <vt:lpwstr>http://data.worldbank.org/products/wdi</vt:lpwstr>
      </vt:variant>
      <vt:variant>
        <vt:lpwstr/>
      </vt:variant>
      <vt:variant>
        <vt:i4>2293791</vt:i4>
      </vt:variant>
      <vt:variant>
        <vt:i4>42</vt:i4>
      </vt:variant>
      <vt:variant>
        <vt:i4>0</vt:i4>
      </vt:variant>
      <vt:variant>
        <vt:i4>5</vt:i4>
      </vt:variant>
      <vt:variant>
        <vt:lpwstr>http://www.nytimes.com/2016/02/11/us/politics/carbon-emissions-paris-climate-accord.html?_r=0</vt:lpwstr>
      </vt:variant>
      <vt:variant>
        <vt:lpwstr/>
      </vt:variant>
      <vt:variant>
        <vt:i4>6815788</vt:i4>
      </vt:variant>
      <vt:variant>
        <vt:i4>39</vt:i4>
      </vt:variant>
      <vt:variant>
        <vt:i4>0</vt:i4>
      </vt:variant>
      <vt:variant>
        <vt:i4>5</vt:i4>
      </vt:variant>
      <vt:variant>
        <vt:lpwstr>http://www.ft.com/cms/s/2/daa0b3e8-a1c3-11e5-8d70-42b68cfae6e4.html</vt:lpwstr>
      </vt:variant>
      <vt:variant>
        <vt:lpwstr>axzz4E69LNPKD</vt:lpwstr>
      </vt:variant>
      <vt:variant>
        <vt:i4>5308515</vt:i4>
      </vt:variant>
      <vt:variant>
        <vt:i4>36</vt:i4>
      </vt:variant>
      <vt:variant>
        <vt:i4>0</vt:i4>
      </vt:variant>
      <vt:variant>
        <vt:i4>5</vt:i4>
      </vt:variant>
      <vt:variant>
        <vt:lpwstr>http://unfccc.int/kyoto_protocol/items/3145.php</vt:lpwstr>
      </vt:variant>
      <vt:variant>
        <vt:lpwstr/>
      </vt:variant>
      <vt:variant>
        <vt:i4>5963853</vt:i4>
      </vt:variant>
      <vt:variant>
        <vt:i4>33</vt:i4>
      </vt:variant>
      <vt:variant>
        <vt:i4>0</vt:i4>
      </vt:variant>
      <vt:variant>
        <vt:i4>5</vt:i4>
      </vt:variant>
      <vt:variant>
        <vt:lpwstr>http://science.nasa.gov/earth-science/oceanography/ocean-earth-system/ocean-carbon-cycle/</vt:lpwstr>
      </vt:variant>
      <vt:variant>
        <vt:lpwstr/>
      </vt:variant>
      <vt:variant>
        <vt:i4>589918</vt:i4>
      </vt:variant>
      <vt:variant>
        <vt:i4>30</vt:i4>
      </vt:variant>
      <vt:variant>
        <vt:i4>0</vt:i4>
      </vt:variant>
      <vt:variant>
        <vt:i4>5</vt:i4>
      </vt:variant>
      <vt:variant>
        <vt:lpwstr>https://www.ncbi.nlm.nih.gov/pubmed/11030643</vt:lpwstr>
      </vt:variant>
      <vt:variant>
        <vt:lpwstr/>
      </vt:variant>
      <vt:variant>
        <vt:i4>2752598</vt:i4>
      </vt:variant>
      <vt:variant>
        <vt:i4>27</vt:i4>
      </vt:variant>
      <vt:variant>
        <vt:i4>0</vt:i4>
      </vt:variant>
      <vt:variant>
        <vt:i4>5</vt:i4>
      </vt:variant>
      <vt:variant>
        <vt:lpwstr>https://en.wikipedia.org/wiki/PubMed_Identifier</vt:lpwstr>
      </vt:variant>
      <vt:variant>
        <vt:lpwstr/>
      </vt:variant>
      <vt:variant>
        <vt:i4>5111820</vt:i4>
      </vt:variant>
      <vt:variant>
        <vt:i4>24</vt:i4>
      </vt:variant>
      <vt:variant>
        <vt:i4>0</vt:i4>
      </vt:variant>
      <vt:variant>
        <vt:i4>5</vt:i4>
      </vt:variant>
      <vt:variant>
        <vt:lpwstr>https://dx.doi.org/10.1126%2Fscience.290.5490.291</vt:lpwstr>
      </vt:variant>
      <vt:variant>
        <vt:lpwstr/>
      </vt:variant>
      <vt:variant>
        <vt:i4>1769564</vt:i4>
      </vt:variant>
      <vt:variant>
        <vt:i4>21</vt:i4>
      </vt:variant>
      <vt:variant>
        <vt:i4>0</vt:i4>
      </vt:variant>
      <vt:variant>
        <vt:i4>5</vt:i4>
      </vt:variant>
      <vt:variant>
        <vt:lpwstr>https://en.wikipedia.org/wiki/Digital_object_identifier</vt:lpwstr>
      </vt:variant>
      <vt:variant>
        <vt:lpwstr/>
      </vt:variant>
      <vt:variant>
        <vt:i4>5177409</vt:i4>
      </vt:variant>
      <vt:variant>
        <vt:i4>18</vt:i4>
      </vt:variant>
      <vt:variant>
        <vt:i4>0</vt:i4>
      </vt:variant>
      <vt:variant>
        <vt:i4>5</vt:i4>
      </vt:variant>
      <vt:variant>
        <vt:lpwstr>http://adsabs.harvard.edu/abs/2000Sci...290..291F</vt:lpwstr>
      </vt:variant>
      <vt:variant>
        <vt:lpwstr/>
      </vt:variant>
      <vt:variant>
        <vt:i4>4390939</vt:i4>
      </vt:variant>
      <vt:variant>
        <vt:i4>15</vt:i4>
      </vt:variant>
      <vt:variant>
        <vt:i4>0</vt:i4>
      </vt:variant>
      <vt:variant>
        <vt:i4>5</vt:i4>
      </vt:variant>
      <vt:variant>
        <vt:lpwstr>https://en.wikipedia.org/wiki/Bibcode</vt:lpwstr>
      </vt:variant>
      <vt:variant>
        <vt:lpwstr/>
      </vt:variant>
      <vt:variant>
        <vt:i4>1703969</vt:i4>
      </vt:variant>
      <vt:variant>
        <vt:i4>12</vt:i4>
      </vt:variant>
      <vt:variant>
        <vt:i4>0</vt:i4>
      </vt:variant>
      <vt:variant>
        <vt:i4>5</vt:i4>
      </vt:variant>
      <vt:variant>
        <vt:lpwstr>https://www.ipcc.ch/pdf/assessment-report/ar5/syr/AR5_SYR_FINAL_SPM.pdf</vt:lpwstr>
      </vt:variant>
      <vt:variant>
        <vt:lpwstr/>
      </vt:variant>
      <vt:variant>
        <vt:i4>4849749</vt:i4>
      </vt:variant>
      <vt:variant>
        <vt:i4>9</vt:i4>
      </vt:variant>
      <vt:variant>
        <vt:i4>0</vt:i4>
      </vt:variant>
      <vt:variant>
        <vt:i4>5</vt:i4>
      </vt:variant>
      <vt:variant>
        <vt:lpwstr>https://www.theguardian.com/global-development/2016/apr/22/climate-change-study-poor-countries-4tn-2030-avert-catastrophe-paris-agreement</vt:lpwstr>
      </vt:variant>
      <vt:variant>
        <vt:lpwstr/>
      </vt:variant>
      <vt:variant>
        <vt:i4>3997803</vt:i4>
      </vt:variant>
      <vt:variant>
        <vt:i4>6</vt:i4>
      </vt:variant>
      <vt:variant>
        <vt:i4>0</vt:i4>
      </vt:variant>
      <vt:variant>
        <vt:i4>5</vt:i4>
      </vt:variant>
      <vt:variant>
        <vt:lpwstr>http://www.carbonbrief.org/analysis-developing-countries-need-3-5-trillion-to-implement-climate-pledges-by-2030</vt:lpwstr>
      </vt:variant>
      <vt:variant>
        <vt:lpwstr/>
      </vt:variant>
      <vt:variant>
        <vt:i4>2949216</vt:i4>
      </vt:variant>
      <vt:variant>
        <vt:i4>3</vt:i4>
      </vt:variant>
      <vt:variant>
        <vt:i4>0</vt:i4>
      </vt:variant>
      <vt:variant>
        <vt:i4>5</vt:i4>
      </vt:variant>
      <vt:variant>
        <vt:lpwstr>http://www.ipcc.ch/report/ar5/wg2/</vt:lpwstr>
      </vt:variant>
      <vt:variant>
        <vt:lpwstr/>
      </vt:variant>
      <vt:variant>
        <vt:i4>6684681</vt:i4>
      </vt:variant>
      <vt:variant>
        <vt:i4>0</vt:i4>
      </vt:variant>
      <vt:variant>
        <vt:i4>0</vt:i4>
      </vt:variant>
      <vt:variant>
        <vt:i4>5</vt:i4>
      </vt:variant>
      <vt:variant>
        <vt:lpwstr>http://www.ipcc.ch/pdf/ar5/pr_wg3/20140413_pr_pc_wg3_en.pdf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kummerow</dc:creator>
  <cp:keywords/>
  <dc:description/>
  <cp:lastModifiedBy>Max Kummerow</cp:lastModifiedBy>
  <cp:revision>2</cp:revision>
  <cp:lastPrinted>2021-02-26T01:39:00Z</cp:lastPrinted>
  <dcterms:created xsi:type="dcterms:W3CDTF">2023-11-17T22:50:00Z</dcterms:created>
  <dcterms:modified xsi:type="dcterms:W3CDTF">2023-11-17T22:50:00Z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ZOTERO_BREF_Bu7gIvDiNOWE_1">
    <vt:lpwstr>ZOTERO_ITEM CSL_CITATION {"citationID":"1am65q2uf","properties":{"formattedCitation":"(Guillebaud, 2016)","plainCitation":"(Guillebaud, 2016)"},"citationItems":[{"id":11,"uris":["http://zotero.org/users/local/S790HiQ4/items/7AT3JFG5"],"uri":["http://zoter</vt:lpwstr>
  </property>
  <property fmtid="{D5CDD505-2E9C-101B-9397-08002B2CF9AE}" pid="10" name="ZOTERO_BREF_Bu7gIvDiNOWE_10">
    <vt:lpwstr> (including CO2 from deforestation, methane from livestock, and nitrous oxide from fertilisers).3 That said, other contributory factors, including the worldwide trend towards higher meat consumption, must also be reversed.\n\n\n\nFig 1  Greenhouse …","DOI</vt:lpwstr>
  </property>
  <property fmtid="{D5CDD505-2E9C-101B-9397-08002B2CF9AE}" pid="11" name="ZOTERO_BREF_Bu7gIvDiNOWE_11">
    <vt:lpwstr>":"10.1136/bmj.i2102","ISSN":"1756-1833","note":"PMID: 27207903","journalAbbreviation":"BMJ","language":"en","author":[{"family":"Guillebaud","given":"John"}],"issued":{"date-parts":[["2016",5,20]]},"PMID":"27207903"}}],"schema":"https://github.com/citati</vt:lpwstr>
  </property>
  <property fmtid="{D5CDD505-2E9C-101B-9397-08002B2CF9AE}" pid="12" name="ZOTERO_BREF_Bu7gIvDiNOWE_12">
    <vt:lpwstr>on-style-language/schema/raw/master/csl-citation.json"}</vt:lpwstr>
  </property>
  <property fmtid="{D5CDD505-2E9C-101B-9397-08002B2CF9AE}" pid="13" name="ZOTERO_BREF_Bu7gIvDiNOWE_2">
    <vt:lpwstr>o.org/users/local/S790HiQ4/items/7AT3JFG5"],"itemData":{"id":11,"type":"article-journal","title":"Voluntary family planning to minimise and mitigate climate change","container-title":"BMJ","page":"i2102","volume":"353","source":"www.bmj.com","abstract":"J</vt:lpwstr>
  </property>
  <property fmtid="{D5CDD505-2E9C-101B-9397-08002B2CF9AE}" pid="14" name="ZOTERO_BREF_Bu7gIvDiNOWE_3">
    <vt:lpwstr>ohn Guillebaud calls for action to tackle the effect of a rapidly growing world population on greenhouse gas production\n\nSimply put, climate change is caused by excessive production of greenhouse gases. As highlighted by the late Professor Tony McMichae</vt:lpwstr>
  </property>
  <property fmtid="{D5CDD505-2E9C-101B-9397-08002B2CF9AE}" pid="15" name="ZOTERO_BREF_Bu7gIvDiNOWE_4">
    <vt:lpwstr>l, the “cause(s) of the causes” should not be overlooked.1 With climate change already close to an irreversible tipping point, urgent action is needed to reduce not only our mean (carbon) footprints but also the “number of feet”—that is, the growing popul</vt:lpwstr>
  </property>
  <property fmtid="{D5CDD505-2E9C-101B-9397-08002B2CF9AE}" pid="16" name="ZOTERO_BREF_Bu7gIvDiNOWE_5">
    <vt:lpwstr>ation either already creating large footprints or aspiring to do so. Wise and compassionate promotion of contraceptive care and education in a rights based, culturally appropriate framework offers a cost effective strategy to reduce greenhouse gases. This</vt:lpwstr>
  </property>
  <property fmtid="{D5CDD505-2E9C-101B-9397-08002B2CF9AE}" pid="17" name="ZOTERO_BREF_Bu7gIvDiNOWE_6">
    <vt:lpwstr> article outlines the evidence for voluntary accessible family planning as a strategy to reduce greenhouse gas emissions and mitigate climate change.\n\n\n\nEvery week, world population increases by 1.5 million\n\nPhil Testemale\n\nDuring 1971-72, Ehrlich</vt:lpwstr>
  </property>
  <property fmtid="{D5CDD505-2E9C-101B-9397-08002B2CF9AE}" pid="18" name="ZOTERO_BREF_Bu7gIvDiNOWE_7">
    <vt:lpwstr> and Holdren identified three factors that create humanity’s environmental (including climatic) impact, related by a simple equation2:\n\nEnvironmental impact, I =P×A×T\n\nin which A is affluence (material consumption and the concomitant “effluence” of po</vt:lpwstr>
  </property>
  <property fmtid="{D5CDD505-2E9C-101B-9397-08002B2CF9AE}" pid="19" name="ZOTERO_BREF_Bu7gIvDiNOWE_8">
    <vt:lpwstr>llutants such as carbon dioxide (CO2) per person); T is technology impact per person (in which fossil fuels measure more highly than solar based energy); and P is population (the number of people).\n\nPopulation’s effect on the other two factors is multip</vt:lpwstr>
  </property>
  <property fmtid="{D5CDD505-2E9C-101B-9397-08002B2CF9AE}" pid="20" name="ZOTERO_BREF_Bu7gIvDiNOWE_9">
    <vt:lpwstr>licative. Reducing P can reduce environmental impact if the other factors are constant. In fig 1⇓, for example, fewer people requiring food would manifestly reduce the startling 30% of greenhouse gas emissions from agriculture and meat production combined</vt:lpwstr>
  </property>
  <property fmtid="{D5CDD505-2E9C-101B-9397-08002B2CF9AE}" pid="21" name="ZOTERO_BREF_CeQyYLKbxvrG_1">
    <vt:lpwstr>ZOTERO_BIBL {"custom":[]} CSL_BIBLIOGRAPHY</vt:lpwstr>
  </property>
  <property fmtid="{D5CDD505-2E9C-101B-9397-08002B2CF9AE}" pid="22" name="ZOTERO_BREF_MArpnj0q9CMB_1">
    <vt:lpwstr>ZOTERO_ITEM CSL_CITATION {"citationID":"10gua75s8d","properties":{"formattedCitation":"(Kaya, Yokobori, &amp; Tokyo Conference on \"Global Environment, 1997)","plainCitation":"(Kaya, Yokobori, &amp; Tokyo Conference on \"Global Environment, 1997)"},"citationItems</vt:lpwstr>
  </property>
  <property fmtid="{D5CDD505-2E9C-101B-9397-08002B2CF9AE}" pid="23" name="ZOTERO_BREF_MArpnj0q9CMB_2">
    <vt:lpwstr>":[{"id":5,"uris":["http://zotero.org/users/local/S790HiQ4/items/GR6UMXBS"],"uri":["http://zotero.org/users/local/S790HiQ4/items/GR6UMXBS"],"itemData":{"id":5,"type":"book","title":"Environment, energy, and economy: strategies for sustainability","publish</vt:lpwstr>
  </property>
  <property fmtid="{D5CDD505-2E9C-101B-9397-08002B2CF9AE}" pid="24" name="ZOTERO_BREF_MArpnj0q9CMB_3">
    <vt:lpwstr>er":"United Nations University Press","publisher-place":"Tokyo [etc.","source":"Open WorldCat","event-place":"Tokyo [etc.","ISBN":"978-92-808-0911-4","note":"OCLC: 782290316","shortTitle":"Environment, energy, and economy","language":"English","author":[{</vt:lpwstr>
  </property>
  <property fmtid="{D5CDD505-2E9C-101B-9397-08002B2CF9AE}" pid="25" name="ZOTERO_BREF_MArpnj0q9CMB_4">
    <vt:lpwstr>"family":"Kaya","given":"Yoichi"},{"family":"Yokobori","given":"Keiichi"},{"family":"Tokyo Conference on \"Global Environment","given":"Energy","suffix":"and Economic Development"}],"issued":{"date-parts":[["1997"]]}}}],"schema":"https://github.com/citati</vt:lpwstr>
  </property>
  <property fmtid="{D5CDD505-2E9C-101B-9397-08002B2CF9AE}" pid="26" name="ZOTERO_BREF_MArpnj0q9CMB_5">
    <vt:lpwstr>on-style-language/schema/raw/master/csl-citation.json"}</vt:lpwstr>
  </property>
  <property fmtid="{D5CDD505-2E9C-101B-9397-08002B2CF9AE}" pid="27" name="ZOTERO_BREF_t7WhuXre8Hxw_1">
    <vt:lpwstr>ZOTERO_BIBL {"custom":[]} CSL_BIBLIOGRAPHY</vt:lpwstr>
  </property>
  <property fmtid="{D5CDD505-2E9C-101B-9397-08002B2CF9AE}" pid="28" name="ZOTERO_BREF_wSZyGkeDQTlP_1">
    <vt:lpwstr>ZOTERO_BIBL {"custom":[]} CSL_BIBLIOGRAPHY</vt:lpwstr>
  </property>
  <property fmtid="{D5CDD505-2E9C-101B-9397-08002B2CF9AE}" pid="29" name="ZOTERO_PREF_1">
    <vt:lpwstr>&lt;data data-version="3" zotero-version="4.0.29.10"&gt;&lt;session id="yWf7UReq"/&gt;&lt;style id="http://www.zotero.org/styles/apa" locale="en-US" hasBibliography="1" bibliographyStyleHasBeenSet="1"/&gt;&lt;prefs&gt;&lt;pref name="fieldType" value="Bookmark"/&gt;&lt;pref name="storeRef</vt:lpwstr>
  </property>
  <property fmtid="{D5CDD505-2E9C-101B-9397-08002B2CF9AE}" pid="30" name="ZOTERO_PREF_2">
    <vt:lpwstr>erences" value="true"/&gt;&lt;pref name="automaticJournalAbbreviations" value="true"/&gt;&lt;pref name="noteType" value=""/&gt;&lt;/prefs&gt;&lt;/data&gt;</vt:lpwstr>
  </property>
</Properties>
</file>