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8B0E" w14:textId="23DC1537" w:rsidR="003D5C96" w:rsidRPr="00B45DE1" w:rsidRDefault="003D5C96">
      <w:pPr>
        <w:rPr>
          <w:rFonts w:cstheme="minorHAnsi"/>
          <w:b/>
          <w:bCs/>
          <w:sz w:val="24"/>
          <w:szCs w:val="24"/>
          <w:u w:val="single"/>
        </w:rPr>
      </w:pPr>
      <w:r w:rsidRPr="00B45DE1">
        <w:rPr>
          <w:rFonts w:cstheme="minorHAnsi"/>
          <w:b/>
          <w:bCs/>
          <w:sz w:val="24"/>
          <w:szCs w:val="24"/>
          <w:u w:val="single"/>
        </w:rPr>
        <w:t xml:space="preserve">Third Week – Cut-out </w:t>
      </w:r>
      <w:r w:rsidR="00057033" w:rsidRPr="00B45DE1">
        <w:rPr>
          <w:rFonts w:cstheme="minorHAnsi"/>
          <w:b/>
          <w:bCs/>
          <w:sz w:val="24"/>
          <w:szCs w:val="24"/>
          <w:u w:val="single"/>
        </w:rPr>
        <w:t>Animation</w:t>
      </w:r>
    </w:p>
    <w:p w14:paraId="1E57A473" w14:textId="394C8B37" w:rsidR="00CE7C83" w:rsidRPr="00B45DE1" w:rsidRDefault="00CE7C83">
      <w:pPr>
        <w:rPr>
          <w:rFonts w:cstheme="minorHAnsi"/>
          <w:sz w:val="24"/>
          <w:szCs w:val="24"/>
        </w:rPr>
      </w:pPr>
      <w:r w:rsidRPr="00B45DE1">
        <w:rPr>
          <w:rFonts w:cstheme="minorHAnsi"/>
          <w:i/>
          <w:iCs/>
          <w:sz w:val="24"/>
          <w:szCs w:val="24"/>
        </w:rPr>
        <w:t xml:space="preserve">Cadet </w:t>
      </w:r>
      <w:proofErr w:type="gramStart"/>
      <w:r w:rsidRPr="00B45DE1">
        <w:rPr>
          <w:rFonts w:cstheme="minorHAnsi"/>
          <w:i/>
          <w:iCs/>
          <w:sz w:val="24"/>
          <w:szCs w:val="24"/>
        </w:rPr>
        <w:t xml:space="preserve">Rousselle  </w:t>
      </w:r>
      <w:r w:rsidR="00C91115" w:rsidRPr="00B45DE1">
        <w:rPr>
          <w:rFonts w:cstheme="minorHAnsi"/>
          <w:sz w:val="24"/>
          <w:szCs w:val="24"/>
        </w:rPr>
        <w:t>(</w:t>
      </w:r>
      <w:proofErr w:type="gramEnd"/>
      <w:r w:rsidR="00C91115" w:rsidRPr="00B45DE1">
        <w:rPr>
          <w:rFonts w:cstheme="minorHAnsi"/>
          <w:sz w:val="24"/>
          <w:szCs w:val="24"/>
        </w:rPr>
        <w:t>George Dunning, 1947, National Film Board of Canada)</w:t>
      </w:r>
      <w:r w:rsidR="00E340BD" w:rsidRPr="00B45DE1">
        <w:rPr>
          <w:rFonts w:cstheme="minorHAnsi"/>
          <w:sz w:val="24"/>
          <w:szCs w:val="24"/>
        </w:rPr>
        <w:t xml:space="preserve"> Part of the NFBC’s </w:t>
      </w:r>
      <w:r w:rsidR="00E340BD" w:rsidRPr="00B45DE1">
        <w:rPr>
          <w:rFonts w:cstheme="minorHAnsi"/>
          <w:i/>
          <w:iCs/>
          <w:sz w:val="24"/>
          <w:szCs w:val="24"/>
        </w:rPr>
        <w:t>Chansons Chez Nous</w:t>
      </w:r>
      <w:r w:rsidR="00386381" w:rsidRPr="00B45DE1">
        <w:rPr>
          <w:rFonts w:cstheme="minorHAnsi"/>
          <w:sz w:val="24"/>
          <w:szCs w:val="24"/>
        </w:rPr>
        <w:t xml:space="preserve"> series illustrating French Canadian Folk Songs. </w:t>
      </w:r>
      <w:r w:rsidR="000E7326" w:rsidRPr="00B45DE1">
        <w:rPr>
          <w:rFonts w:cstheme="minorHAnsi"/>
          <w:sz w:val="24"/>
          <w:szCs w:val="24"/>
        </w:rPr>
        <w:t xml:space="preserve"> Cadet Rousselle </w:t>
      </w:r>
      <w:r w:rsidR="00541812" w:rsidRPr="00B45DE1">
        <w:rPr>
          <w:rFonts w:cstheme="minorHAnsi"/>
          <w:sz w:val="24"/>
          <w:szCs w:val="24"/>
        </w:rPr>
        <w:t xml:space="preserve">has three cats, hats, dogs, hairs on his head.  </w:t>
      </w:r>
      <w:r w:rsidR="005225B1" w:rsidRPr="00B45DE1">
        <w:rPr>
          <w:rFonts w:cstheme="minorHAnsi"/>
          <w:sz w:val="24"/>
          <w:szCs w:val="24"/>
        </w:rPr>
        <w:t>The cut-out figures have their limbs attached to their torsos, and their movement tends to be stiff like that of marionettes.</w:t>
      </w:r>
      <w:r w:rsidR="00386381" w:rsidRPr="00B45DE1">
        <w:rPr>
          <w:rFonts w:cstheme="minorHAnsi"/>
          <w:sz w:val="24"/>
          <w:szCs w:val="24"/>
        </w:rPr>
        <w:t xml:space="preserve"> </w:t>
      </w:r>
    </w:p>
    <w:p w14:paraId="1073751F" w14:textId="3AAB1916" w:rsidR="00016CD9" w:rsidRPr="00B45DE1" w:rsidRDefault="001203D6">
      <w:pPr>
        <w:rPr>
          <w:rFonts w:cstheme="minorHAnsi"/>
          <w:sz w:val="24"/>
          <w:szCs w:val="24"/>
        </w:rPr>
      </w:pPr>
      <w:r w:rsidRPr="00B45DE1">
        <w:rPr>
          <w:rFonts w:cstheme="minorHAnsi"/>
          <w:i/>
          <w:iCs/>
          <w:sz w:val="24"/>
          <w:szCs w:val="24"/>
        </w:rPr>
        <w:t>Fine Feathers</w:t>
      </w:r>
      <w:r w:rsidRPr="00B45DE1">
        <w:rPr>
          <w:rFonts w:cstheme="minorHAnsi"/>
          <w:sz w:val="24"/>
          <w:szCs w:val="24"/>
        </w:rPr>
        <w:t xml:space="preserve"> </w:t>
      </w:r>
      <w:r w:rsidR="009C2760" w:rsidRPr="00B45DE1">
        <w:rPr>
          <w:rFonts w:cstheme="minorHAnsi"/>
          <w:sz w:val="24"/>
          <w:szCs w:val="24"/>
        </w:rPr>
        <w:t>(</w:t>
      </w:r>
      <w:r w:rsidR="00016CD9" w:rsidRPr="00B45DE1">
        <w:rPr>
          <w:rFonts w:cstheme="minorHAnsi"/>
          <w:sz w:val="24"/>
          <w:szCs w:val="24"/>
        </w:rPr>
        <w:t xml:space="preserve">Evelyn </w:t>
      </w:r>
      <w:proofErr w:type="gramStart"/>
      <w:r w:rsidR="00016CD9" w:rsidRPr="00B45DE1">
        <w:rPr>
          <w:rFonts w:cstheme="minorHAnsi"/>
          <w:sz w:val="24"/>
          <w:szCs w:val="24"/>
        </w:rPr>
        <w:t>Lambert</w:t>
      </w:r>
      <w:r w:rsidRPr="00B45DE1">
        <w:rPr>
          <w:rFonts w:cstheme="minorHAnsi"/>
          <w:sz w:val="24"/>
          <w:szCs w:val="24"/>
        </w:rPr>
        <w:t xml:space="preserve">  1968</w:t>
      </w:r>
      <w:proofErr w:type="gramEnd"/>
      <w:r w:rsidR="00013165" w:rsidRPr="00B45DE1">
        <w:rPr>
          <w:rFonts w:cstheme="minorHAnsi"/>
          <w:sz w:val="24"/>
          <w:szCs w:val="24"/>
        </w:rPr>
        <w:t xml:space="preserve">, National Film Board of Canada) </w:t>
      </w:r>
      <w:r w:rsidR="00016CD9" w:rsidRPr="00B45DE1">
        <w:rPr>
          <w:rFonts w:cstheme="minorHAnsi"/>
          <w:sz w:val="24"/>
          <w:szCs w:val="24"/>
        </w:rPr>
        <w:t xml:space="preserve"> </w:t>
      </w:r>
      <w:r w:rsidR="00E05974" w:rsidRPr="00B45DE1">
        <w:rPr>
          <w:rFonts w:cstheme="minorHAnsi"/>
          <w:sz w:val="24"/>
          <w:szCs w:val="24"/>
        </w:rPr>
        <w:t>Cut-out animation.  Two birds replace their body parts with colorful foliage, then learn that that is foolish and help each other re-acquire their feathers and parts. The figures are made of separate cut-out shapes which are not connected to one another.</w:t>
      </w:r>
      <w:r w:rsidR="00016CD9" w:rsidRPr="00B45DE1">
        <w:rPr>
          <w:rFonts w:cstheme="minorHAnsi"/>
          <w:sz w:val="24"/>
          <w:szCs w:val="24"/>
        </w:rPr>
        <w:t xml:space="preserve"> </w:t>
      </w:r>
    </w:p>
    <w:p w14:paraId="3A457C0C" w14:textId="5544BE08" w:rsidR="00F86CC7" w:rsidRPr="00B45DE1" w:rsidRDefault="00737743">
      <w:pPr>
        <w:rPr>
          <w:rFonts w:cstheme="minorHAnsi"/>
          <w:sz w:val="24"/>
          <w:szCs w:val="24"/>
        </w:rPr>
      </w:pPr>
      <w:r w:rsidRPr="00B45DE1">
        <w:rPr>
          <w:rFonts w:cstheme="minorHAnsi"/>
          <w:sz w:val="24"/>
          <w:szCs w:val="24"/>
        </w:rPr>
        <w:t xml:space="preserve"> </w:t>
      </w:r>
      <w:r w:rsidR="00E26FD6" w:rsidRPr="00B45DE1">
        <w:rPr>
          <w:rFonts w:cstheme="minorHAnsi"/>
          <w:i/>
          <w:iCs/>
          <w:sz w:val="24"/>
          <w:szCs w:val="24"/>
        </w:rPr>
        <w:t>The Do-It-Yourself Animation Show</w:t>
      </w:r>
      <w:r w:rsidR="001014C3" w:rsidRPr="00B45DE1">
        <w:rPr>
          <w:rFonts w:cstheme="minorHAnsi"/>
          <w:i/>
          <w:iCs/>
          <w:sz w:val="24"/>
          <w:szCs w:val="24"/>
        </w:rPr>
        <w:t>:  Episode 3</w:t>
      </w:r>
      <w:r w:rsidR="00E26FD6" w:rsidRPr="00B45DE1">
        <w:rPr>
          <w:rFonts w:cstheme="minorHAnsi"/>
          <w:sz w:val="24"/>
          <w:szCs w:val="24"/>
        </w:rPr>
        <w:t xml:space="preserve"> (Bob Godfrey, 1974)</w:t>
      </w:r>
      <w:r w:rsidR="00597088" w:rsidRPr="00B45DE1">
        <w:rPr>
          <w:rFonts w:cstheme="minorHAnsi"/>
          <w:sz w:val="24"/>
          <w:szCs w:val="24"/>
        </w:rPr>
        <w:t xml:space="preserve"> Terry </w:t>
      </w:r>
      <w:r w:rsidR="00DA0F1C" w:rsidRPr="00B45DE1">
        <w:rPr>
          <w:rFonts w:cstheme="minorHAnsi"/>
          <w:sz w:val="24"/>
          <w:szCs w:val="24"/>
        </w:rPr>
        <w:t xml:space="preserve">Gilliam </w:t>
      </w:r>
      <w:r w:rsidR="00597088" w:rsidRPr="00B45DE1">
        <w:rPr>
          <w:rFonts w:cstheme="minorHAnsi"/>
          <w:sz w:val="24"/>
          <w:szCs w:val="24"/>
        </w:rPr>
        <w:t>talks about his cut-out animat</w:t>
      </w:r>
      <w:r w:rsidR="009E2519" w:rsidRPr="00B45DE1">
        <w:rPr>
          <w:rFonts w:cstheme="minorHAnsi"/>
          <w:sz w:val="24"/>
          <w:szCs w:val="24"/>
        </w:rPr>
        <w:t xml:space="preserve">ion practices, using clips that he did for the </w:t>
      </w:r>
      <w:r w:rsidR="009E2519" w:rsidRPr="00B45DE1">
        <w:rPr>
          <w:rFonts w:cstheme="minorHAnsi"/>
          <w:i/>
          <w:iCs/>
          <w:sz w:val="24"/>
          <w:szCs w:val="24"/>
        </w:rPr>
        <w:t>Monty Python’s Flying Circus</w:t>
      </w:r>
      <w:r w:rsidR="009E2519" w:rsidRPr="00B45DE1">
        <w:rPr>
          <w:rFonts w:cstheme="minorHAnsi"/>
          <w:sz w:val="24"/>
          <w:szCs w:val="24"/>
        </w:rPr>
        <w:t xml:space="preserve"> TV show.</w:t>
      </w:r>
    </w:p>
    <w:p w14:paraId="03089228" w14:textId="56B9EDB7" w:rsidR="00B72E60" w:rsidRPr="00B45DE1" w:rsidRDefault="008820CB">
      <w:pPr>
        <w:rPr>
          <w:rFonts w:cstheme="minorHAnsi"/>
          <w:sz w:val="24"/>
          <w:szCs w:val="24"/>
        </w:rPr>
      </w:pPr>
      <w:r w:rsidRPr="00B45DE1">
        <w:rPr>
          <w:rFonts w:cstheme="minorHAnsi"/>
          <w:i/>
          <w:iCs/>
          <w:sz w:val="24"/>
          <w:szCs w:val="24"/>
        </w:rPr>
        <w:t>Frank</w:t>
      </w:r>
      <w:r w:rsidR="00B3595F" w:rsidRPr="00B45DE1">
        <w:rPr>
          <w:rFonts w:cstheme="minorHAnsi"/>
          <w:i/>
          <w:iCs/>
          <w:sz w:val="24"/>
          <w:szCs w:val="24"/>
        </w:rPr>
        <w:t xml:space="preserve"> F</w:t>
      </w:r>
      <w:r w:rsidRPr="00B45DE1">
        <w:rPr>
          <w:rFonts w:cstheme="minorHAnsi"/>
          <w:i/>
          <w:iCs/>
          <w:sz w:val="24"/>
          <w:szCs w:val="24"/>
        </w:rPr>
        <w:t>ilm</w:t>
      </w:r>
      <w:r w:rsidR="00B96CE1" w:rsidRPr="00B45DE1">
        <w:rPr>
          <w:rFonts w:cstheme="minorHAnsi"/>
          <w:sz w:val="24"/>
          <w:szCs w:val="24"/>
        </w:rPr>
        <w:t xml:space="preserve"> (Frank and Carolyn </w:t>
      </w:r>
      <w:proofErr w:type="spellStart"/>
      <w:r w:rsidR="00B96CE1" w:rsidRPr="00B45DE1">
        <w:rPr>
          <w:rFonts w:cstheme="minorHAnsi"/>
          <w:sz w:val="24"/>
          <w:szCs w:val="24"/>
        </w:rPr>
        <w:t>Mouris</w:t>
      </w:r>
      <w:proofErr w:type="spellEnd"/>
      <w:r w:rsidR="00B96CE1" w:rsidRPr="00B45DE1">
        <w:rPr>
          <w:rFonts w:cstheme="minorHAnsi"/>
          <w:sz w:val="24"/>
          <w:szCs w:val="24"/>
        </w:rPr>
        <w:t>, 1973)</w:t>
      </w:r>
      <w:r w:rsidR="005D5EE7" w:rsidRPr="00B45DE1">
        <w:rPr>
          <w:rFonts w:cstheme="minorHAnsi"/>
          <w:sz w:val="24"/>
          <w:szCs w:val="24"/>
        </w:rPr>
        <w:t xml:space="preserve"> Frank </w:t>
      </w:r>
      <w:proofErr w:type="spellStart"/>
      <w:r w:rsidR="005D5EE7" w:rsidRPr="00B45DE1">
        <w:rPr>
          <w:rFonts w:cstheme="minorHAnsi"/>
          <w:sz w:val="24"/>
          <w:szCs w:val="24"/>
        </w:rPr>
        <w:t>Mouris</w:t>
      </w:r>
      <w:proofErr w:type="spellEnd"/>
      <w:r w:rsidR="005D5EE7" w:rsidRPr="00B45DE1">
        <w:rPr>
          <w:rFonts w:cstheme="minorHAnsi"/>
          <w:sz w:val="24"/>
          <w:szCs w:val="24"/>
        </w:rPr>
        <w:t xml:space="preserve"> spent five years collecting images from magazines and other paper sources and turned them into this autobiographical collage film where all the cut-outs </w:t>
      </w:r>
      <w:proofErr w:type="gramStart"/>
      <w:r w:rsidR="005D5EE7" w:rsidRPr="00B45DE1">
        <w:rPr>
          <w:rFonts w:cstheme="minorHAnsi"/>
          <w:sz w:val="24"/>
          <w:szCs w:val="24"/>
        </w:rPr>
        <w:t>actually come</w:t>
      </w:r>
      <w:proofErr w:type="gramEnd"/>
      <w:r w:rsidR="005D5EE7" w:rsidRPr="00B45DE1">
        <w:rPr>
          <w:rFonts w:cstheme="minorHAnsi"/>
          <w:sz w:val="24"/>
          <w:szCs w:val="24"/>
        </w:rPr>
        <w:t xml:space="preserve"> from other sources. </w:t>
      </w:r>
      <w:r w:rsidR="00CA3703" w:rsidRPr="00B45DE1">
        <w:rPr>
          <w:rFonts w:cstheme="minorHAnsi"/>
          <w:sz w:val="24"/>
          <w:szCs w:val="24"/>
        </w:rPr>
        <w:t xml:space="preserve">Two </w:t>
      </w:r>
      <w:proofErr w:type="gramStart"/>
      <w:r w:rsidR="00CA3703" w:rsidRPr="00B45DE1">
        <w:rPr>
          <w:rFonts w:cstheme="minorHAnsi"/>
          <w:sz w:val="24"/>
          <w:szCs w:val="24"/>
        </w:rPr>
        <w:t>sound track</w:t>
      </w:r>
      <w:proofErr w:type="gramEnd"/>
      <w:r w:rsidR="00CA3703" w:rsidRPr="00B45DE1">
        <w:rPr>
          <w:rFonts w:cstheme="minorHAnsi"/>
          <w:sz w:val="24"/>
          <w:szCs w:val="24"/>
        </w:rPr>
        <w:t xml:space="preserve"> narrations:  one is Frank talking about his life and </w:t>
      </w:r>
      <w:r w:rsidR="00DA74FA" w:rsidRPr="00B45DE1">
        <w:rPr>
          <w:rFonts w:cstheme="minorHAnsi"/>
          <w:sz w:val="24"/>
          <w:szCs w:val="24"/>
        </w:rPr>
        <w:t xml:space="preserve">suggesting he might win an Oscar and the other cataloguing the images on the screen.  Academy Award for Best Animated Short </w:t>
      </w:r>
      <w:r w:rsidR="003112F1" w:rsidRPr="00B45DE1">
        <w:rPr>
          <w:rFonts w:cstheme="minorHAnsi"/>
          <w:sz w:val="24"/>
          <w:szCs w:val="24"/>
        </w:rPr>
        <w:t>Film.</w:t>
      </w:r>
    </w:p>
    <w:p w14:paraId="708C2703" w14:textId="2F9EDD2D" w:rsidR="00014A3B" w:rsidRPr="00B45DE1" w:rsidRDefault="00B3595F">
      <w:pPr>
        <w:rPr>
          <w:rFonts w:cstheme="minorHAnsi"/>
          <w:sz w:val="24"/>
          <w:szCs w:val="24"/>
        </w:rPr>
      </w:pPr>
      <w:r w:rsidRPr="00B45DE1">
        <w:rPr>
          <w:rFonts w:cstheme="minorHAnsi"/>
          <w:i/>
          <w:iCs/>
          <w:sz w:val="24"/>
          <w:szCs w:val="24"/>
        </w:rPr>
        <w:t xml:space="preserve">Leave Me </w:t>
      </w:r>
      <w:proofErr w:type="gramStart"/>
      <w:r w:rsidRPr="00B45DE1">
        <w:rPr>
          <w:rFonts w:cstheme="minorHAnsi"/>
          <w:i/>
          <w:iCs/>
          <w:sz w:val="24"/>
          <w:szCs w:val="24"/>
        </w:rPr>
        <w:t>Alone</w:t>
      </w:r>
      <w:r w:rsidR="004D40A1" w:rsidRPr="00B45DE1">
        <w:rPr>
          <w:rFonts w:cstheme="minorHAnsi"/>
          <w:sz w:val="24"/>
          <w:szCs w:val="24"/>
        </w:rPr>
        <w:t xml:space="preserve">  </w:t>
      </w:r>
      <w:r w:rsidR="00B96CE1" w:rsidRPr="00B45DE1">
        <w:rPr>
          <w:rFonts w:cstheme="minorHAnsi"/>
          <w:sz w:val="24"/>
          <w:szCs w:val="24"/>
        </w:rPr>
        <w:t>(</w:t>
      </w:r>
      <w:proofErr w:type="gramEnd"/>
      <w:r w:rsidR="00981412" w:rsidRPr="00B45DE1">
        <w:rPr>
          <w:rFonts w:cstheme="minorHAnsi"/>
          <w:sz w:val="24"/>
          <w:szCs w:val="24"/>
        </w:rPr>
        <w:t>Jim</w:t>
      </w:r>
      <w:r w:rsidR="004D40A1" w:rsidRPr="00B45DE1">
        <w:rPr>
          <w:rFonts w:cstheme="minorHAnsi"/>
          <w:sz w:val="24"/>
          <w:szCs w:val="24"/>
        </w:rPr>
        <w:t xml:space="preserve"> </w:t>
      </w:r>
      <w:proofErr w:type="spellStart"/>
      <w:r w:rsidR="004D40A1" w:rsidRPr="00B45DE1">
        <w:rPr>
          <w:rFonts w:cstheme="minorHAnsi"/>
          <w:sz w:val="24"/>
          <w:szCs w:val="24"/>
        </w:rPr>
        <w:t>Blashfield</w:t>
      </w:r>
      <w:proofErr w:type="spellEnd"/>
      <w:r w:rsidR="004D40A1" w:rsidRPr="00B45DE1">
        <w:rPr>
          <w:rFonts w:cstheme="minorHAnsi"/>
          <w:sz w:val="24"/>
          <w:szCs w:val="24"/>
        </w:rPr>
        <w:t>, 1989</w:t>
      </w:r>
      <w:r w:rsidR="00B96CE1" w:rsidRPr="00B45DE1">
        <w:rPr>
          <w:rFonts w:cstheme="minorHAnsi"/>
          <w:sz w:val="24"/>
          <w:szCs w:val="24"/>
        </w:rPr>
        <w:t>)</w:t>
      </w:r>
      <w:r w:rsidR="00AE490E" w:rsidRPr="00B45DE1">
        <w:rPr>
          <w:rFonts w:cstheme="minorHAnsi"/>
          <w:sz w:val="24"/>
          <w:szCs w:val="24"/>
        </w:rPr>
        <w:t xml:space="preserve"> Grammy</w:t>
      </w:r>
      <w:r w:rsidR="00B84456" w:rsidRPr="00B45DE1">
        <w:rPr>
          <w:rFonts w:cstheme="minorHAnsi"/>
          <w:sz w:val="24"/>
          <w:szCs w:val="24"/>
        </w:rPr>
        <w:t xml:space="preserve">-winning music video of Michael Jackson song </w:t>
      </w:r>
      <w:r w:rsidR="00A364DE" w:rsidRPr="00B45DE1">
        <w:rPr>
          <w:rFonts w:cstheme="minorHAnsi"/>
          <w:sz w:val="24"/>
          <w:szCs w:val="24"/>
        </w:rPr>
        <w:t xml:space="preserve">which explores many of the tabloid stories about him.  </w:t>
      </w:r>
      <w:r w:rsidR="00660C02" w:rsidRPr="00B45DE1">
        <w:rPr>
          <w:rFonts w:cstheme="minorHAnsi"/>
          <w:sz w:val="24"/>
          <w:szCs w:val="24"/>
        </w:rPr>
        <w:t xml:space="preserve">Set in an amusement park landscape.  </w:t>
      </w:r>
      <w:proofErr w:type="spellStart"/>
      <w:r w:rsidR="00660C02" w:rsidRPr="00B45DE1">
        <w:rPr>
          <w:rFonts w:cstheme="minorHAnsi"/>
          <w:sz w:val="24"/>
          <w:szCs w:val="24"/>
        </w:rPr>
        <w:t>Blashfield</w:t>
      </w:r>
      <w:proofErr w:type="spellEnd"/>
      <w:r w:rsidR="00660C02" w:rsidRPr="00B45DE1">
        <w:rPr>
          <w:rFonts w:cstheme="minorHAnsi"/>
          <w:sz w:val="24"/>
          <w:szCs w:val="24"/>
        </w:rPr>
        <w:t xml:space="preserve"> filmed live-action, then printed that to slides and cut out the figures.  His </w:t>
      </w:r>
      <w:r w:rsidR="00660C02" w:rsidRPr="00B45DE1">
        <w:rPr>
          <w:rFonts w:cstheme="minorHAnsi"/>
          <w:i/>
          <w:iCs/>
          <w:sz w:val="24"/>
          <w:szCs w:val="24"/>
        </w:rPr>
        <w:t>Suspicious Circumstances</w:t>
      </w:r>
      <w:r w:rsidR="00660C02" w:rsidRPr="00B45DE1">
        <w:rPr>
          <w:rFonts w:cstheme="minorHAnsi"/>
          <w:sz w:val="24"/>
          <w:szCs w:val="24"/>
        </w:rPr>
        <w:t xml:space="preserve"> (1985) opened the way for him to make music videos for </w:t>
      </w:r>
      <w:proofErr w:type="spellStart"/>
      <w:r w:rsidR="00660C02" w:rsidRPr="00B45DE1">
        <w:rPr>
          <w:rFonts w:cstheme="minorHAnsi"/>
          <w:sz w:val="24"/>
          <w:szCs w:val="24"/>
        </w:rPr>
        <w:t>well known</w:t>
      </w:r>
      <w:proofErr w:type="spellEnd"/>
      <w:r w:rsidR="00660C02" w:rsidRPr="00B45DE1">
        <w:rPr>
          <w:rFonts w:cstheme="minorHAnsi"/>
          <w:sz w:val="24"/>
          <w:szCs w:val="24"/>
        </w:rPr>
        <w:t xml:space="preserve"> singers</w:t>
      </w:r>
      <w:r w:rsidR="004B0C9D" w:rsidRPr="00B45DE1">
        <w:rPr>
          <w:rFonts w:cstheme="minorHAnsi"/>
          <w:sz w:val="24"/>
          <w:szCs w:val="24"/>
        </w:rPr>
        <w:t>, including</w:t>
      </w:r>
      <w:r w:rsidR="00B45DE1">
        <w:rPr>
          <w:rFonts w:cstheme="minorHAnsi"/>
          <w:sz w:val="24"/>
          <w:szCs w:val="24"/>
        </w:rPr>
        <w:t xml:space="preserve"> </w:t>
      </w:r>
      <w:r w:rsidR="004B0C9D" w:rsidRPr="00B45DE1">
        <w:rPr>
          <w:rFonts w:cstheme="minorHAnsi"/>
          <w:sz w:val="24"/>
          <w:szCs w:val="24"/>
        </w:rPr>
        <w:t>Peter Gabriel, Paul Simon, Joni Mitchell, and Talking Heads.</w:t>
      </w:r>
    </w:p>
    <w:p w14:paraId="41C7BEAC" w14:textId="24FCEF82" w:rsidR="00CE7C83" w:rsidRPr="00B45DE1" w:rsidRDefault="00CE7C83">
      <w:pPr>
        <w:rPr>
          <w:rFonts w:cstheme="minorHAnsi"/>
          <w:sz w:val="24"/>
          <w:szCs w:val="24"/>
        </w:rPr>
      </w:pPr>
      <w:r w:rsidRPr="00B45DE1">
        <w:rPr>
          <w:rFonts w:cstheme="minorHAnsi"/>
          <w:i/>
          <w:iCs/>
          <w:sz w:val="24"/>
          <w:szCs w:val="24"/>
        </w:rPr>
        <w:t>Traveling Light</w:t>
      </w:r>
      <w:r w:rsidR="004D40A1" w:rsidRPr="00B45DE1">
        <w:rPr>
          <w:rFonts w:cstheme="minorHAnsi"/>
          <w:sz w:val="24"/>
          <w:szCs w:val="24"/>
        </w:rPr>
        <w:t xml:space="preserve"> (Jane Aaron, 1985)</w:t>
      </w:r>
      <w:r w:rsidR="00D44399" w:rsidRPr="00B45DE1">
        <w:rPr>
          <w:rFonts w:cstheme="minorHAnsi"/>
          <w:sz w:val="24"/>
          <w:szCs w:val="24"/>
        </w:rPr>
        <w:t xml:space="preserve"> Sunlight moves across several rooms and the furniture in them, only the sunlight is </w:t>
      </w:r>
      <w:proofErr w:type="gramStart"/>
      <w:r w:rsidR="00D44399" w:rsidRPr="00B45DE1">
        <w:rPr>
          <w:rFonts w:cstheme="minorHAnsi"/>
          <w:sz w:val="24"/>
          <w:szCs w:val="24"/>
        </w:rPr>
        <w:t>actually paper</w:t>
      </w:r>
      <w:proofErr w:type="gramEnd"/>
      <w:r w:rsidR="00D44399" w:rsidRPr="00B45DE1">
        <w:rPr>
          <w:rFonts w:cstheme="minorHAnsi"/>
          <w:sz w:val="24"/>
          <w:szCs w:val="24"/>
        </w:rPr>
        <w:t xml:space="preserve"> discs, which a woman sweeps up at the end.  Cut-out animation entering the third dimension as the cut-outs move across objects. </w:t>
      </w:r>
    </w:p>
    <w:p w14:paraId="2E092F5D" w14:textId="233BE232" w:rsidR="00CE7C83" w:rsidRPr="00B45DE1" w:rsidRDefault="00CE7C83">
      <w:pPr>
        <w:rPr>
          <w:rFonts w:cstheme="minorHAnsi"/>
          <w:sz w:val="24"/>
          <w:szCs w:val="24"/>
        </w:rPr>
      </w:pPr>
      <w:r w:rsidRPr="00B45DE1">
        <w:rPr>
          <w:rFonts w:cstheme="minorHAnsi"/>
          <w:i/>
          <w:iCs/>
          <w:sz w:val="24"/>
          <w:szCs w:val="24"/>
        </w:rPr>
        <w:t>Set in Motion</w:t>
      </w:r>
      <w:r w:rsidR="004D40A1" w:rsidRPr="00B45DE1">
        <w:rPr>
          <w:rFonts w:cstheme="minorHAnsi"/>
          <w:sz w:val="24"/>
          <w:szCs w:val="24"/>
        </w:rPr>
        <w:t xml:space="preserve"> (Jane Aaron, 1987)</w:t>
      </w:r>
      <w:r w:rsidR="00D44399" w:rsidRPr="00B45DE1">
        <w:rPr>
          <w:rFonts w:cstheme="minorHAnsi"/>
          <w:sz w:val="24"/>
          <w:szCs w:val="24"/>
        </w:rPr>
        <w:t xml:space="preserve"> Cut-out shapes move across objects and people</w:t>
      </w:r>
      <w:r w:rsidR="00282763" w:rsidRPr="00B45DE1">
        <w:rPr>
          <w:rFonts w:cstheme="minorHAnsi"/>
          <w:sz w:val="24"/>
          <w:szCs w:val="24"/>
        </w:rPr>
        <w:t xml:space="preserve"> through several scenes.  More complicated execution than in </w:t>
      </w:r>
      <w:r w:rsidR="00282763" w:rsidRPr="00B45DE1">
        <w:rPr>
          <w:rFonts w:cstheme="minorHAnsi"/>
          <w:i/>
          <w:iCs/>
          <w:sz w:val="24"/>
          <w:szCs w:val="24"/>
        </w:rPr>
        <w:t>Traveling Light</w:t>
      </w:r>
      <w:r w:rsidR="00282763" w:rsidRPr="00B45DE1">
        <w:rPr>
          <w:rFonts w:cstheme="minorHAnsi"/>
          <w:sz w:val="24"/>
          <w:szCs w:val="24"/>
        </w:rPr>
        <w:t>. Jane Aaron must have used a lot of double-sided tape to achieve this effect.</w:t>
      </w:r>
    </w:p>
    <w:p w14:paraId="7F9FB27E" w14:textId="77777777" w:rsidR="00737743" w:rsidRPr="00B45DE1" w:rsidRDefault="00737743">
      <w:pPr>
        <w:rPr>
          <w:rFonts w:cstheme="minorHAnsi"/>
          <w:sz w:val="24"/>
          <w:szCs w:val="24"/>
        </w:rPr>
      </w:pPr>
    </w:p>
    <w:p w14:paraId="6E25BB0D" w14:textId="4A5E9917" w:rsidR="009B4E2A" w:rsidRPr="00B45DE1" w:rsidRDefault="008C436F" w:rsidP="008C436F">
      <w:pPr>
        <w:rPr>
          <w:rFonts w:cstheme="minorHAnsi"/>
          <w:b/>
          <w:bCs/>
          <w:sz w:val="24"/>
          <w:szCs w:val="24"/>
          <w:u w:val="single"/>
        </w:rPr>
      </w:pPr>
      <w:r w:rsidRPr="00B45DE1">
        <w:rPr>
          <w:rFonts w:cstheme="minorHAnsi"/>
          <w:b/>
          <w:bCs/>
          <w:sz w:val="24"/>
          <w:szCs w:val="24"/>
          <w:u w:val="single"/>
        </w:rPr>
        <w:t>For further or repeat viewings</w:t>
      </w:r>
    </w:p>
    <w:p w14:paraId="0ABE7778" w14:textId="4DD156F4" w:rsidR="005B4039" w:rsidRDefault="009B4E2A" w:rsidP="008C436F">
      <w:pPr>
        <w:rPr>
          <w:rFonts w:cstheme="minorHAnsi"/>
          <w:sz w:val="24"/>
          <w:szCs w:val="24"/>
        </w:rPr>
      </w:pPr>
      <w:r w:rsidRPr="00B45DE1">
        <w:rPr>
          <w:rFonts w:cstheme="minorHAnsi"/>
          <w:sz w:val="24"/>
          <w:szCs w:val="24"/>
        </w:rPr>
        <w:t xml:space="preserve">The NFBC web site </w:t>
      </w:r>
      <w:r w:rsidR="00BF4E27" w:rsidRPr="00B45DE1">
        <w:rPr>
          <w:rFonts w:cstheme="minorHAnsi"/>
          <w:sz w:val="24"/>
          <w:szCs w:val="24"/>
        </w:rPr>
        <w:t xml:space="preserve">has </w:t>
      </w:r>
      <w:r w:rsidR="00BF4E27" w:rsidRPr="00B45DE1">
        <w:rPr>
          <w:rFonts w:cstheme="minorHAnsi"/>
          <w:i/>
          <w:iCs/>
          <w:sz w:val="24"/>
          <w:szCs w:val="24"/>
        </w:rPr>
        <w:t>Fine Feathers</w:t>
      </w:r>
      <w:r w:rsidR="00123392" w:rsidRPr="00B45DE1">
        <w:rPr>
          <w:rFonts w:cstheme="minorHAnsi"/>
          <w:sz w:val="24"/>
          <w:szCs w:val="24"/>
        </w:rPr>
        <w:t xml:space="preserve"> </w:t>
      </w:r>
      <w:proofErr w:type="gramStart"/>
      <w:r w:rsidR="00123392" w:rsidRPr="00B45DE1">
        <w:rPr>
          <w:rFonts w:cstheme="minorHAnsi"/>
          <w:sz w:val="24"/>
          <w:szCs w:val="24"/>
        </w:rPr>
        <w:t>and  other</w:t>
      </w:r>
      <w:proofErr w:type="gramEnd"/>
      <w:r w:rsidR="00123392" w:rsidRPr="00B45DE1">
        <w:rPr>
          <w:rFonts w:cstheme="minorHAnsi"/>
          <w:sz w:val="24"/>
          <w:szCs w:val="24"/>
        </w:rPr>
        <w:t xml:space="preserve"> </w:t>
      </w:r>
      <w:proofErr w:type="spellStart"/>
      <w:r w:rsidR="00123392" w:rsidRPr="00B45DE1">
        <w:rPr>
          <w:rFonts w:cstheme="minorHAnsi"/>
          <w:sz w:val="24"/>
          <w:szCs w:val="24"/>
        </w:rPr>
        <w:t>Lambart</w:t>
      </w:r>
      <w:proofErr w:type="spellEnd"/>
      <w:r w:rsidR="00123392" w:rsidRPr="00B45DE1">
        <w:rPr>
          <w:rFonts w:cstheme="minorHAnsi"/>
          <w:sz w:val="24"/>
          <w:szCs w:val="24"/>
        </w:rPr>
        <w:t xml:space="preserve"> films using this loos or unconnected form of cut-out animation </w:t>
      </w:r>
      <w:r w:rsidR="00F22DF0" w:rsidRPr="00B45DE1">
        <w:rPr>
          <w:rFonts w:cstheme="minorHAnsi"/>
          <w:sz w:val="24"/>
          <w:szCs w:val="24"/>
        </w:rPr>
        <w:t>–</w:t>
      </w:r>
      <w:r w:rsidR="00123392" w:rsidRPr="00B45DE1">
        <w:rPr>
          <w:rFonts w:cstheme="minorHAnsi"/>
          <w:sz w:val="24"/>
          <w:szCs w:val="24"/>
        </w:rPr>
        <w:t xml:space="preserve"> </w:t>
      </w:r>
      <w:r w:rsidR="00F22DF0" w:rsidRPr="00B45DE1">
        <w:rPr>
          <w:rFonts w:cstheme="minorHAnsi"/>
          <w:i/>
          <w:iCs/>
          <w:sz w:val="24"/>
          <w:szCs w:val="24"/>
        </w:rPr>
        <w:t>The Hoarder, The Lion and the Mouse, Mr. Frog Went A-C</w:t>
      </w:r>
      <w:r w:rsidR="00CC148E" w:rsidRPr="00B45DE1">
        <w:rPr>
          <w:rFonts w:cstheme="minorHAnsi"/>
          <w:i/>
          <w:iCs/>
          <w:sz w:val="24"/>
          <w:szCs w:val="24"/>
        </w:rPr>
        <w:t>ourting, The Town Mouse and the Country Mouse,</w:t>
      </w:r>
      <w:r w:rsidR="00CC148E" w:rsidRPr="00B45DE1">
        <w:rPr>
          <w:rFonts w:cstheme="minorHAnsi"/>
          <w:sz w:val="24"/>
          <w:szCs w:val="24"/>
        </w:rPr>
        <w:t xml:space="preserve"> and </w:t>
      </w:r>
      <w:r w:rsidR="00CC148E" w:rsidRPr="00B45DE1">
        <w:rPr>
          <w:rFonts w:cstheme="minorHAnsi"/>
          <w:i/>
          <w:iCs/>
          <w:sz w:val="24"/>
          <w:szCs w:val="24"/>
        </w:rPr>
        <w:t>Paradise Lost</w:t>
      </w:r>
      <w:r w:rsidR="00CC148E" w:rsidRPr="00B45DE1">
        <w:rPr>
          <w:rFonts w:cstheme="minorHAnsi"/>
          <w:sz w:val="24"/>
          <w:szCs w:val="24"/>
        </w:rPr>
        <w:t xml:space="preserve"> (which is pretty grim).  </w:t>
      </w:r>
    </w:p>
    <w:p w14:paraId="3B35DE5A" w14:textId="2913856F" w:rsidR="009B4E2A" w:rsidRPr="00B45DE1" w:rsidRDefault="00932453" w:rsidP="008C436F">
      <w:pPr>
        <w:rPr>
          <w:rFonts w:cstheme="minorHAnsi"/>
          <w:sz w:val="24"/>
          <w:szCs w:val="24"/>
        </w:rPr>
      </w:pPr>
      <w:r w:rsidRPr="00B45DE1">
        <w:rPr>
          <w:rFonts w:cstheme="minorHAnsi"/>
          <w:i/>
          <w:iCs/>
          <w:sz w:val="24"/>
          <w:szCs w:val="24"/>
        </w:rPr>
        <w:lastRenderedPageBreak/>
        <w:t>Cadet Rousselle</w:t>
      </w:r>
      <w:r w:rsidRPr="00B45DE1">
        <w:rPr>
          <w:rFonts w:cstheme="minorHAnsi"/>
          <w:sz w:val="24"/>
          <w:szCs w:val="24"/>
        </w:rPr>
        <w:t xml:space="preserve"> is </w:t>
      </w:r>
      <w:r w:rsidR="00E64EEE">
        <w:rPr>
          <w:rFonts w:cstheme="minorHAnsi"/>
          <w:sz w:val="24"/>
          <w:szCs w:val="24"/>
        </w:rPr>
        <w:t>almost impossible to find</w:t>
      </w:r>
      <w:r w:rsidRPr="00B45DE1">
        <w:rPr>
          <w:rFonts w:cstheme="minorHAnsi"/>
          <w:sz w:val="24"/>
          <w:szCs w:val="24"/>
        </w:rPr>
        <w:t xml:space="preserve"> on the </w:t>
      </w:r>
      <w:r w:rsidR="00E80F12" w:rsidRPr="00B45DE1">
        <w:rPr>
          <w:rFonts w:cstheme="minorHAnsi"/>
          <w:sz w:val="24"/>
          <w:szCs w:val="24"/>
        </w:rPr>
        <w:t>NFBC site</w:t>
      </w:r>
      <w:r w:rsidR="00E64EEE">
        <w:rPr>
          <w:rFonts w:cstheme="minorHAnsi"/>
          <w:sz w:val="24"/>
          <w:szCs w:val="24"/>
        </w:rPr>
        <w:t xml:space="preserve"> and then it cannot be played for some reason</w:t>
      </w:r>
      <w:r w:rsidR="00E80F12" w:rsidRPr="00B45DE1">
        <w:rPr>
          <w:rFonts w:cstheme="minorHAnsi"/>
          <w:sz w:val="24"/>
          <w:szCs w:val="24"/>
        </w:rPr>
        <w:t>.</w:t>
      </w:r>
      <w:r w:rsidR="00E64EEE">
        <w:rPr>
          <w:rFonts w:cstheme="minorHAnsi"/>
          <w:sz w:val="24"/>
          <w:szCs w:val="24"/>
        </w:rPr>
        <w:t xml:space="preserve">  But go to YouTube and search for “</w:t>
      </w:r>
      <w:r w:rsidR="006D4C30">
        <w:rPr>
          <w:rFonts w:cstheme="minorHAnsi"/>
          <w:sz w:val="24"/>
          <w:szCs w:val="24"/>
        </w:rPr>
        <w:t xml:space="preserve">Cadet Rousselle Dunning” and that will </w:t>
      </w:r>
      <w:proofErr w:type="gramStart"/>
      <w:r w:rsidR="006D4C30">
        <w:rPr>
          <w:rFonts w:cstheme="minorHAnsi"/>
          <w:sz w:val="24"/>
          <w:szCs w:val="24"/>
        </w:rPr>
        <w:t>let  you</w:t>
      </w:r>
      <w:proofErr w:type="gramEnd"/>
      <w:r w:rsidR="006D4C30">
        <w:rPr>
          <w:rFonts w:cstheme="minorHAnsi"/>
          <w:sz w:val="24"/>
          <w:szCs w:val="24"/>
        </w:rPr>
        <w:t xml:space="preserve"> view it.</w:t>
      </w:r>
    </w:p>
    <w:p w14:paraId="64B51027" w14:textId="59DDF819" w:rsidR="00E80F12" w:rsidRPr="00B45DE1" w:rsidRDefault="00201877" w:rsidP="008C436F">
      <w:pPr>
        <w:rPr>
          <w:rFonts w:cstheme="minorHAnsi"/>
          <w:sz w:val="24"/>
          <w:szCs w:val="24"/>
        </w:rPr>
      </w:pPr>
      <w:r w:rsidRPr="00B45DE1">
        <w:rPr>
          <w:rFonts w:cstheme="minorHAnsi"/>
          <w:sz w:val="24"/>
          <w:szCs w:val="24"/>
        </w:rPr>
        <w:t xml:space="preserve">If you google </w:t>
      </w:r>
      <w:r w:rsidRPr="00B45DE1">
        <w:rPr>
          <w:rFonts w:cstheme="minorHAnsi"/>
          <w:i/>
          <w:iCs/>
          <w:sz w:val="24"/>
          <w:szCs w:val="24"/>
        </w:rPr>
        <w:t>Do-It-Yourself Animation Show</w:t>
      </w:r>
      <w:r w:rsidRPr="00B45DE1">
        <w:rPr>
          <w:rFonts w:cstheme="minorHAnsi"/>
          <w:sz w:val="24"/>
          <w:szCs w:val="24"/>
        </w:rPr>
        <w:t>, you can find Episode 3 with Terry Gilliam as well as two or three others collected on various sites</w:t>
      </w:r>
      <w:r w:rsidR="00EC7F61" w:rsidRPr="00B45DE1">
        <w:rPr>
          <w:rFonts w:cstheme="minorHAnsi"/>
          <w:sz w:val="24"/>
          <w:szCs w:val="24"/>
        </w:rPr>
        <w:t>.  They deal with different types of animation and are all worth watching.</w:t>
      </w:r>
    </w:p>
    <w:p w14:paraId="34134DFD" w14:textId="77777777" w:rsidR="003F67CC" w:rsidRDefault="00404893" w:rsidP="00404893">
      <w:pPr>
        <w:pStyle w:val="Heading1"/>
        <w:shd w:val="clear" w:color="auto" w:fill="FFFFFF"/>
        <w:spacing w:before="0" w:beforeAutospacing="0" w:after="0" w:afterAutospacing="0"/>
        <w:rPr>
          <w:rFonts w:asciiTheme="minorHAnsi" w:hAnsiTheme="minorHAnsi" w:cstheme="minorHAnsi"/>
          <w:b w:val="0"/>
          <w:bCs w:val="0"/>
          <w:color w:val="0F0F0F"/>
          <w:sz w:val="24"/>
          <w:szCs w:val="24"/>
        </w:rPr>
      </w:pPr>
      <w:r w:rsidRPr="00B45DE1">
        <w:rPr>
          <w:rFonts w:asciiTheme="minorHAnsi" w:hAnsiTheme="minorHAnsi" w:cstheme="minorHAnsi"/>
          <w:b w:val="0"/>
          <w:bCs w:val="0"/>
          <w:sz w:val="24"/>
          <w:szCs w:val="24"/>
        </w:rPr>
        <w:t xml:space="preserve">On YouTube, search for </w:t>
      </w:r>
      <w:r w:rsidR="006B1120" w:rsidRPr="00B45DE1">
        <w:rPr>
          <w:rFonts w:asciiTheme="minorHAnsi" w:hAnsiTheme="minorHAnsi" w:cstheme="minorHAnsi"/>
          <w:b w:val="0"/>
          <w:bCs w:val="0"/>
          <w:sz w:val="24"/>
          <w:szCs w:val="24"/>
        </w:rPr>
        <w:t>“</w:t>
      </w:r>
      <w:r w:rsidRPr="00B45DE1">
        <w:rPr>
          <w:rFonts w:asciiTheme="minorHAnsi" w:hAnsiTheme="minorHAnsi" w:cstheme="minorHAnsi"/>
          <w:b w:val="0"/>
          <w:bCs w:val="0"/>
          <w:color w:val="0F0F0F"/>
          <w:sz w:val="24"/>
          <w:szCs w:val="24"/>
        </w:rPr>
        <w:t xml:space="preserve">Frank </w:t>
      </w:r>
      <w:proofErr w:type="gramStart"/>
      <w:r w:rsidRPr="00B45DE1">
        <w:rPr>
          <w:rFonts w:asciiTheme="minorHAnsi" w:hAnsiTheme="minorHAnsi" w:cstheme="minorHAnsi"/>
          <w:b w:val="0"/>
          <w:bCs w:val="0"/>
          <w:color w:val="0F0F0F"/>
          <w:sz w:val="24"/>
          <w:szCs w:val="24"/>
        </w:rPr>
        <w:t>Film(</w:t>
      </w:r>
      <w:proofErr w:type="gramEnd"/>
      <w:r w:rsidRPr="00B45DE1">
        <w:rPr>
          <w:rFonts w:asciiTheme="minorHAnsi" w:hAnsiTheme="minorHAnsi" w:cstheme="minorHAnsi"/>
          <w:b w:val="0"/>
          <w:bCs w:val="0"/>
          <w:color w:val="0F0F0F"/>
          <w:sz w:val="24"/>
          <w:szCs w:val="24"/>
        </w:rPr>
        <w:t>1973 film | 4K remade)</w:t>
      </w:r>
      <w:r w:rsidR="006B1120" w:rsidRPr="00B45DE1">
        <w:rPr>
          <w:rFonts w:asciiTheme="minorHAnsi" w:hAnsiTheme="minorHAnsi" w:cstheme="minorHAnsi"/>
          <w:b w:val="0"/>
          <w:bCs w:val="0"/>
          <w:color w:val="0F0F0F"/>
          <w:sz w:val="24"/>
          <w:szCs w:val="24"/>
        </w:rPr>
        <w:t>”</w:t>
      </w:r>
      <w:r w:rsidR="007D2AB7" w:rsidRPr="00B45DE1">
        <w:rPr>
          <w:rFonts w:asciiTheme="minorHAnsi" w:hAnsiTheme="minorHAnsi" w:cstheme="minorHAnsi"/>
          <w:b w:val="0"/>
          <w:bCs w:val="0"/>
          <w:color w:val="0F0F0F"/>
          <w:sz w:val="24"/>
          <w:szCs w:val="24"/>
        </w:rPr>
        <w:t xml:space="preserve"> to </w:t>
      </w:r>
      <w:r w:rsidR="00F84916" w:rsidRPr="00B45DE1">
        <w:rPr>
          <w:rFonts w:asciiTheme="minorHAnsi" w:hAnsiTheme="minorHAnsi" w:cstheme="minorHAnsi"/>
          <w:b w:val="0"/>
          <w:bCs w:val="0"/>
          <w:color w:val="0F0F0F"/>
          <w:sz w:val="24"/>
          <w:szCs w:val="24"/>
        </w:rPr>
        <w:t>find the best copy.  Other copies you will find online do not have the clarity of image you need to appreciate this collage film</w:t>
      </w:r>
      <w:r w:rsidR="00886AD8" w:rsidRPr="00B45DE1">
        <w:rPr>
          <w:rFonts w:asciiTheme="minorHAnsi" w:hAnsiTheme="minorHAnsi" w:cstheme="minorHAnsi"/>
          <w:b w:val="0"/>
          <w:bCs w:val="0"/>
          <w:color w:val="0F0F0F"/>
          <w:sz w:val="24"/>
          <w:szCs w:val="24"/>
        </w:rPr>
        <w:t xml:space="preserve"> with its stream of images.</w:t>
      </w:r>
    </w:p>
    <w:p w14:paraId="18064C08" w14:textId="77777777" w:rsidR="003F67CC" w:rsidRDefault="003F67CC" w:rsidP="00404893">
      <w:pPr>
        <w:pStyle w:val="Heading1"/>
        <w:shd w:val="clear" w:color="auto" w:fill="FFFFFF"/>
        <w:spacing w:before="0" w:beforeAutospacing="0" w:after="0" w:afterAutospacing="0"/>
        <w:rPr>
          <w:rFonts w:asciiTheme="minorHAnsi" w:hAnsiTheme="minorHAnsi" w:cstheme="minorHAnsi"/>
          <w:b w:val="0"/>
          <w:bCs w:val="0"/>
          <w:color w:val="0F0F0F"/>
          <w:sz w:val="24"/>
          <w:szCs w:val="24"/>
        </w:rPr>
      </w:pPr>
    </w:p>
    <w:p w14:paraId="032FBC93" w14:textId="63A3A538" w:rsidR="00886AD8" w:rsidRPr="00B45DE1" w:rsidRDefault="00886AD8" w:rsidP="00404893">
      <w:pPr>
        <w:pStyle w:val="Heading1"/>
        <w:shd w:val="clear" w:color="auto" w:fill="FFFFFF"/>
        <w:spacing w:before="0" w:beforeAutospacing="0" w:after="0" w:afterAutospacing="0"/>
        <w:rPr>
          <w:rFonts w:asciiTheme="minorHAnsi" w:hAnsiTheme="minorHAnsi" w:cstheme="minorHAnsi"/>
          <w:b w:val="0"/>
          <w:bCs w:val="0"/>
          <w:color w:val="0F0F0F"/>
          <w:sz w:val="24"/>
          <w:szCs w:val="24"/>
        </w:rPr>
      </w:pPr>
      <w:r w:rsidRPr="00B45DE1">
        <w:rPr>
          <w:rFonts w:asciiTheme="minorHAnsi" w:hAnsiTheme="minorHAnsi" w:cstheme="minorHAnsi"/>
          <w:b w:val="0"/>
          <w:bCs w:val="0"/>
          <w:color w:val="0F0F0F"/>
          <w:sz w:val="24"/>
          <w:szCs w:val="24"/>
        </w:rPr>
        <w:t>Google “</w:t>
      </w:r>
      <w:proofErr w:type="spellStart"/>
      <w:r w:rsidR="006B1120" w:rsidRPr="00B45DE1">
        <w:rPr>
          <w:rFonts w:asciiTheme="minorHAnsi" w:hAnsiTheme="minorHAnsi" w:cstheme="minorHAnsi"/>
          <w:b w:val="0"/>
          <w:bCs w:val="0"/>
          <w:color w:val="0F0F0F"/>
          <w:sz w:val="24"/>
          <w:szCs w:val="24"/>
        </w:rPr>
        <w:t>Blashfield</w:t>
      </w:r>
      <w:proofErr w:type="spellEnd"/>
      <w:r w:rsidR="006B1120" w:rsidRPr="00B45DE1">
        <w:rPr>
          <w:rFonts w:asciiTheme="minorHAnsi" w:hAnsiTheme="minorHAnsi" w:cstheme="minorHAnsi"/>
          <w:b w:val="0"/>
          <w:bCs w:val="0"/>
          <w:color w:val="0F0F0F"/>
          <w:sz w:val="24"/>
          <w:szCs w:val="24"/>
        </w:rPr>
        <w:t xml:space="preserve"> Studio”</w:t>
      </w:r>
      <w:r w:rsidR="00981412" w:rsidRPr="00B45DE1">
        <w:rPr>
          <w:rFonts w:asciiTheme="minorHAnsi" w:hAnsiTheme="minorHAnsi" w:cstheme="minorHAnsi"/>
          <w:b w:val="0"/>
          <w:bCs w:val="0"/>
          <w:color w:val="0F0F0F"/>
          <w:sz w:val="24"/>
          <w:szCs w:val="24"/>
        </w:rPr>
        <w:t xml:space="preserve"> to see Jim </w:t>
      </w:r>
      <w:proofErr w:type="spellStart"/>
      <w:r w:rsidR="00981412" w:rsidRPr="00B45DE1">
        <w:rPr>
          <w:rFonts w:asciiTheme="minorHAnsi" w:hAnsiTheme="minorHAnsi" w:cstheme="minorHAnsi"/>
          <w:b w:val="0"/>
          <w:bCs w:val="0"/>
          <w:color w:val="0F0F0F"/>
          <w:sz w:val="24"/>
          <w:szCs w:val="24"/>
        </w:rPr>
        <w:t>Blashfield’s</w:t>
      </w:r>
      <w:proofErr w:type="spellEnd"/>
      <w:r w:rsidR="00981412" w:rsidRPr="00B45DE1">
        <w:rPr>
          <w:rFonts w:asciiTheme="minorHAnsi" w:hAnsiTheme="minorHAnsi" w:cstheme="minorHAnsi"/>
          <w:b w:val="0"/>
          <w:bCs w:val="0"/>
          <w:color w:val="0F0F0F"/>
          <w:sz w:val="24"/>
          <w:szCs w:val="24"/>
        </w:rPr>
        <w:t xml:space="preserve"> music videos and his other animations, including </w:t>
      </w:r>
      <w:r w:rsidR="00981412" w:rsidRPr="00B45DE1">
        <w:rPr>
          <w:rFonts w:asciiTheme="minorHAnsi" w:hAnsiTheme="minorHAnsi" w:cstheme="minorHAnsi"/>
          <w:b w:val="0"/>
          <w:bCs w:val="0"/>
          <w:i/>
          <w:iCs/>
          <w:color w:val="0F0F0F"/>
          <w:sz w:val="24"/>
          <w:szCs w:val="24"/>
        </w:rPr>
        <w:t>Suspicious Circumstances</w:t>
      </w:r>
      <w:r w:rsidR="00981412" w:rsidRPr="00B45DE1">
        <w:rPr>
          <w:rFonts w:asciiTheme="minorHAnsi" w:hAnsiTheme="minorHAnsi" w:cstheme="minorHAnsi"/>
          <w:b w:val="0"/>
          <w:bCs w:val="0"/>
          <w:color w:val="0F0F0F"/>
          <w:sz w:val="24"/>
          <w:szCs w:val="24"/>
        </w:rPr>
        <w:t xml:space="preserve">, which </w:t>
      </w:r>
      <w:r w:rsidR="00B32DCB" w:rsidRPr="00B45DE1">
        <w:rPr>
          <w:rFonts w:asciiTheme="minorHAnsi" w:hAnsiTheme="minorHAnsi" w:cstheme="minorHAnsi"/>
          <w:b w:val="0"/>
          <w:bCs w:val="0"/>
          <w:color w:val="0F0F0F"/>
          <w:sz w:val="24"/>
          <w:szCs w:val="24"/>
        </w:rPr>
        <w:t>brought so many musicians to him in the 1980s to do videos for them.</w:t>
      </w:r>
    </w:p>
    <w:p w14:paraId="3EF0F65C" w14:textId="77777777" w:rsidR="00DD2A35" w:rsidRPr="00B45DE1" w:rsidRDefault="00DD2A35" w:rsidP="00404893">
      <w:pPr>
        <w:pStyle w:val="Heading1"/>
        <w:shd w:val="clear" w:color="auto" w:fill="FFFFFF"/>
        <w:spacing w:before="0" w:beforeAutospacing="0" w:after="0" w:afterAutospacing="0"/>
        <w:rPr>
          <w:rFonts w:asciiTheme="minorHAnsi" w:hAnsiTheme="minorHAnsi" w:cstheme="minorHAnsi"/>
          <w:b w:val="0"/>
          <w:bCs w:val="0"/>
          <w:color w:val="0F0F0F"/>
          <w:sz w:val="24"/>
          <w:szCs w:val="24"/>
        </w:rPr>
      </w:pPr>
    </w:p>
    <w:p w14:paraId="3FE55A1F" w14:textId="7FE0837E" w:rsidR="00DD2A35" w:rsidRPr="00B45DE1" w:rsidRDefault="00875498" w:rsidP="00404893">
      <w:pPr>
        <w:pStyle w:val="Heading1"/>
        <w:shd w:val="clear" w:color="auto" w:fill="FFFFFF"/>
        <w:spacing w:before="0" w:beforeAutospacing="0" w:after="0" w:afterAutospacing="0"/>
        <w:rPr>
          <w:rFonts w:asciiTheme="minorHAnsi" w:hAnsiTheme="minorHAnsi" w:cstheme="minorHAnsi"/>
          <w:b w:val="0"/>
          <w:bCs w:val="0"/>
          <w:color w:val="0F0F0F"/>
          <w:sz w:val="24"/>
          <w:szCs w:val="24"/>
        </w:rPr>
      </w:pPr>
      <w:r w:rsidRPr="00B45DE1">
        <w:rPr>
          <w:rFonts w:asciiTheme="minorHAnsi" w:hAnsiTheme="minorHAnsi" w:cstheme="minorHAnsi"/>
          <w:b w:val="0"/>
          <w:bCs w:val="0"/>
          <w:color w:val="0F0F0F"/>
          <w:sz w:val="24"/>
          <w:szCs w:val="24"/>
        </w:rPr>
        <w:t xml:space="preserve">If you google “Jane Aaron” you will be able to see </w:t>
      </w:r>
      <w:r w:rsidRPr="00B45DE1">
        <w:rPr>
          <w:rFonts w:asciiTheme="minorHAnsi" w:hAnsiTheme="minorHAnsi" w:cstheme="minorHAnsi"/>
          <w:b w:val="0"/>
          <w:bCs w:val="0"/>
          <w:i/>
          <w:iCs/>
          <w:color w:val="0F0F0F"/>
          <w:sz w:val="24"/>
          <w:szCs w:val="24"/>
        </w:rPr>
        <w:t>Traveling Light</w:t>
      </w:r>
      <w:r w:rsidRPr="00B45DE1">
        <w:rPr>
          <w:rFonts w:asciiTheme="minorHAnsi" w:hAnsiTheme="minorHAnsi" w:cstheme="minorHAnsi"/>
          <w:b w:val="0"/>
          <w:bCs w:val="0"/>
          <w:color w:val="0F0F0F"/>
          <w:sz w:val="24"/>
          <w:szCs w:val="24"/>
        </w:rPr>
        <w:t xml:space="preserve"> and </w:t>
      </w:r>
      <w:r w:rsidR="00843A0C" w:rsidRPr="00B45DE1">
        <w:rPr>
          <w:rFonts w:asciiTheme="minorHAnsi" w:hAnsiTheme="minorHAnsi" w:cstheme="minorHAnsi"/>
          <w:b w:val="0"/>
          <w:bCs w:val="0"/>
          <w:i/>
          <w:iCs/>
          <w:color w:val="0F0F0F"/>
          <w:sz w:val="24"/>
          <w:szCs w:val="24"/>
        </w:rPr>
        <w:t>Set in Motion</w:t>
      </w:r>
      <w:r w:rsidR="00843A0C" w:rsidRPr="00B45DE1">
        <w:rPr>
          <w:rFonts w:asciiTheme="minorHAnsi" w:hAnsiTheme="minorHAnsi" w:cstheme="minorHAnsi"/>
          <w:b w:val="0"/>
          <w:bCs w:val="0"/>
          <w:color w:val="0F0F0F"/>
          <w:sz w:val="24"/>
          <w:szCs w:val="24"/>
        </w:rPr>
        <w:t xml:space="preserve"> among the first items pulled up.  </w:t>
      </w:r>
      <w:r w:rsidR="00514BA5" w:rsidRPr="00B45DE1">
        <w:rPr>
          <w:rFonts w:asciiTheme="minorHAnsi" w:hAnsiTheme="minorHAnsi" w:cstheme="minorHAnsi"/>
          <w:b w:val="0"/>
          <w:bCs w:val="0"/>
          <w:color w:val="0F0F0F"/>
          <w:sz w:val="24"/>
          <w:szCs w:val="24"/>
        </w:rPr>
        <w:t xml:space="preserve">You can also see </w:t>
      </w:r>
      <w:r w:rsidR="00514BA5" w:rsidRPr="00B45DE1">
        <w:rPr>
          <w:rFonts w:asciiTheme="minorHAnsi" w:hAnsiTheme="minorHAnsi" w:cstheme="minorHAnsi"/>
          <w:b w:val="0"/>
          <w:bCs w:val="0"/>
          <w:i/>
          <w:iCs/>
          <w:color w:val="0F0F0F"/>
          <w:sz w:val="24"/>
          <w:szCs w:val="24"/>
        </w:rPr>
        <w:t>This Time Around</w:t>
      </w:r>
      <w:r w:rsidR="00514BA5" w:rsidRPr="00B45DE1">
        <w:rPr>
          <w:rFonts w:asciiTheme="minorHAnsi" w:hAnsiTheme="minorHAnsi" w:cstheme="minorHAnsi"/>
          <w:b w:val="0"/>
          <w:bCs w:val="0"/>
          <w:color w:val="0F0F0F"/>
          <w:sz w:val="24"/>
          <w:szCs w:val="24"/>
        </w:rPr>
        <w:t>, which is object animation, not cut-out</w:t>
      </w:r>
      <w:r w:rsidR="00A063A5" w:rsidRPr="00B45DE1">
        <w:rPr>
          <w:rFonts w:asciiTheme="minorHAnsi" w:hAnsiTheme="minorHAnsi" w:cstheme="minorHAnsi"/>
          <w:b w:val="0"/>
          <w:bCs w:val="0"/>
          <w:color w:val="0F0F0F"/>
          <w:sz w:val="24"/>
          <w:szCs w:val="24"/>
        </w:rPr>
        <w:t>; but note that it can make you feel dizzy as the objects rotate and spin around the camera. The search will also pull up much background information on her and appreciations of her work.</w:t>
      </w:r>
    </w:p>
    <w:p w14:paraId="1285C058" w14:textId="681BEBB7" w:rsidR="008C436F" w:rsidRPr="00B45DE1" w:rsidRDefault="008C436F">
      <w:pPr>
        <w:rPr>
          <w:rFonts w:cstheme="minorHAnsi"/>
          <w:sz w:val="24"/>
          <w:szCs w:val="24"/>
        </w:rPr>
      </w:pPr>
    </w:p>
    <w:sectPr w:rsidR="008C436F" w:rsidRPr="00B45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D5"/>
    <w:rsid w:val="00013165"/>
    <w:rsid w:val="00014A3B"/>
    <w:rsid w:val="00016CD9"/>
    <w:rsid w:val="00057033"/>
    <w:rsid w:val="000E7326"/>
    <w:rsid w:val="001014C3"/>
    <w:rsid w:val="001203D6"/>
    <w:rsid w:val="00123392"/>
    <w:rsid w:val="00201877"/>
    <w:rsid w:val="00282763"/>
    <w:rsid w:val="003112F1"/>
    <w:rsid w:val="00386381"/>
    <w:rsid w:val="003D5C96"/>
    <w:rsid w:val="003F4628"/>
    <w:rsid w:val="003F67CC"/>
    <w:rsid w:val="00404893"/>
    <w:rsid w:val="00425AC0"/>
    <w:rsid w:val="004A03A2"/>
    <w:rsid w:val="004B0C9D"/>
    <w:rsid w:val="004D40A1"/>
    <w:rsid w:val="00514BA5"/>
    <w:rsid w:val="005225B1"/>
    <w:rsid w:val="00541812"/>
    <w:rsid w:val="00552F08"/>
    <w:rsid w:val="00597088"/>
    <w:rsid w:val="005B4039"/>
    <w:rsid w:val="005D5EE7"/>
    <w:rsid w:val="00660C02"/>
    <w:rsid w:val="006B032D"/>
    <w:rsid w:val="006B1120"/>
    <w:rsid w:val="006D4C30"/>
    <w:rsid w:val="0073741B"/>
    <w:rsid w:val="00737743"/>
    <w:rsid w:val="007D2AB7"/>
    <w:rsid w:val="00843A0C"/>
    <w:rsid w:val="00875498"/>
    <w:rsid w:val="008820CB"/>
    <w:rsid w:val="00886AD8"/>
    <w:rsid w:val="008C306B"/>
    <w:rsid w:val="008C436F"/>
    <w:rsid w:val="00932453"/>
    <w:rsid w:val="00981412"/>
    <w:rsid w:val="009B4E2A"/>
    <w:rsid w:val="009C2760"/>
    <w:rsid w:val="009E2519"/>
    <w:rsid w:val="009F51DE"/>
    <w:rsid w:val="00A00077"/>
    <w:rsid w:val="00A063A5"/>
    <w:rsid w:val="00A364DE"/>
    <w:rsid w:val="00A64C53"/>
    <w:rsid w:val="00AE490E"/>
    <w:rsid w:val="00B32DCB"/>
    <w:rsid w:val="00B3595F"/>
    <w:rsid w:val="00B45DE1"/>
    <w:rsid w:val="00B72E60"/>
    <w:rsid w:val="00B84456"/>
    <w:rsid w:val="00B96CE1"/>
    <w:rsid w:val="00BF4E27"/>
    <w:rsid w:val="00C91115"/>
    <w:rsid w:val="00CA3703"/>
    <w:rsid w:val="00CC148E"/>
    <w:rsid w:val="00CE7C83"/>
    <w:rsid w:val="00D141D5"/>
    <w:rsid w:val="00D44399"/>
    <w:rsid w:val="00DA0F1C"/>
    <w:rsid w:val="00DA74FA"/>
    <w:rsid w:val="00DD2A35"/>
    <w:rsid w:val="00E05974"/>
    <w:rsid w:val="00E26FD6"/>
    <w:rsid w:val="00E340BD"/>
    <w:rsid w:val="00E64EEE"/>
    <w:rsid w:val="00E80F12"/>
    <w:rsid w:val="00EC7F61"/>
    <w:rsid w:val="00F22DF0"/>
    <w:rsid w:val="00F84916"/>
    <w:rsid w:val="00F8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ADE2"/>
  <w15:chartTrackingRefBased/>
  <w15:docId w15:val="{FBCC5530-AE23-4D38-9576-4CD2DB47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48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743"/>
    <w:rPr>
      <w:color w:val="0563C1" w:themeColor="hyperlink"/>
      <w:u w:val="single"/>
    </w:rPr>
  </w:style>
  <w:style w:type="character" w:styleId="UnresolvedMention">
    <w:name w:val="Unresolved Mention"/>
    <w:basedOn w:val="DefaultParagraphFont"/>
    <w:uiPriority w:val="99"/>
    <w:semiHidden/>
    <w:unhideWhenUsed/>
    <w:rsid w:val="00737743"/>
    <w:rPr>
      <w:color w:val="605E5C"/>
      <w:shd w:val="clear" w:color="auto" w:fill="E1DFDD"/>
    </w:rPr>
  </w:style>
  <w:style w:type="character" w:customStyle="1" w:styleId="Heading1Char">
    <w:name w:val="Heading 1 Char"/>
    <w:basedOn w:val="DefaultParagraphFont"/>
    <w:link w:val="Heading1"/>
    <w:uiPriority w:val="9"/>
    <w:rsid w:val="0040489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8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OLLI</cp:lastModifiedBy>
  <cp:revision>2</cp:revision>
  <dcterms:created xsi:type="dcterms:W3CDTF">2023-02-16T22:10:00Z</dcterms:created>
  <dcterms:modified xsi:type="dcterms:W3CDTF">2023-02-16T22:10:00Z</dcterms:modified>
</cp:coreProperties>
</file>