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3AC1" w14:textId="61716004" w:rsidR="002C3561" w:rsidRDefault="002C3561" w:rsidP="002C3561">
      <w:pPr>
        <w:rPr>
          <w:b/>
          <w:bCs/>
        </w:rPr>
      </w:pPr>
      <w:r>
        <w:rPr>
          <w:b/>
          <w:bCs/>
        </w:rPr>
        <w:t xml:space="preserve">Irish Film </w:t>
      </w:r>
      <w:r w:rsidR="00960D85">
        <w:rPr>
          <w:b/>
          <w:bCs/>
        </w:rPr>
        <w:t xml:space="preserve">Syllabus </w:t>
      </w:r>
      <w:r>
        <w:rPr>
          <w:b/>
          <w:bCs/>
        </w:rPr>
        <w:t>(Fall 2023)</w:t>
      </w:r>
    </w:p>
    <w:p w14:paraId="5CDFF656" w14:textId="77777777" w:rsidR="0080264A" w:rsidRDefault="0080264A" w:rsidP="0080264A">
      <w:pPr>
        <w:rPr>
          <w:b/>
          <w:bCs/>
        </w:rPr>
      </w:pPr>
      <w:r>
        <w:rPr>
          <w:b/>
          <w:bCs/>
        </w:rPr>
        <w:t>Sandy Camargo</w:t>
      </w:r>
    </w:p>
    <w:p w14:paraId="15B85D4C" w14:textId="6A95A412" w:rsidR="0080264A" w:rsidRPr="0080264A" w:rsidRDefault="0080264A" w:rsidP="002C3561">
      <w:r w:rsidRPr="0080264A">
        <w:t>scamargo04@gmail.com</w:t>
      </w:r>
    </w:p>
    <w:p w14:paraId="7B22D76D" w14:textId="77777777" w:rsidR="002C3561" w:rsidRDefault="002C3561" w:rsidP="002C3561">
      <w:pPr>
        <w:rPr>
          <w:b/>
          <w:bCs/>
        </w:rPr>
      </w:pPr>
    </w:p>
    <w:p w14:paraId="02AF5E39" w14:textId="366C1292" w:rsidR="002C3561" w:rsidRDefault="002C3561" w:rsidP="002C3561">
      <w:pPr>
        <w:ind w:firstLine="720"/>
      </w:pPr>
      <w:r w:rsidRPr="00EC020D">
        <w:t xml:space="preserve">Ireland, like every other country except possibly the United States, explicitly uses its national cinema as an expression of, exploration of, and advertisement for its national identity. Establishing a coherent national identity has not been an easy process for Ireland. </w:t>
      </w:r>
      <w:r w:rsidR="00F545E4">
        <w:t xml:space="preserve">We will discuss what it takes to make a film “Irish.” </w:t>
      </w:r>
      <w:r w:rsidRPr="00EC020D">
        <w:t>We will look at</w:t>
      </w:r>
      <w:r w:rsidR="00F545E4">
        <w:t xml:space="preserve"> a selection of</w:t>
      </w:r>
      <w:r w:rsidRPr="00EC020D">
        <w:t xml:space="preserve"> Irish films with the aim of discovering what issues the Irish see as central, as worthy of display, and as problematic. We will look at the relationship between these film representations and actual political ideas and social practices, as well as </w:t>
      </w:r>
      <w:r>
        <w:t xml:space="preserve">the Republic of </w:t>
      </w:r>
      <w:r w:rsidRPr="00EC020D">
        <w:t xml:space="preserve">Ireland’s relationship to Northern Ireland and </w:t>
      </w:r>
      <w:r>
        <w:t>Britain</w:t>
      </w:r>
      <w:r w:rsidRPr="00EC020D">
        <w:t xml:space="preserve">. We will also see how </w:t>
      </w:r>
      <w:r>
        <w:t>the Irish film industry</w:t>
      </w:r>
      <w:r w:rsidRPr="00EC020D">
        <w:t xml:space="preserve"> negotiates its economic and industrial relationship to the 800-pound gorilla of the film world: Hollywood. </w:t>
      </w:r>
    </w:p>
    <w:p w14:paraId="1CBE5A4B" w14:textId="77777777" w:rsidR="002C3561" w:rsidRDefault="002C3561" w:rsidP="002C3561">
      <w:pPr>
        <w:ind w:firstLine="720"/>
      </w:pPr>
    </w:p>
    <w:p w14:paraId="4D9AC1D2" w14:textId="77777777" w:rsidR="002C3561" w:rsidRPr="00F20EC3" w:rsidRDefault="002C3561" w:rsidP="002C3561">
      <w:pPr>
        <w:tabs>
          <w:tab w:val="left" w:pos="1440"/>
          <w:tab w:val="left" w:pos="3960"/>
        </w:tabs>
        <w:ind w:left="2160" w:hanging="2160"/>
      </w:pPr>
      <w:r w:rsidRPr="00242A97">
        <w:rPr>
          <w:b/>
        </w:rPr>
        <w:t>Unit I: Nostalgia and the Traditional Irish Ideal</w:t>
      </w:r>
    </w:p>
    <w:p w14:paraId="450A6636" w14:textId="77777777" w:rsidR="002C3561" w:rsidRDefault="002C3561" w:rsidP="002C3561"/>
    <w:p w14:paraId="0FE2A50B" w14:textId="2C568CD1" w:rsidR="00F545E4" w:rsidRPr="00F545E4" w:rsidRDefault="002C3561" w:rsidP="002C3561">
      <w:pPr>
        <w:tabs>
          <w:tab w:val="left" w:pos="1440"/>
          <w:tab w:val="left" w:pos="3960"/>
        </w:tabs>
        <w:ind w:left="2160" w:hanging="2160"/>
      </w:pPr>
      <w:r>
        <w:t>Week 1</w:t>
      </w:r>
      <w:r w:rsidRPr="00242A97">
        <w:tab/>
      </w:r>
      <w:r w:rsidR="00F545E4">
        <w:t>Introduction to Irish film; Hollywood’s Ireland</w:t>
      </w:r>
    </w:p>
    <w:p w14:paraId="3B00060D" w14:textId="04E25710" w:rsidR="002C3561" w:rsidRPr="00242A97" w:rsidRDefault="00F545E4" w:rsidP="002C3561">
      <w:pPr>
        <w:tabs>
          <w:tab w:val="left" w:pos="1440"/>
          <w:tab w:val="left" w:pos="3960"/>
        </w:tabs>
        <w:ind w:left="2160" w:hanging="2160"/>
      </w:pPr>
      <w:r>
        <w:tab/>
      </w:r>
      <w:r w:rsidR="002C3561" w:rsidRPr="00242A97">
        <w:rPr>
          <w:b/>
        </w:rPr>
        <w:t>Screening:</w:t>
      </w:r>
      <w:r w:rsidR="002C3561" w:rsidRPr="00242A97">
        <w:t xml:space="preserve"> </w:t>
      </w:r>
      <w:r w:rsidR="002C3561" w:rsidRPr="00242A97">
        <w:rPr>
          <w:i/>
        </w:rPr>
        <w:t xml:space="preserve">The Dead </w:t>
      </w:r>
      <w:r w:rsidR="002C3561" w:rsidRPr="00242A97">
        <w:t>(John Huston, 1987; 83 mins)</w:t>
      </w:r>
    </w:p>
    <w:p w14:paraId="0AF4F1CC" w14:textId="77777777" w:rsidR="002C3561" w:rsidRPr="00242A97" w:rsidRDefault="002C3561" w:rsidP="002C3561">
      <w:pPr>
        <w:tabs>
          <w:tab w:val="left" w:pos="1440"/>
          <w:tab w:val="left" w:pos="3960"/>
        </w:tabs>
        <w:ind w:left="2160" w:hanging="2160"/>
      </w:pPr>
      <w:r w:rsidRPr="00242A97">
        <w:tab/>
        <w:t>James Joyce and the Irish modernist revival</w:t>
      </w:r>
    </w:p>
    <w:p w14:paraId="71ECE71D" w14:textId="77777777" w:rsidR="002C3561" w:rsidRPr="00242A97" w:rsidRDefault="002C3561" w:rsidP="002C3561">
      <w:pPr>
        <w:tabs>
          <w:tab w:val="left" w:pos="1440"/>
          <w:tab w:val="left" w:pos="2160"/>
        </w:tabs>
        <w:rPr>
          <w:b/>
        </w:rPr>
      </w:pPr>
      <w:r w:rsidRPr="00242A97">
        <w:tab/>
      </w:r>
      <w:r w:rsidRPr="00242A97">
        <w:tab/>
      </w:r>
    </w:p>
    <w:p w14:paraId="286B32BB" w14:textId="77777777" w:rsidR="002C3561" w:rsidRPr="00242A97" w:rsidRDefault="002C3561" w:rsidP="002C3561">
      <w:pPr>
        <w:tabs>
          <w:tab w:val="left" w:pos="1440"/>
          <w:tab w:val="left" w:pos="2520"/>
          <w:tab w:val="left" w:pos="3240"/>
          <w:tab w:val="left" w:pos="3960"/>
        </w:tabs>
        <w:ind w:left="2160" w:hanging="2160"/>
      </w:pPr>
      <w:r>
        <w:t>Week 2</w:t>
      </w:r>
      <w:r w:rsidRPr="00242A97">
        <w:tab/>
      </w:r>
      <w:r w:rsidRPr="00242A97">
        <w:rPr>
          <w:b/>
        </w:rPr>
        <w:t>Screening:</w:t>
      </w:r>
      <w:r w:rsidRPr="00242A97">
        <w:t xml:space="preserve"> </w:t>
      </w:r>
      <w:r w:rsidRPr="00242A97">
        <w:rPr>
          <w:i/>
        </w:rPr>
        <w:t xml:space="preserve">The Last September </w:t>
      </w:r>
      <w:r w:rsidRPr="00242A97">
        <w:t>(Deborah Warner, 1999; 103 mins)</w:t>
      </w:r>
    </w:p>
    <w:p w14:paraId="3385F8B1" w14:textId="77777777" w:rsidR="002C3561" w:rsidRDefault="002C3561" w:rsidP="002C3561">
      <w:pPr>
        <w:tabs>
          <w:tab w:val="left" w:pos="1440"/>
          <w:tab w:val="left" w:pos="2160"/>
        </w:tabs>
      </w:pPr>
      <w:r>
        <w:tab/>
      </w:r>
      <w:r w:rsidRPr="00242A97">
        <w:t>the Ascendancy; Big House films and the ‘national romance’</w:t>
      </w:r>
    </w:p>
    <w:p w14:paraId="35A26017" w14:textId="77777777" w:rsidR="002C3561" w:rsidRDefault="002C3561" w:rsidP="002C3561">
      <w:pPr>
        <w:tabs>
          <w:tab w:val="left" w:pos="1440"/>
          <w:tab w:val="left" w:pos="2160"/>
        </w:tabs>
      </w:pPr>
    </w:p>
    <w:p w14:paraId="314D1844" w14:textId="77777777" w:rsidR="002C3561" w:rsidRPr="00242A97" w:rsidRDefault="002C3561" w:rsidP="002C3561">
      <w:pPr>
        <w:tabs>
          <w:tab w:val="left" w:pos="1440"/>
          <w:tab w:val="left" w:pos="2700"/>
          <w:tab w:val="left" w:pos="3960"/>
        </w:tabs>
        <w:ind w:left="2160" w:hanging="2160"/>
        <w:rPr>
          <w:b/>
        </w:rPr>
      </w:pPr>
      <w:r w:rsidRPr="00242A97">
        <w:rPr>
          <w:b/>
        </w:rPr>
        <w:t>Unit II: The Church’s Ireland; Ireland’s Church</w:t>
      </w:r>
    </w:p>
    <w:p w14:paraId="75A8AE3C" w14:textId="77777777" w:rsidR="002C3561" w:rsidRPr="00242A97" w:rsidRDefault="002C3561" w:rsidP="002C3561">
      <w:pPr>
        <w:tabs>
          <w:tab w:val="left" w:pos="1440"/>
          <w:tab w:val="left" w:pos="2160"/>
        </w:tabs>
      </w:pPr>
    </w:p>
    <w:p w14:paraId="63312337" w14:textId="77777777" w:rsidR="002C3561" w:rsidRPr="00242A97" w:rsidRDefault="002C3561" w:rsidP="002C3561">
      <w:pPr>
        <w:tabs>
          <w:tab w:val="left" w:pos="1440"/>
          <w:tab w:val="left" w:pos="2700"/>
          <w:tab w:val="left" w:pos="3960"/>
        </w:tabs>
        <w:ind w:left="2160" w:hanging="2160"/>
      </w:pPr>
      <w:r>
        <w:t>Week 3</w:t>
      </w:r>
      <w:r>
        <w:tab/>
      </w:r>
      <w:r w:rsidRPr="00242A97">
        <w:rPr>
          <w:b/>
        </w:rPr>
        <w:t>Screening:</w:t>
      </w:r>
      <w:r w:rsidRPr="00242A97">
        <w:t xml:space="preserve"> </w:t>
      </w:r>
      <w:r w:rsidRPr="00242A97">
        <w:rPr>
          <w:i/>
        </w:rPr>
        <w:t xml:space="preserve">Jimmy’s Hall </w:t>
      </w:r>
      <w:r w:rsidRPr="00242A97">
        <w:t>(Ken Loach, 2014; 109 mins)</w:t>
      </w:r>
    </w:p>
    <w:p w14:paraId="6F20D2B7" w14:textId="77777777" w:rsidR="002C3561" w:rsidRPr="00242A97" w:rsidRDefault="002C3561" w:rsidP="002C3561">
      <w:pPr>
        <w:tabs>
          <w:tab w:val="left" w:pos="1440"/>
          <w:tab w:val="left" w:pos="2700"/>
          <w:tab w:val="left" w:pos="3960"/>
        </w:tabs>
        <w:ind w:left="2160" w:hanging="2160"/>
      </w:pPr>
      <w:r w:rsidRPr="00242A97">
        <w:tab/>
      </w:r>
      <w:r>
        <w:t xml:space="preserve">the </w:t>
      </w:r>
      <w:r w:rsidRPr="00242A97">
        <w:t xml:space="preserve">Catholic Church in Ireland; Ken Loach; revisiting the </w:t>
      </w:r>
      <w:proofErr w:type="gramStart"/>
      <w:r w:rsidRPr="00242A97">
        <w:t>past</w:t>
      </w:r>
      <w:proofErr w:type="gramEnd"/>
    </w:p>
    <w:p w14:paraId="5940993C" w14:textId="77777777" w:rsidR="002C3561" w:rsidRPr="00242A97" w:rsidRDefault="002C3561" w:rsidP="002C3561">
      <w:pPr>
        <w:tabs>
          <w:tab w:val="left" w:pos="1440"/>
          <w:tab w:val="left" w:pos="2700"/>
          <w:tab w:val="left" w:pos="3960"/>
        </w:tabs>
        <w:ind w:left="2160" w:hanging="2160"/>
      </w:pPr>
    </w:p>
    <w:p w14:paraId="1E437C13" w14:textId="77777777" w:rsidR="002C3561" w:rsidRPr="00242A97" w:rsidRDefault="002C3561" w:rsidP="002C3561">
      <w:pPr>
        <w:tabs>
          <w:tab w:val="left" w:pos="1440"/>
          <w:tab w:val="left" w:pos="2700"/>
          <w:tab w:val="left" w:pos="3960"/>
        </w:tabs>
        <w:ind w:left="2160" w:hanging="2160"/>
      </w:pPr>
      <w:r>
        <w:t>Week 4</w:t>
      </w:r>
      <w:r w:rsidRPr="00242A97">
        <w:tab/>
      </w:r>
      <w:r w:rsidRPr="00242A97">
        <w:rPr>
          <w:b/>
        </w:rPr>
        <w:t>Screening:</w:t>
      </w:r>
      <w:r w:rsidRPr="00242A97">
        <w:t xml:space="preserve"> </w:t>
      </w:r>
      <w:r w:rsidRPr="00242A97">
        <w:rPr>
          <w:i/>
        </w:rPr>
        <w:t xml:space="preserve">Calvary </w:t>
      </w:r>
      <w:r w:rsidRPr="00242A97">
        <w:t>(John Michael McDonagh, 2014; 102 mins)</w:t>
      </w:r>
    </w:p>
    <w:p w14:paraId="1DFBA03F" w14:textId="77777777" w:rsidR="002C3561" w:rsidRDefault="002C3561" w:rsidP="002C3561">
      <w:pPr>
        <w:tabs>
          <w:tab w:val="left" w:pos="1440"/>
          <w:tab w:val="left" w:pos="2700"/>
          <w:tab w:val="left" w:pos="3960"/>
        </w:tabs>
        <w:ind w:left="2160" w:hanging="2160"/>
      </w:pPr>
      <w:r>
        <w:tab/>
      </w:r>
      <w:r w:rsidRPr="00242A97">
        <w:t xml:space="preserve">the Church </w:t>
      </w:r>
      <w:r>
        <w:t>and</w:t>
      </w:r>
      <w:r w:rsidRPr="00242A97">
        <w:t xml:space="preserve"> Ireland </w:t>
      </w:r>
      <w:r>
        <w:t>now</w:t>
      </w:r>
    </w:p>
    <w:p w14:paraId="593F6554" w14:textId="77777777" w:rsidR="002C3561" w:rsidRDefault="002C3561" w:rsidP="002C3561">
      <w:pPr>
        <w:tabs>
          <w:tab w:val="left" w:pos="1440"/>
          <w:tab w:val="left" w:pos="2700"/>
          <w:tab w:val="left" w:pos="3960"/>
        </w:tabs>
        <w:ind w:left="2160" w:hanging="2160"/>
      </w:pPr>
    </w:p>
    <w:p w14:paraId="701F3C8D" w14:textId="77777777" w:rsidR="002C3561" w:rsidRPr="008644C9" w:rsidRDefault="002C3561" w:rsidP="002C3561">
      <w:pPr>
        <w:tabs>
          <w:tab w:val="left" w:pos="1440"/>
          <w:tab w:val="left" w:pos="2520"/>
          <w:tab w:val="left" w:pos="3240"/>
          <w:tab w:val="left" w:pos="3960"/>
        </w:tabs>
        <w:ind w:left="2160" w:hanging="2160"/>
        <w:rPr>
          <w:b/>
        </w:rPr>
      </w:pPr>
      <w:r w:rsidRPr="00242A97">
        <w:rPr>
          <w:b/>
        </w:rPr>
        <w:t>Unit III: The (Second) Troubles: Northern Ireland</w:t>
      </w:r>
      <w:r w:rsidRPr="00242A97">
        <w:t xml:space="preserve"> </w:t>
      </w:r>
    </w:p>
    <w:p w14:paraId="7962E2C8" w14:textId="77777777" w:rsidR="002C3561" w:rsidRDefault="002C3561" w:rsidP="002C3561">
      <w:pPr>
        <w:tabs>
          <w:tab w:val="left" w:pos="1440"/>
          <w:tab w:val="left" w:pos="2700"/>
          <w:tab w:val="left" w:pos="3960"/>
        </w:tabs>
        <w:ind w:left="2160" w:hanging="2160"/>
      </w:pPr>
    </w:p>
    <w:p w14:paraId="61A312B5" w14:textId="77777777" w:rsidR="002C3561" w:rsidRPr="00242A97" w:rsidRDefault="002C3561" w:rsidP="002C3561">
      <w:pPr>
        <w:tabs>
          <w:tab w:val="left" w:pos="1440"/>
          <w:tab w:val="left" w:pos="2160"/>
          <w:tab w:val="left" w:pos="3240"/>
          <w:tab w:val="left" w:pos="3960"/>
        </w:tabs>
      </w:pPr>
      <w:r>
        <w:t>Week 5</w:t>
      </w:r>
      <w:r w:rsidRPr="00242A97">
        <w:tab/>
      </w:r>
      <w:r w:rsidRPr="00242A97">
        <w:rPr>
          <w:b/>
        </w:rPr>
        <w:t>Screening:</w:t>
      </w:r>
      <w:r w:rsidRPr="00242A97">
        <w:t xml:space="preserve"> </w:t>
      </w:r>
      <w:r w:rsidRPr="00242A97">
        <w:rPr>
          <w:i/>
        </w:rPr>
        <w:t xml:space="preserve">Bloody Sunday </w:t>
      </w:r>
      <w:r w:rsidRPr="00242A97">
        <w:t>(Paul Greengrass, 2002; 107 mins)</w:t>
      </w:r>
    </w:p>
    <w:p w14:paraId="481193ED" w14:textId="77777777" w:rsidR="002C3561" w:rsidRPr="008644C9" w:rsidRDefault="002C3561" w:rsidP="002C3561">
      <w:pPr>
        <w:tabs>
          <w:tab w:val="left" w:pos="1440"/>
          <w:tab w:val="left" w:pos="3240"/>
          <w:tab w:val="left" w:pos="3960"/>
        </w:tabs>
        <w:ind w:left="2160" w:hanging="2160"/>
      </w:pPr>
      <w:r>
        <w:tab/>
      </w:r>
      <w:r w:rsidRPr="00242A97">
        <w:t xml:space="preserve">history of sectarian violence; semi-documentary style </w:t>
      </w:r>
    </w:p>
    <w:p w14:paraId="6564D3B2" w14:textId="77777777" w:rsidR="002C3561" w:rsidRDefault="002C3561" w:rsidP="002C3561">
      <w:pPr>
        <w:tabs>
          <w:tab w:val="left" w:pos="1440"/>
          <w:tab w:val="left" w:pos="2700"/>
          <w:tab w:val="left" w:pos="3960"/>
        </w:tabs>
        <w:ind w:left="2160" w:hanging="2160"/>
      </w:pPr>
    </w:p>
    <w:p w14:paraId="681A4361" w14:textId="77777777" w:rsidR="002C3561" w:rsidRPr="00242A97" w:rsidRDefault="002C3561" w:rsidP="002C3561">
      <w:pPr>
        <w:tabs>
          <w:tab w:val="left" w:pos="1440"/>
          <w:tab w:val="left" w:pos="2700"/>
          <w:tab w:val="left" w:pos="3960"/>
        </w:tabs>
        <w:ind w:left="2160" w:hanging="2160"/>
      </w:pPr>
      <w:r>
        <w:t>Week 6</w:t>
      </w:r>
      <w:r w:rsidRPr="00242A97">
        <w:tab/>
      </w:r>
      <w:r w:rsidRPr="00242A97">
        <w:rPr>
          <w:b/>
        </w:rPr>
        <w:t>Screening:</w:t>
      </w:r>
      <w:r w:rsidRPr="00242A97">
        <w:t xml:space="preserve"> </w:t>
      </w:r>
      <w:r w:rsidRPr="00242A97">
        <w:rPr>
          <w:i/>
        </w:rPr>
        <w:t xml:space="preserve">Five Minutes of Heaven </w:t>
      </w:r>
      <w:r w:rsidRPr="00242A97">
        <w:t xml:space="preserve">(Oliver </w:t>
      </w:r>
      <w:proofErr w:type="spellStart"/>
      <w:r w:rsidRPr="00242A97">
        <w:t>Hirschbiegel</w:t>
      </w:r>
      <w:proofErr w:type="spellEnd"/>
      <w:r w:rsidRPr="00242A97">
        <w:t>, 2009; 90 mins)</w:t>
      </w:r>
    </w:p>
    <w:p w14:paraId="5297D9C5" w14:textId="77777777" w:rsidR="002C3561" w:rsidRDefault="002C3561" w:rsidP="002C3561">
      <w:pPr>
        <w:tabs>
          <w:tab w:val="left" w:pos="1440"/>
          <w:tab w:val="left" w:pos="2700"/>
          <w:tab w:val="left" w:pos="3960"/>
        </w:tabs>
        <w:ind w:left="2160" w:hanging="2160"/>
      </w:pPr>
      <w:r>
        <w:tab/>
      </w:r>
      <w:r w:rsidRPr="00242A97">
        <w:t>cycles of violence and revenge; PTSD; truth and reconciliation; the peace process</w:t>
      </w:r>
    </w:p>
    <w:p w14:paraId="268A4C3C" w14:textId="77777777" w:rsidR="002C3561" w:rsidRDefault="002C3561" w:rsidP="002C3561">
      <w:pPr>
        <w:tabs>
          <w:tab w:val="left" w:pos="1440"/>
          <w:tab w:val="left" w:pos="2700"/>
          <w:tab w:val="left" w:pos="3960"/>
        </w:tabs>
        <w:ind w:left="2160" w:hanging="2160"/>
      </w:pPr>
    </w:p>
    <w:p w14:paraId="229B6254" w14:textId="77777777" w:rsidR="002C3561" w:rsidRPr="00242A97" w:rsidRDefault="002C3561" w:rsidP="002C3561">
      <w:pPr>
        <w:rPr>
          <w:b/>
        </w:rPr>
      </w:pPr>
      <w:r w:rsidRPr="00242A97">
        <w:rPr>
          <w:b/>
        </w:rPr>
        <w:t xml:space="preserve">Unit IV: </w:t>
      </w:r>
      <w:r>
        <w:rPr>
          <w:b/>
        </w:rPr>
        <w:t>An Allegory of</w:t>
      </w:r>
      <w:r w:rsidRPr="00242A97">
        <w:rPr>
          <w:b/>
        </w:rPr>
        <w:t xml:space="preserve"> </w:t>
      </w:r>
      <w:r>
        <w:rPr>
          <w:b/>
        </w:rPr>
        <w:t xml:space="preserve">Modern </w:t>
      </w:r>
      <w:r w:rsidRPr="00242A97">
        <w:rPr>
          <w:b/>
        </w:rPr>
        <w:t>Ireland</w:t>
      </w:r>
    </w:p>
    <w:p w14:paraId="3E1803C3" w14:textId="77777777" w:rsidR="002C3561" w:rsidRDefault="002C3561" w:rsidP="002C3561">
      <w:pPr>
        <w:rPr>
          <w:bCs/>
        </w:rPr>
      </w:pPr>
    </w:p>
    <w:p w14:paraId="3A55221D" w14:textId="77777777" w:rsidR="002C3561" w:rsidRPr="00242A97" w:rsidRDefault="002C3561" w:rsidP="002C3561">
      <w:pPr>
        <w:rPr>
          <w:b/>
        </w:rPr>
      </w:pPr>
      <w:r>
        <w:rPr>
          <w:bCs/>
        </w:rPr>
        <w:t>Week 7</w:t>
      </w:r>
      <w:r>
        <w:rPr>
          <w:b/>
        </w:rPr>
        <w:tab/>
      </w:r>
      <w:r>
        <w:rPr>
          <w:b/>
        </w:rPr>
        <w:tab/>
      </w:r>
      <w:r w:rsidRPr="00242A97">
        <w:rPr>
          <w:b/>
        </w:rPr>
        <w:t>Screening:</w:t>
      </w:r>
      <w:r w:rsidRPr="00242A97">
        <w:t xml:space="preserve"> </w:t>
      </w:r>
      <w:r w:rsidRPr="00242A97">
        <w:rPr>
          <w:i/>
        </w:rPr>
        <w:t xml:space="preserve">The Butcher Boy </w:t>
      </w:r>
      <w:r w:rsidRPr="00242A97">
        <w:t>(Neil Jordan, 1993, 110 mins)</w:t>
      </w:r>
    </w:p>
    <w:p w14:paraId="6F0A76F1" w14:textId="77777777" w:rsidR="002C3561" w:rsidRPr="00242A97" w:rsidRDefault="002C3561" w:rsidP="002C3561">
      <w:pPr>
        <w:tabs>
          <w:tab w:val="left" w:pos="1440"/>
          <w:tab w:val="left" w:pos="2160"/>
          <w:tab w:val="left" w:pos="2700"/>
          <w:tab w:val="left" w:pos="3960"/>
        </w:tabs>
      </w:pPr>
      <w:r w:rsidRPr="00242A97">
        <w:tab/>
        <w:t>social class, small-town life, social realism, a “summary” of Ireland</w:t>
      </w:r>
    </w:p>
    <w:p w14:paraId="7F81F588" w14:textId="77777777" w:rsidR="002C3561" w:rsidRDefault="002C3561" w:rsidP="002C3561">
      <w:pPr>
        <w:tabs>
          <w:tab w:val="left" w:pos="1440"/>
          <w:tab w:val="left" w:pos="2700"/>
          <w:tab w:val="left" w:pos="3960"/>
        </w:tabs>
        <w:ind w:left="2160" w:hanging="2160"/>
      </w:pPr>
    </w:p>
    <w:p w14:paraId="37B55785" w14:textId="77777777" w:rsidR="002C3561" w:rsidRDefault="002C3561" w:rsidP="002C3561">
      <w:pPr>
        <w:tabs>
          <w:tab w:val="left" w:pos="1440"/>
          <w:tab w:val="left" w:pos="2700"/>
          <w:tab w:val="left" w:pos="3960"/>
        </w:tabs>
        <w:ind w:left="2160" w:hanging="2160"/>
        <w:rPr>
          <w:b/>
        </w:rPr>
      </w:pPr>
      <w:r w:rsidRPr="00242A97">
        <w:rPr>
          <w:b/>
        </w:rPr>
        <w:t>Unit V: The Irish in Diaspora</w:t>
      </w:r>
    </w:p>
    <w:p w14:paraId="42EB5F8F" w14:textId="77777777" w:rsidR="002C3561" w:rsidRDefault="002C3561" w:rsidP="002C3561">
      <w:pPr>
        <w:tabs>
          <w:tab w:val="left" w:pos="1440"/>
          <w:tab w:val="left" w:pos="2700"/>
          <w:tab w:val="left" w:pos="3960"/>
        </w:tabs>
        <w:ind w:left="2160" w:hanging="2160"/>
      </w:pPr>
    </w:p>
    <w:p w14:paraId="5ABDCD69" w14:textId="77777777" w:rsidR="002C3561" w:rsidRPr="00242A97" w:rsidRDefault="002C3561" w:rsidP="002C3561">
      <w:pPr>
        <w:tabs>
          <w:tab w:val="left" w:pos="1440"/>
          <w:tab w:val="left" w:pos="2700"/>
          <w:tab w:val="left" w:pos="3960"/>
        </w:tabs>
        <w:ind w:left="2160" w:hanging="2160"/>
      </w:pPr>
      <w:r>
        <w:t xml:space="preserve">Week 8 </w:t>
      </w:r>
      <w:r>
        <w:tab/>
      </w:r>
      <w:r w:rsidRPr="00242A97">
        <w:rPr>
          <w:b/>
        </w:rPr>
        <w:t>Screening:</w:t>
      </w:r>
      <w:r w:rsidRPr="00242A97">
        <w:t xml:space="preserve"> </w:t>
      </w:r>
      <w:r w:rsidRPr="00242A97">
        <w:rPr>
          <w:i/>
        </w:rPr>
        <w:t xml:space="preserve">In America </w:t>
      </w:r>
      <w:r w:rsidRPr="00242A97">
        <w:t>(Jim Sheridan, 2002; 105 mins)</w:t>
      </w:r>
    </w:p>
    <w:p w14:paraId="33B8C057" w14:textId="4BE31B06" w:rsidR="00E137FA" w:rsidRDefault="002C3561" w:rsidP="00D408FF">
      <w:pPr>
        <w:tabs>
          <w:tab w:val="left" w:pos="1440"/>
          <w:tab w:val="left" w:pos="2160"/>
          <w:tab w:val="left" w:pos="2700"/>
          <w:tab w:val="left" w:pos="3960"/>
        </w:tabs>
      </w:pPr>
      <w:r>
        <w:tab/>
      </w:r>
      <w:r w:rsidRPr="00242A97">
        <w:t>Sheridan as auteur; the Irish in Diaspora</w:t>
      </w:r>
      <w:r>
        <w:t xml:space="preserve">; </w:t>
      </w:r>
      <w:proofErr w:type="gramStart"/>
      <w:r>
        <w:t>Irish-American</w:t>
      </w:r>
      <w:proofErr w:type="gramEnd"/>
      <w:r>
        <w:t xml:space="preserve"> influence</w:t>
      </w:r>
    </w:p>
    <w:sectPr w:rsidR="00E137FA" w:rsidSect="00E9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1"/>
    <w:rsid w:val="00190531"/>
    <w:rsid w:val="002C3561"/>
    <w:rsid w:val="0080264A"/>
    <w:rsid w:val="00960D85"/>
    <w:rsid w:val="00D408FF"/>
    <w:rsid w:val="00E137FA"/>
    <w:rsid w:val="00E9177A"/>
    <w:rsid w:val="00F54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C3E9"/>
  <w15:chartTrackingRefBased/>
  <w15:docId w15:val="{48F47483-453E-FF42-ABA5-64B31B4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Camargo, Sandy</dc:creator>
  <cp:keywords/>
  <dc:description/>
  <cp:lastModifiedBy>Marsh, Kelsey Jean</cp:lastModifiedBy>
  <cp:revision>2</cp:revision>
  <dcterms:created xsi:type="dcterms:W3CDTF">2023-08-07T13:45:00Z</dcterms:created>
  <dcterms:modified xsi:type="dcterms:W3CDTF">2023-08-07T13:45:00Z</dcterms:modified>
</cp:coreProperties>
</file>