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A65E" w14:textId="77777777" w:rsidR="00B46F84" w:rsidRDefault="00B46F84" w:rsidP="00B46F84">
      <w:hyperlink r:id="rId4" w:history="1">
        <w:r>
          <w:rPr>
            <w:rStyle w:val="Hyperlink"/>
          </w:rPr>
          <w:t>https://thischairrocks.com/2023/07/10/women-in-the-workforce-are-never-the-right-age-or-right-anything-else/</w:t>
        </w:r>
      </w:hyperlink>
    </w:p>
    <w:p w14:paraId="10D9256A" w14:textId="77777777" w:rsidR="00B46F84" w:rsidRDefault="00B46F84" w:rsidP="00B46F84"/>
    <w:p w14:paraId="757D0EFF" w14:textId="77777777" w:rsidR="00B46F84" w:rsidRDefault="00B46F84" w:rsidP="00B46F84">
      <w:hyperlink r:id="rId5" w:history="1">
        <w:r>
          <w:rPr>
            <w:rStyle w:val="Hyperlink"/>
          </w:rPr>
          <w:t>https://www.pewresearch.org/global/2014/01/30/attitudes-about-aging-a-global-perspective/</w:t>
        </w:r>
      </w:hyperlink>
    </w:p>
    <w:p w14:paraId="7A0C992C" w14:textId="77777777" w:rsidR="00F75C9E" w:rsidRDefault="00F75C9E"/>
    <w:sectPr w:rsidR="00F7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4"/>
    <w:rsid w:val="00797DC4"/>
    <w:rsid w:val="00B46F8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00EA"/>
  <w15:chartTrackingRefBased/>
  <w15:docId w15:val="{4588C336-FBF9-48F4-8AB8-F822841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8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www.pewresearch.org/global/2014/01/30/attitudes-about-aging-a-global-perspective/__;!!DZ3fjg!7zTB19JJoqX6axZKI5KypjwtrOhfTswjcP1uonhAiZx06txUbfNMPGUsdTSiC0tvEmEGyO2ZFf42sRSes684$" TargetMode="External"/><Relationship Id="rId4" Type="http://schemas.openxmlformats.org/officeDocument/2006/relationships/hyperlink" Target="https://urldefense.com/v3/__https:/thischairrocks.com/2023/07/10/women-in-the-workforce-are-never-the-right-age-or-right-anything-else/__;!!DZ3fjg!7zTB19JJoqX6axZKI5KypjwtrOhfTswjcP1uonhAiZx06txUbfNMPGUsdTSiC0tvEmEGyO2ZFf42sY2FimSn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2023-09-08T17:00:00Z</dcterms:created>
  <dcterms:modified xsi:type="dcterms:W3CDTF">2023-09-08T17:01:00Z</dcterms:modified>
</cp:coreProperties>
</file>