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93EC" w14:textId="7DE838B4" w:rsidR="00363DEE" w:rsidRPr="001833B4" w:rsidRDefault="001833B4" w:rsidP="001833B4">
      <w:pPr>
        <w:pStyle w:val="NoSpacing"/>
        <w:jc w:val="center"/>
        <w:rPr>
          <w:b/>
          <w:bCs/>
          <w:sz w:val="28"/>
          <w:szCs w:val="28"/>
          <w:u w:val="single"/>
        </w:rPr>
      </w:pPr>
      <w:r w:rsidRPr="001833B4">
        <w:rPr>
          <w:b/>
          <w:bCs/>
          <w:sz w:val="28"/>
          <w:szCs w:val="28"/>
          <w:u w:val="single"/>
        </w:rPr>
        <w:t xml:space="preserve">GREECE AND PERSIA SUGGESTED </w:t>
      </w:r>
      <w:r w:rsidR="0005062A">
        <w:rPr>
          <w:b/>
          <w:bCs/>
          <w:sz w:val="28"/>
          <w:szCs w:val="28"/>
          <w:u w:val="single"/>
        </w:rPr>
        <w:t xml:space="preserve">(AND ADVANCED) </w:t>
      </w:r>
      <w:r w:rsidRPr="001833B4">
        <w:rPr>
          <w:b/>
          <w:bCs/>
          <w:sz w:val="28"/>
          <w:szCs w:val="28"/>
          <w:u w:val="single"/>
        </w:rPr>
        <w:t>READING LIST</w:t>
      </w:r>
    </w:p>
    <w:p w14:paraId="65A3D1E3" w14:textId="58B7E740" w:rsidR="001833B4" w:rsidRDefault="001833B4" w:rsidP="001833B4">
      <w:pPr>
        <w:pStyle w:val="NoSpacing"/>
      </w:pPr>
    </w:p>
    <w:p w14:paraId="222F70C5" w14:textId="11060C56" w:rsidR="001833B4" w:rsidRDefault="001833B4" w:rsidP="001833B4">
      <w:pPr>
        <w:pStyle w:val="NoSpacing"/>
      </w:pPr>
    </w:p>
    <w:p w14:paraId="3013FFC2" w14:textId="05D9F09A" w:rsidR="001833B4" w:rsidRDefault="001833B4" w:rsidP="001833B4">
      <w:pPr>
        <w:pStyle w:val="NoSpacing"/>
      </w:pPr>
      <w:r>
        <w:t>Here are some suggestions for readings on the Greeks and Persians and their wars. I've divided it up by several themes and to an extent by different levels of interest. I hope there's something here that will interest you. Particularly in some of the "deep diving" sections I'll be listing works you will probably need to find in a library. Many of them you can still find available for sale but they can be quite expensive.</w:t>
      </w:r>
    </w:p>
    <w:p w14:paraId="14EFF4A7" w14:textId="30C39F42" w:rsidR="001833B4" w:rsidRDefault="001833B4" w:rsidP="001833B4">
      <w:pPr>
        <w:pStyle w:val="NoSpacing"/>
      </w:pPr>
    </w:p>
    <w:p w14:paraId="5BC172BA" w14:textId="77777777" w:rsidR="00D70166" w:rsidRDefault="00D70166" w:rsidP="001833B4">
      <w:pPr>
        <w:pStyle w:val="NoSpacing"/>
      </w:pPr>
    </w:p>
    <w:p w14:paraId="354F3EB8" w14:textId="20DAC72E" w:rsidR="001833B4" w:rsidRPr="00D15723" w:rsidRDefault="003A7B2A" w:rsidP="00D70166">
      <w:pPr>
        <w:pStyle w:val="NoSpacing"/>
        <w:jc w:val="center"/>
        <w:rPr>
          <w:b/>
          <w:bCs/>
          <w:sz w:val="28"/>
          <w:szCs w:val="28"/>
        </w:rPr>
      </w:pPr>
      <w:r w:rsidRPr="00D15723">
        <w:rPr>
          <w:b/>
          <w:bCs/>
          <w:sz w:val="28"/>
          <w:szCs w:val="28"/>
        </w:rPr>
        <w:t xml:space="preserve">1. </w:t>
      </w:r>
      <w:r w:rsidR="00D70166" w:rsidRPr="00D15723">
        <w:rPr>
          <w:b/>
          <w:bCs/>
          <w:sz w:val="28"/>
          <w:szCs w:val="28"/>
        </w:rPr>
        <w:t>ANCIENT HISTORIANS</w:t>
      </w:r>
    </w:p>
    <w:p w14:paraId="5B97E145" w14:textId="23943F83" w:rsidR="001833B4" w:rsidRDefault="00D70166" w:rsidP="001833B4">
      <w:pPr>
        <w:pStyle w:val="NoSpacing"/>
      </w:pPr>
      <w:r>
        <w:t xml:space="preserve">The ancient Greek historians (and some Roman authors a bit later drawing on earlier Greek writing) are our main contemporary (or nearly so) narrative sources for the events covered by the course. Four of these are the core texts and although they are available in a variety of translations, I prefer the Landmark editions. </w:t>
      </w:r>
      <w:r w:rsidR="003A7B2A">
        <w:t>The translations are very readable, t</w:t>
      </w:r>
      <w:r>
        <w:t>hey are chock</w:t>
      </w:r>
      <w:r w:rsidR="003A7B2A">
        <w:t>-</w:t>
      </w:r>
      <w:r>
        <w:t>full of excellent maps</w:t>
      </w:r>
      <w:r w:rsidR="003A7B2A">
        <w:t>,</w:t>
      </w:r>
      <w:r>
        <w:t xml:space="preserve"> and </w:t>
      </w:r>
      <w:r w:rsidR="003A7B2A">
        <w:t xml:space="preserve">they </w:t>
      </w:r>
      <w:r>
        <w:t>include a number (at least half a dozen and sometimes over a dozen) excellent essays by respected scholars focusing on some particular aspect of the subject. In chronological order they are:</w:t>
      </w:r>
    </w:p>
    <w:p w14:paraId="2B359943" w14:textId="424556C9" w:rsidR="00D70166" w:rsidRDefault="00D70166" w:rsidP="001833B4">
      <w:pPr>
        <w:pStyle w:val="NoSpacing"/>
      </w:pPr>
    </w:p>
    <w:p w14:paraId="791F46BD" w14:textId="729C39FD" w:rsidR="00D70166" w:rsidRPr="00A46883" w:rsidRDefault="00D70166" w:rsidP="00D15723">
      <w:pPr>
        <w:pStyle w:val="NoSpacing"/>
        <w:ind w:firstLine="720"/>
        <w:rPr>
          <w:i/>
          <w:iCs/>
        </w:rPr>
      </w:pPr>
      <w:r>
        <w:t>Herodotus</w:t>
      </w:r>
      <w:r w:rsidR="00556696">
        <w:t xml:space="preserve">; </w:t>
      </w:r>
      <w:r w:rsidR="00597373">
        <w:t xml:space="preserve">Robert B. </w:t>
      </w:r>
      <w:proofErr w:type="spellStart"/>
      <w:r w:rsidR="00597373">
        <w:t>Strassler</w:t>
      </w:r>
      <w:proofErr w:type="spellEnd"/>
      <w:r w:rsidR="00597373">
        <w:t xml:space="preserve"> ed. </w:t>
      </w:r>
      <w:r w:rsidR="00597373" w:rsidRPr="00597373">
        <w:rPr>
          <w:b/>
          <w:bCs/>
        </w:rPr>
        <w:t>The Landmark Herodotus</w:t>
      </w:r>
      <w:r w:rsidR="00597373">
        <w:t xml:space="preserve"> (New York: Anchor Books, 2007).</w:t>
      </w:r>
      <w:r w:rsidR="00A46883">
        <w:t xml:space="preserve"> </w:t>
      </w:r>
      <w:r w:rsidR="00A46883" w:rsidRPr="00A46883">
        <w:rPr>
          <w:i/>
          <w:iCs/>
        </w:rPr>
        <w:t xml:space="preserve">(Covers the </w:t>
      </w:r>
      <w:r w:rsidR="00A46883">
        <w:rPr>
          <w:i/>
          <w:iCs/>
        </w:rPr>
        <w:t xml:space="preserve">rise of Persian and the first Greek-Persian wars, </w:t>
      </w:r>
      <w:r w:rsidR="00A46883" w:rsidRPr="00A46883">
        <w:rPr>
          <w:i/>
          <w:iCs/>
        </w:rPr>
        <w:t>from about 645 BCE through</w:t>
      </w:r>
      <w:r w:rsidR="00A46883">
        <w:rPr>
          <w:i/>
          <w:iCs/>
        </w:rPr>
        <w:t xml:space="preserve"> </w:t>
      </w:r>
      <w:r w:rsidR="00A46883" w:rsidRPr="00A46883">
        <w:rPr>
          <w:i/>
          <w:iCs/>
        </w:rPr>
        <w:t>479 BCE.)</w:t>
      </w:r>
    </w:p>
    <w:p w14:paraId="5B3D8C6A" w14:textId="118DA63E" w:rsidR="00DF52CD" w:rsidRDefault="00DF52CD" w:rsidP="00D15723">
      <w:pPr>
        <w:pStyle w:val="NoSpacing"/>
        <w:ind w:firstLine="720"/>
        <w:rPr>
          <w:b/>
          <w:bCs/>
        </w:rPr>
      </w:pPr>
      <w:proofErr w:type="spellStart"/>
      <w:r>
        <w:t>Thucydidies</w:t>
      </w:r>
      <w:proofErr w:type="spellEnd"/>
      <w:r w:rsidR="00556696">
        <w:t>;</w:t>
      </w:r>
      <w:r>
        <w:t xml:space="preserve"> Robert B. </w:t>
      </w:r>
      <w:proofErr w:type="spellStart"/>
      <w:r>
        <w:t>Strassler</w:t>
      </w:r>
      <w:proofErr w:type="spellEnd"/>
      <w:r>
        <w:t xml:space="preserve">, ed. </w:t>
      </w:r>
      <w:r w:rsidRPr="00597373">
        <w:rPr>
          <w:b/>
          <w:bCs/>
        </w:rPr>
        <w:t>The Landmark Thucydides</w:t>
      </w:r>
      <w:r>
        <w:rPr>
          <w:b/>
          <w:bCs/>
        </w:rPr>
        <w:t xml:space="preserve">: A Comprehensive Guide to the </w:t>
      </w:r>
    </w:p>
    <w:p w14:paraId="631C8010" w14:textId="1E47E542" w:rsidR="00DF52CD" w:rsidRPr="00A46883" w:rsidRDefault="00DF52CD" w:rsidP="00D15723">
      <w:pPr>
        <w:pStyle w:val="NoSpacing"/>
        <w:rPr>
          <w:i/>
          <w:iCs/>
        </w:rPr>
      </w:pPr>
      <w:r>
        <w:rPr>
          <w:b/>
          <w:bCs/>
        </w:rPr>
        <w:t>Peloponnesian War</w:t>
      </w:r>
      <w:r>
        <w:t xml:space="preserve"> (New York: Free Press, 1996).</w:t>
      </w:r>
      <w:r w:rsidR="00A46883">
        <w:t xml:space="preserve"> </w:t>
      </w:r>
      <w:r w:rsidR="00A46883" w:rsidRPr="00A46883">
        <w:rPr>
          <w:i/>
          <w:iCs/>
        </w:rPr>
        <w:t>(Covers the period of the Peloponnesian Wars, from 435 BCE through 411 BCE.)</w:t>
      </w:r>
    </w:p>
    <w:p w14:paraId="56894B1B" w14:textId="0259B171" w:rsidR="00DF52CD" w:rsidRDefault="00DF52CD" w:rsidP="00D15723">
      <w:pPr>
        <w:pStyle w:val="NoSpacing"/>
        <w:ind w:firstLine="720"/>
      </w:pPr>
      <w:r>
        <w:t>Xenophon</w:t>
      </w:r>
      <w:r w:rsidR="00556696">
        <w:t>;</w:t>
      </w:r>
      <w:r>
        <w:t xml:space="preserve"> Robert B. </w:t>
      </w:r>
      <w:proofErr w:type="spellStart"/>
      <w:r>
        <w:t>Strassler</w:t>
      </w:r>
      <w:proofErr w:type="spellEnd"/>
      <w:r>
        <w:t xml:space="preserve">, ed. </w:t>
      </w:r>
      <w:r w:rsidRPr="00597373">
        <w:rPr>
          <w:b/>
          <w:bCs/>
        </w:rPr>
        <w:t xml:space="preserve">The Landmark </w:t>
      </w:r>
      <w:r>
        <w:rPr>
          <w:b/>
          <w:bCs/>
        </w:rPr>
        <w:t xml:space="preserve">Xenophon's </w:t>
      </w:r>
      <w:proofErr w:type="spellStart"/>
      <w:r w:rsidRPr="00DF52CD">
        <w:rPr>
          <w:b/>
          <w:bCs/>
          <w:i/>
          <w:iCs/>
        </w:rPr>
        <w:t>Hellenika</w:t>
      </w:r>
      <w:proofErr w:type="spellEnd"/>
      <w:r>
        <w:t xml:space="preserve"> (New York: Anchor Books, 2009).</w:t>
      </w:r>
      <w:r w:rsidR="00A46883">
        <w:t xml:space="preserve"> </w:t>
      </w:r>
      <w:r w:rsidR="00A46883" w:rsidRPr="00115077">
        <w:rPr>
          <w:i/>
          <w:iCs/>
        </w:rPr>
        <w:t>(Deliberately picks up where Thucydides left of, covering 411 BCE through</w:t>
      </w:r>
      <w:r w:rsidR="00115077" w:rsidRPr="00115077">
        <w:rPr>
          <w:i/>
          <w:iCs/>
        </w:rPr>
        <w:t xml:space="preserve"> 362 BCE, not long before </w:t>
      </w:r>
      <w:r w:rsidR="00591C87">
        <w:rPr>
          <w:i/>
          <w:iCs/>
        </w:rPr>
        <w:t>the author's</w:t>
      </w:r>
      <w:r w:rsidR="00115077" w:rsidRPr="00115077">
        <w:rPr>
          <w:i/>
          <w:iCs/>
        </w:rPr>
        <w:t xml:space="preserve"> death.)</w:t>
      </w:r>
    </w:p>
    <w:p w14:paraId="39237B6E" w14:textId="45F8E5B6" w:rsidR="00DF52CD" w:rsidRDefault="00DF52CD" w:rsidP="00D15723">
      <w:pPr>
        <w:pStyle w:val="NoSpacing"/>
        <w:ind w:firstLine="720"/>
      </w:pPr>
      <w:r>
        <w:t>Arrian</w:t>
      </w:r>
      <w:r w:rsidR="00556696">
        <w:t>;</w:t>
      </w:r>
      <w:r>
        <w:t xml:space="preserve"> </w:t>
      </w:r>
      <w:r>
        <w:t xml:space="preserve">James </w:t>
      </w:r>
      <w:proofErr w:type="spellStart"/>
      <w:r>
        <w:t>Romm</w:t>
      </w:r>
      <w:proofErr w:type="spellEnd"/>
      <w:r>
        <w:t xml:space="preserve">, ed. </w:t>
      </w:r>
      <w:r w:rsidRPr="00597373">
        <w:rPr>
          <w:b/>
          <w:bCs/>
        </w:rPr>
        <w:t xml:space="preserve">The Landmark </w:t>
      </w:r>
      <w:r>
        <w:rPr>
          <w:b/>
          <w:bCs/>
        </w:rPr>
        <w:t>Arrian: The Campaigns of Alexander</w:t>
      </w:r>
      <w:r>
        <w:rPr>
          <w:b/>
          <w:bCs/>
        </w:rPr>
        <w:t xml:space="preserve"> </w:t>
      </w:r>
      <w:r>
        <w:t>(New York: Anchor Books, 20</w:t>
      </w:r>
      <w:r>
        <w:t>10</w:t>
      </w:r>
      <w:r>
        <w:t>).</w:t>
      </w:r>
      <w:r w:rsidR="00115077">
        <w:t xml:space="preserve"> </w:t>
      </w:r>
      <w:r w:rsidR="00115077" w:rsidRPr="00591C87">
        <w:rPr>
          <w:i/>
          <w:iCs/>
        </w:rPr>
        <w:t>(Covers the final war between Persia and Greece/Macedonia, from 335 BCE through Alexander's death in 323 BCE.)</w:t>
      </w:r>
    </w:p>
    <w:p w14:paraId="591C46FA" w14:textId="2CDBCAF3" w:rsidR="00115077" w:rsidRDefault="00115077" w:rsidP="00DF52CD">
      <w:pPr>
        <w:pStyle w:val="NoSpacing"/>
        <w:ind w:firstLine="720"/>
      </w:pPr>
    </w:p>
    <w:p w14:paraId="070595DC" w14:textId="348C395C" w:rsidR="00115077" w:rsidRDefault="00115077" w:rsidP="00DF52CD">
      <w:pPr>
        <w:pStyle w:val="NoSpacing"/>
        <w:ind w:firstLine="720"/>
      </w:pPr>
      <w:r w:rsidRPr="003816D4">
        <w:rPr>
          <w:b/>
          <w:bCs/>
          <w:u w:val="single"/>
        </w:rPr>
        <w:t>Diving Deeper into the Ancient Historians:</w:t>
      </w:r>
      <w:r w:rsidRPr="00115077">
        <w:rPr>
          <w:b/>
          <w:bCs/>
        </w:rPr>
        <w:t xml:space="preserve"> </w:t>
      </w:r>
      <w:r w:rsidRPr="00B73F36">
        <w:rPr>
          <w:i/>
          <w:iCs/>
        </w:rPr>
        <w:t xml:space="preserve">The following are the ancient historians most widely read and consulted </w:t>
      </w:r>
      <w:r w:rsidR="00083768" w:rsidRPr="00B73F36">
        <w:rPr>
          <w:i/>
          <w:iCs/>
        </w:rPr>
        <w:t xml:space="preserve">(other than those above) </w:t>
      </w:r>
      <w:r w:rsidRPr="00B73F36">
        <w:rPr>
          <w:i/>
          <w:iCs/>
        </w:rPr>
        <w:t xml:space="preserve">on the events covered by the course. I include </w:t>
      </w:r>
      <w:proofErr w:type="spellStart"/>
      <w:r w:rsidRPr="00B73F36">
        <w:rPr>
          <w:i/>
          <w:iCs/>
        </w:rPr>
        <w:t>Ctesius</w:t>
      </w:r>
      <w:proofErr w:type="spellEnd"/>
      <w:r w:rsidRPr="00B73F36">
        <w:rPr>
          <w:i/>
          <w:iCs/>
        </w:rPr>
        <w:t xml:space="preserve"> with some reservations, for reason's we'll talk about in class.</w:t>
      </w:r>
    </w:p>
    <w:p w14:paraId="370A83E5" w14:textId="77777777" w:rsidR="00A929DD" w:rsidRDefault="00A929DD" w:rsidP="00DF52CD">
      <w:pPr>
        <w:pStyle w:val="NoSpacing"/>
        <w:ind w:firstLine="720"/>
      </w:pPr>
    </w:p>
    <w:p w14:paraId="1C94E7F4" w14:textId="55023BB2" w:rsidR="00083768" w:rsidRDefault="00083768" w:rsidP="00083768">
      <w:pPr>
        <w:pStyle w:val="NoSpacing"/>
        <w:ind w:firstLine="720"/>
      </w:pPr>
      <w:proofErr w:type="spellStart"/>
      <w:r>
        <w:t>Ctesias</w:t>
      </w:r>
      <w:proofErr w:type="spellEnd"/>
      <w:r w:rsidR="00556696">
        <w:t>;</w:t>
      </w:r>
      <w:r>
        <w:t xml:space="preserve"> Lloyd </w:t>
      </w:r>
      <w:proofErr w:type="spellStart"/>
      <w:r>
        <w:t>Llewelly</w:t>
      </w:r>
      <w:proofErr w:type="spellEnd"/>
      <w:r>
        <w:t xml:space="preserve">-Jones and James Robson trans. </w:t>
      </w:r>
      <w:proofErr w:type="spellStart"/>
      <w:r w:rsidRPr="004D2E80">
        <w:rPr>
          <w:b/>
          <w:bCs/>
        </w:rPr>
        <w:t>Ctesias</w:t>
      </w:r>
      <w:proofErr w:type="spellEnd"/>
      <w:r w:rsidRPr="004D2E80">
        <w:rPr>
          <w:b/>
          <w:bCs/>
        </w:rPr>
        <w:t>' Hist</w:t>
      </w:r>
      <w:r w:rsidR="003816D4">
        <w:rPr>
          <w:b/>
          <w:bCs/>
        </w:rPr>
        <w:t>o</w:t>
      </w:r>
      <w:r w:rsidRPr="004D2E80">
        <w:rPr>
          <w:b/>
          <w:bCs/>
        </w:rPr>
        <w:t>ry of Persia: Tales of the Orient.</w:t>
      </w:r>
      <w:r>
        <w:t xml:space="preserve"> (London: Routledge, 2010.) </w:t>
      </w:r>
    </w:p>
    <w:p w14:paraId="5F5BA6EF" w14:textId="74346A4E" w:rsidR="00083768" w:rsidRPr="00083768" w:rsidRDefault="00083768" w:rsidP="00083768">
      <w:pPr>
        <w:pStyle w:val="NoSpacing"/>
        <w:ind w:firstLine="720"/>
      </w:pPr>
      <w:r w:rsidRPr="00083768">
        <w:t xml:space="preserve">Quintus </w:t>
      </w:r>
      <w:proofErr w:type="spellStart"/>
      <w:r w:rsidRPr="00083768">
        <w:t>Curtius</w:t>
      </w:r>
      <w:proofErr w:type="spellEnd"/>
      <w:r w:rsidRPr="00083768">
        <w:t xml:space="preserve"> Rufus</w:t>
      </w:r>
      <w:r w:rsidR="00556696">
        <w:t>;</w:t>
      </w:r>
      <w:r w:rsidRPr="00083768">
        <w:t xml:space="preserve"> John Yardley trans.</w:t>
      </w:r>
      <w:r>
        <w:rPr>
          <w:b/>
          <w:bCs/>
        </w:rPr>
        <w:t xml:space="preserve"> The History of Alexander. </w:t>
      </w:r>
      <w:r w:rsidRPr="00083768">
        <w:t>(London: Penguin Books, 1984.)</w:t>
      </w:r>
    </w:p>
    <w:p w14:paraId="179340F4" w14:textId="15C7D833" w:rsidR="00083768" w:rsidRPr="00241F1E" w:rsidRDefault="00083768" w:rsidP="00083768">
      <w:pPr>
        <w:pStyle w:val="NoSpacing"/>
        <w:ind w:firstLine="720"/>
      </w:pPr>
      <w:proofErr w:type="spellStart"/>
      <w:r>
        <w:t>Diodorus</w:t>
      </w:r>
      <w:proofErr w:type="spellEnd"/>
      <w:r>
        <w:t xml:space="preserve"> Siculus</w:t>
      </w:r>
      <w:r w:rsidR="00556696">
        <w:t>;</w:t>
      </w:r>
      <w:r>
        <w:t xml:space="preserve"> C. Bradford Wells, Charles L. Sherman, C. H. </w:t>
      </w:r>
      <w:proofErr w:type="spellStart"/>
      <w:r>
        <w:t>Oldfather</w:t>
      </w:r>
      <w:proofErr w:type="spellEnd"/>
      <w:r>
        <w:t xml:space="preserve"> trans. </w:t>
      </w:r>
      <w:r w:rsidRPr="00241F1E">
        <w:rPr>
          <w:b/>
          <w:bCs/>
        </w:rPr>
        <w:t>Library of History, Books XIV to XVII.</w:t>
      </w:r>
      <w:r>
        <w:rPr>
          <w:b/>
          <w:bCs/>
        </w:rPr>
        <w:t xml:space="preserve"> </w:t>
      </w:r>
      <w:r w:rsidRPr="00241F1E">
        <w:t>(Cambridge: Loeb Classical Library, Harvard College, 1952, 1954, 1963</w:t>
      </w:r>
      <w:r>
        <w:t>.)</w:t>
      </w:r>
    </w:p>
    <w:p w14:paraId="45062368" w14:textId="4ABA89B6" w:rsidR="00083768" w:rsidRDefault="00083768" w:rsidP="00083768">
      <w:pPr>
        <w:pStyle w:val="NoSpacing"/>
        <w:ind w:firstLine="720"/>
      </w:pPr>
      <w:r>
        <w:t>Justin</w:t>
      </w:r>
      <w:r w:rsidR="00556696">
        <w:t>;</w:t>
      </w:r>
      <w:r>
        <w:t xml:space="preserve"> John Selby Watson trans. </w:t>
      </w:r>
      <w:r w:rsidRPr="004D2E80">
        <w:rPr>
          <w:b/>
          <w:bCs/>
        </w:rPr>
        <w:t xml:space="preserve">Justin's Epitome of the Philippic Histories extracted from </w:t>
      </w:r>
      <w:proofErr w:type="spellStart"/>
      <w:r w:rsidRPr="004D2E80">
        <w:rPr>
          <w:b/>
          <w:bCs/>
        </w:rPr>
        <w:t>Gnaeus</w:t>
      </w:r>
      <w:proofErr w:type="spellEnd"/>
      <w:r w:rsidRPr="004D2E80">
        <w:rPr>
          <w:b/>
          <w:bCs/>
        </w:rPr>
        <w:t xml:space="preserve"> </w:t>
      </w:r>
      <w:proofErr w:type="spellStart"/>
      <w:r w:rsidRPr="004D2E80">
        <w:rPr>
          <w:b/>
          <w:bCs/>
        </w:rPr>
        <w:t>Pompeius</w:t>
      </w:r>
      <w:proofErr w:type="spellEnd"/>
      <w:r w:rsidRPr="004D2E80">
        <w:rPr>
          <w:b/>
          <w:bCs/>
        </w:rPr>
        <w:t xml:space="preserve"> </w:t>
      </w:r>
      <w:proofErr w:type="spellStart"/>
      <w:r w:rsidRPr="004D2E80">
        <w:rPr>
          <w:b/>
          <w:bCs/>
        </w:rPr>
        <w:t>Trogus</w:t>
      </w:r>
      <w:proofErr w:type="spellEnd"/>
      <w:r>
        <w:t xml:space="preserve">. {Bohn Library, 1854.) (Modern </w:t>
      </w:r>
      <w:r w:rsidR="00690BDD">
        <w:t>reprint</w:t>
      </w:r>
      <w:r>
        <w:t xml:space="preserve"> by Sophron Editor, 2017.)</w:t>
      </w:r>
    </w:p>
    <w:p w14:paraId="03BB1204" w14:textId="586978DF" w:rsidR="00083768" w:rsidRDefault="00083768" w:rsidP="00083768">
      <w:pPr>
        <w:pStyle w:val="NoSpacing"/>
      </w:pPr>
      <w:r>
        <w:tab/>
        <w:t>Plutarch</w:t>
      </w:r>
      <w:r w:rsidR="00556696">
        <w:t>;</w:t>
      </w:r>
      <w:r>
        <w:t xml:space="preserve"> John Dryden trans. </w:t>
      </w:r>
      <w:r w:rsidRPr="00083768">
        <w:rPr>
          <w:b/>
          <w:bCs/>
        </w:rPr>
        <w:t>The Life of Alexander the Great.</w:t>
      </w:r>
      <w:r>
        <w:t xml:space="preserve"> (New York: Modern Library, 2004.)</w:t>
      </w:r>
    </w:p>
    <w:p w14:paraId="2ABB57A5" w14:textId="7A342459" w:rsidR="003A7B2A" w:rsidRDefault="003A7B2A" w:rsidP="00DF52CD">
      <w:pPr>
        <w:pStyle w:val="NoSpacing"/>
        <w:ind w:firstLine="720"/>
      </w:pPr>
      <w:r>
        <w:t>Strabo</w:t>
      </w:r>
      <w:r w:rsidR="00556696">
        <w:t>;</w:t>
      </w:r>
      <w:r>
        <w:t xml:space="preserve"> H. C. Hamilton and W. Falconer trans. </w:t>
      </w:r>
      <w:r w:rsidRPr="00A929DD">
        <w:rPr>
          <w:b/>
          <w:bCs/>
        </w:rPr>
        <w:t>The Geography of Strabo</w:t>
      </w:r>
      <w:r>
        <w:t>. (</w:t>
      </w:r>
      <w:r w:rsidR="00A929DD">
        <w:t>London: George Bell and Sons, 1903.) (Facsimile reproduction</w:t>
      </w:r>
      <w:r w:rsidR="00B73F36">
        <w:t>,</w:t>
      </w:r>
      <w:r w:rsidR="00A929DD">
        <w:t xml:space="preserve"> </w:t>
      </w:r>
      <w:proofErr w:type="spellStart"/>
      <w:r w:rsidR="00A929DD">
        <w:t>Nabu</w:t>
      </w:r>
      <w:proofErr w:type="spellEnd"/>
      <w:r w:rsidR="00A929DD">
        <w:t xml:space="preserve"> Press, 2010.)</w:t>
      </w:r>
    </w:p>
    <w:p w14:paraId="3430309B" w14:textId="61F3BF90" w:rsidR="00BC43BE" w:rsidRDefault="00BC43BE" w:rsidP="00BC43BE">
      <w:pPr>
        <w:pStyle w:val="NoSpacing"/>
        <w:ind w:firstLine="720"/>
      </w:pPr>
      <w:r>
        <w:t>Xenophon</w:t>
      </w:r>
      <w:r w:rsidR="00556696">
        <w:t>;</w:t>
      </w:r>
      <w:r>
        <w:t xml:space="preserve"> Rex Warner trans. </w:t>
      </w:r>
      <w:r w:rsidRPr="00BC43BE">
        <w:rPr>
          <w:b/>
          <w:bCs/>
        </w:rPr>
        <w:t>The Persian Expedition.</w:t>
      </w:r>
      <w:r>
        <w:t xml:space="preserve"> (Harmondsworth, Middlesex: Penguin Books, 1949.)</w:t>
      </w:r>
    </w:p>
    <w:p w14:paraId="37C5710B" w14:textId="719727F7" w:rsidR="00BC43BE" w:rsidRDefault="00BC43BE" w:rsidP="00BC43BE">
      <w:pPr>
        <w:pStyle w:val="NoSpacing"/>
        <w:ind w:firstLine="720"/>
      </w:pPr>
      <w:r>
        <w:lastRenderedPageBreak/>
        <w:t>Xenophon</w:t>
      </w:r>
      <w:r w:rsidR="00556696">
        <w:t>;</w:t>
      </w:r>
      <w:r>
        <w:t xml:space="preserve"> </w:t>
      </w:r>
      <w:r>
        <w:t>Wayne Ambler</w:t>
      </w:r>
      <w:r>
        <w:t xml:space="preserve"> trans. </w:t>
      </w:r>
      <w:r w:rsidRPr="00BC43BE">
        <w:rPr>
          <w:b/>
          <w:bCs/>
        </w:rPr>
        <w:t xml:space="preserve">The </w:t>
      </w:r>
      <w:r>
        <w:rPr>
          <w:b/>
          <w:bCs/>
        </w:rPr>
        <w:t>Education of Cyrus</w:t>
      </w:r>
      <w:r w:rsidRPr="00BC43BE">
        <w:rPr>
          <w:b/>
          <w:bCs/>
        </w:rPr>
        <w:t>.</w:t>
      </w:r>
      <w:r>
        <w:t xml:space="preserve"> (</w:t>
      </w:r>
      <w:r>
        <w:t>Ithaca, NY</w:t>
      </w:r>
      <w:r>
        <w:t xml:space="preserve">: </w:t>
      </w:r>
      <w:r>
        <w:t>Cornell University Press, 2001</w:t>
      </w:r>
      <w:r>
        <w:t>.)</w:t>
      </w:r>
    </w:p>
    <w:p w14:paraId="72D7E681" w14:textId="553B6C6A" w:rsidR="00D15723" w:rsidRDefault="00D15723" w:rsidP="00DF52CD">
      <w:pPr>
        <w:pStyle w:val="NoSpacing"/>
        <w:ind w:firstLine="720"/>
      </w:pPr>
    </w:p>
    <w:p w14:paraId="187CCCFF" w14:textId="77777777" w:rsidR="00D15723" w:rsidRDefault="00D15723" w:rsidP="00D15723">
      <w:pPr>
        <w:pStyle w:val="NoSpacing"/>
      </w:pPr>
    </w:p>
    <w:p w14:paraId="06D10DAF" w14:textId="77777777" w:rsidR="00D15723" w:rsidRDefault="00D15723" w:rsidP="00D15723">
      <w:pPr>
        <w:pStyle w:val="NoSpacing"/>
      </w:pPr>
    </w:p>
    <w:p w14:paraId="1D06AB26" w14:textId="73469375" w:rsidR="00D15723" w:rsidRPr="00D15723" w:rsidRDefault="00D15723" w:rsidP="00D15723">
      <w:pPr>
        <w:pStyle w:val="NoSpacing"/>
        <w:jc w:val="center"/>
        <w:rPr>
          <w:b/>
          <w:bCs/>
          <w:sz w:val="28"/>
          <w:szCs w:val="28"/>
        </w:rPr>
      </w:pPr>
      <w:r>
        <w:rPr>
          <w:b/>
          <w:bCs/>
          <w:sz w:val="28"/>
          <w:szCs w:val="28"/>
        </w:rPr>
        <w:t>2</w:t>
      </w:r>
      <w:r w:rsidRPr="00D15723">
        <w:rPr>
          <w:b/>
          <w:bCs/>
          <w:sz w:val="28"/>
          <w:szCs w:val="28"/>
        </w:rPr>
        <w:t xml:space="preserve">. </w:t>
      </w:r>
      <w:r>
        <w:rPr>
          <w:b/>
          <w:bCs/>
          <w:sz w:val="28"/>
          <w:szCs w:val="28"/>
        </w:rPr>
        <w:t>GREECE</w:t>
      </w:r>
    </w:p>
    <w:p w14:paraId="23E0899A" w14:textId="541E8FA7" w:rsidR="00D15723" w:rsidRDefault="00D15723" w:rsidP="00D15723">
      <w:pPr>
        <w:pStyle w:val="NoSpacing"/>
      </w:pPr>
      <w:r>
        <w:t>There's so much available on Ancient Greece, it's hardly necessary to do more than point at a library. So instead</w:t>
      </w:r>
      <w:r w:rsidR="00507D76">
        <w:t>,</w:t>
      </w:r>
      <w:r>
        <w:t xml:space="preserve"> what I'll do is jump directly to</w:t>
      </w:r>
      <w:r w:rsidR="000529E7">
        <w:t xml:space="preserve"> a very brief look at</w:t>
      </w:r>
      <w:r>
        <w:t xml:space="preserve"> the </w:t>
      </w:r>
      <w:r w:rsidR="00187F6E" w:rsidRPr="00185695">
        <w:rPr>
          <w:b/>
          <w:bCs/>
          <w:u w:val="single"/>
        </w:rPr>
        <w:t>Diving</w:t>
      </w:r>
      <w:r w:rsidRPr="00185695">
        <w:rPr>
          <w:b/>
          <w:bCs/>
          <w:u w:val="single"/>
        </w:rPr>
        <w:t xml:space="preserve"> Deeper</w:t>
      </w:r>
      <w:r>
        <w:t xml:space="preserve"> </w:t>
      </w:r>
      <w:r w:rsidR="00591C87">
        <w:t>options</w:t>
      </w:r>
      <w:r>
        <w:t xml:space="preserve"> </w:t>
      </w:r>
      <w:r w:rsidR="00591C87">
        <w:t>for</w:t>
      </w:r>
      <w:r>
        <w:t xml:space="preserve"> readings.</w:t>
      </w:r>
    </w:p>
    <w:p w14:paraId="4B93D45D" w14:textId="0146C29D" w:rsidR="00D15723" w:rsidRDefault="00D15723" w:rsidP="00D15723">
      <w:pPr>
        <w:pStyle w:val="NoSpacing"/>
      </w:pPr>
    </w:p>
    <w:p w14:paraId="13D72D19" w14:textId="472CD0AE" w:rsidR="000529E7" w:rsidRDefault="000529E7" w:rsidP="00D15723">
      <w:pPr>
        <w:pStyle w:val="NoSpacing"/>
      </w:pPr>
      <w:r>
        <w:tab/>
      </w:r>
      <w:proofErr w:type="spellStart"/>
      <w:r>
        <w:t>Brunschwig</w:t>
      </w:r>
      <w:proofErr w:type="spellEnd"/>
      <w:r>
        <w:t>, Jacques &amp; Geoffrey E. R. Lloyd, eds</w:t>
      </w:r>
      <w:r w:rsidR="00556696">
        <w:t>;</w:t>
      </w:r>
      <w:r>
        <w:t xml:space="preserve"> Catherine Porter trans. </w:t>
      </w:r>
      <w:r w:rsidRPr="000529E7">
        <w:rPr>
          <w:b/>
          <w:bCs/>
        </w:rPr>
        <w:t>The Greek Pursuit of Knowledge.</w:t>
      </w:r>
      <w:r>
        <w:t xml:space="preserve"> (Cambridge: The Belknap Press of Harvard University Press, 2003.)</w:t>
      </w:r>
    </w:p>
    <w:p w14:paraId="12A4B7D0" w14:textId="6DE621B7" w:rsidR="00D15723" w:rsidRDefault="00D15723" w:rsidP="00D15723">
      <w:pPr>
        <w:pStyle w:val="NoSpacing"/>
      </w:pPr>
      <w:r>
        <w:tab/>
        <w:t xml:space="preserve">Buckley, Terry. </w:t>
      </w:r>
      <w:r w:rsidRPr="00D15723">
        <w:rPr>
          <w:b/>
          <w:bCs/>
        </w:rPr>
        <w:t>Aspects of Greek History, 750-323 BC, A Source-Based Approach</w:t>
      </w:r>
      <w:r>
        <w:t>. (London, Routledge, 1996.)</w:t>
      </w:r>
    </w:p>
    <w:p w14:paraId="30A86B42" w14:textId="2C8D6CA9" w:rsidR="00523C41" w:rsidRDefault="00523C41" w:rsidP="00D15723">
      <w:pPr>
        <w:pStyle w:val="NoSpacing"/>
      </w:pPr>
      <w:r>
        <w:tab/>
        <w:t xml:space="preserve">Carney, Elizabeth Donnelly. </w:t>
      </w:r>
      <w:r w:rsidRPr="00187F6E">
        <w:rPr>
          <w:b/>
          <w:bCs/>
        </w:rPr>
        <w:t>Women and Monarchy in Macedonia.</w:t>
      </w:r>
      <w:r>
        <w:t xml:space="preserve"> </w:t>
      </w:r>
      <w:r w:rsidR="00187F6E">
        <w:t>(Norman, OK: University of Oklahoma Press, 2000.)</w:t>
      </w:r>
    </w:p>
    <w:p w14:paraId="63BB035C" w14:textId="77777777" w:rsidR="00D15723" w:rsidRDefault="00D15723" w:rsidP="00DF52CD">
      <w:pPr>
        <w:pStyle w:val="NoSpacing"/>
        <w:ind w:firstLine="720"/>
      </w:pPr>
    </w:p>
    <w:p w14:paraId="6B568529" w14:textId="6691CCB4" w:rsidR="00D15723" w:rsidRDefault="00D15723" w:rsidP="00DF52CD">
      <w:pPr>
        <w:pStyle w:val="NoSpacing"/>
        <w:ind w:firstLine="720"/>
      </w:pPr>
    </w:p>
    <w:p w14:paraId="42C652AA" w14:textId="7593D8A0" w:rsidR="000529E7" w:rsidRPr="00D15723" w:rsidRDefault="000529E7" w:rsidP="000529E7">
      <w:pPr>
        <w:pStyle w:val="NoSpacing"/>
        <w:jc w:val="center"/>
        <w:rPr>
          <w:b/>
          <w:bCs/>
          <w:sz w:val="28"/>
          <w:szCs w:val="28"/>
        </w:rPr>
      </w:pPr>
      <w:r>
        <w:rPr>
          <w:b/>
          <w:bCs/>
          <w:sz w:val="28"/>
          <w:szCs w:val="28"/>
        </w:rPr>
        <w:t>3</w:t>
      </w:r>
      <w:r w:rsidRPr="00D15723">
        <w:rPr>
          <w:b/>
          <w:bCs/>
          <w:sz w:val="28"/>
          <w:szCs w:val="28"/>
        </w:rPr>
        <w:t xml:space="preserve">. </w:t>
      </w:r>
      <w:r>
        <w:rPr>
          <w:b/>
          <w:bCs/>
          <w:sz w:val="28"/>
          <w:szCs w:val="28"/>
        </w:rPr>
        <w:t>PERSIA</w:t>
      </w:r>
    </w:p>
    <w:p w14:paraId="4D5E2338" w14:textId="66127B68" w:rsidR="000529E7" w:rsidRDefault="000529E7" w:rsidP="000529E7">
      <w:pPr>
        <w:pStyle w:val="NoSpacing"/>
      </w:pPr>
      <w:r>
        <w:t>This is a part of the course's subject matter generally less-covered than the Greeks, and we'll spe</w:t>
      </w:r>
      <w:r w:rsidR="003468BE">
        <w:t>n</w:t>
      </w:r>
      <w:r>
        <w:t xml:space="preserve">d a good deal of time trying to remedy </w:t>
      </w:r>
      <w:r w:rsidR="003468BE">
        <w:t>that</w:t>
      </w:r>
      <w:r>
        <w:t>. Here is a good starting point for some further reading</w:t>
      </w:r>
      <w:r w:rsidR="00523C41">
        <w:t>:</w:t>
      </w:r>
    </w:p>
    <w:p w14:paraId="1783A664" w14:textId="30930C6B" w:rsidR="00523C41" w:rsidRDefault="00523C41" w:rsidP="000529E7">
      <w:pPr>
        <w:pStyle w:val="NoSpacing"/>
      </w:pPr>
    </w:p>
    <w:p w14:paraId="45236E63" w14:textId="580C60B0" w:rsidR="00523C41" w:rsidRDefault="00523C41" w:rsidP="000529E7">
      <w:pPr>
        <w:pStyle w:val="NoSpacing"/>
      </w:pPr>
      <w:r>
        <w:tab/>
        <w:t xml:space="preserve">Allen, Lindsay. </w:t>
      </w:r>
      <w:r w:rsidRPr="00523C41">
        <w:rPr>
          <w:b/>
          <w:bCs/>
        </w:rPr>
        <w:t>The Persian Empire.</w:t>
      </w:r>
      <w:r>
        <w:t xml:space="preserve"> (Chicago: University of Chicago Press, 2005.)</w:t>
      </w:r>
    </w:p>
    <w:p w14:paraId="48B5A009" w14:textId="77777777" w:rsidR="00187F6E" w:rsidRDefault="00187F6E" w:rsidP="00187F6E">
      <w:pPr>
        <w:pStyle w:val="NoSpacing"/>
      </w:pPr>
      <w:r>
        <w:tab/>
        <w:t xml:space="preserve">Curtis, John E. and Nigel Tallis eds. </w:t>
      </w:r>
      <w:r w:rsidRPr="00187F6E">
        <w:rPr>
          <w:b/>
          <w:bCs/>
        </w:rPr>
        <w:t>Forgotten Empire: The World of Ancient Persia</w:t>
      </w:r>
      <w:r>
        <w:t>. (Berkeley: University of California Press, 2005.)</w:t>
      </w:r>
    </w:p>
    <w:p w14:paraId="1450204B" w14:textId="34592173" w:rsidR="00523C41" w:rsidRDefault="00523C41" w:rsidP="00523C41">
      <w:pPr>
        <w:pStyle w:val="NoSpacing"/>
        <w:ind w:firstLine="720"/>
      </w:pPr>
      <w:r>
        <w:t xml:space="preserve">Waters, Matt. </w:t>
      </w:r>
      <w:r w:rsidRPr="00523C41">
        <w:rPr>
          <w:b/>
          <w:bCs/>
        </w:rPr>
        <w:t>Ancient Persia: A Concise History of the Achaemenid Empire</w:t>
      </w:r>
      <w:r>
        <w:rPr>
          <w:b/>
          <w:bCs/>
        </w:rPr>
        <w:t>,</w:t>
      </w:r>
      <w:r w:rsidRPr="00523C41">
        <w:rPr>
          <w:b/>
          <w:bCs/>
        </w:rPr>
        <w:t xml:space="preserve"> 550-330 BCE.</w:t>
      </w:r>
      <w:r>
        <w:t xml:space="preserve"> (Cambridge: Cambridge University Press, 2014.)</w:t>
      </w:r>
      <w:r w:rsidR="003468BE">
        <w:t xml:space="preserve"> </w:t>
      </w:r>
      <w:r w:rsidR="003468BE" w:rsidRPr="003468BE">
        <w:rPr>
          <w:i/>
          <w:iCs/>
        </w:rPr>
        <w:t>(</w:t>
      </w:r>
      <w:r w:rsidR="003468BE">
        <w:rPr>
          <w:i/>
          <w:iCs/>
        </w:rPr>
        <w:t>Waters' book</w:t>
      </w:r>
      <w:r w:rsidR="003468BE" w:rsidRPr="003468BE">
        <w:rPr>
          <w:i/>
          <w:iCs/>
        </w:rPr>
        <w:t xml:space="preserve"> is a very good start. It is a brief history, but thorough, and it is </w:t>
      </w:r>
      <w:r w:rsidR="00591C87">
        <w:rPr>
          <w:i/>
          <w:iCs/>
        </w:rPr>
        <w:t>well-</w:t>
      </w:r>
      <w:r w:rsidR="003468BE" w:rsidRPr="003468BE">
        <w:rPr>
          <w:i/>
          <w:iCs/>
        </w:rPr>
        <w:t>informed by the modern scholarship on Persia.)</w:t>
      </w:r>
    </w:p>
    <w:p w14:paraId="0F53B210" w14:textId="77777777" w:rsidR="00187F6E" w:rsidRDefault="00187F6E" w:rsidP="00541810">
      <w:pPr>
        <w:pStyle w:val="NoSpacing"/>
      </w:pPr>
    </w:p>
    <w:p w14:paraId="18E2C012" w14:textId="4738E995" w:rsidR="00187F6E" w:rsidRDefault="00187F6E" w:rsidP="00187F6E">
      <w:pPr>
        <w:pStyle w:val="NoSpacing"/>
        <w:ind w:firstLine="720"/>
      </w:pPr>
      <w:r w:rsidRPr="003816D4">
        <w:rPr>
          <w:b/>
          <w:bCs/>
          <w:u w:val="single"/>
        </w:rPr>
        <w:t xml:space="preserve">Diving Deeper into Ancient </w:t>
      </w:r>
      <w:r w:rsidRPr="003816D4">
        <w:rPr>
          <w:b/>
          <w:bCs/>
          <w:u w:val="single"/>
        </w:rPr>
        <w:t>Persia</w:t>
      </w:r>
      <w:r w:rsidRPr="003816D4">
        <w:rPr>
          <w:b/>
          <w:bCs/>
          <w:u w:val="single"/>
        </w:rPr>
        <w:t>:</w:t>
      </w:r>
      <w:r w:rsidRPr="00115077">
        <w:rPr>
          <w:b/>
          <w:bCs/>
        </w:rPr>
        <w:t xml:space="preserve"> </w:t>
      </w:r>
      <w:r w:rsidR="00507D76" w:rsidRPr="00B73F36">
        <w:rPr>
          <w:i/>
          <w:iCs/>
        </w:rPr>
        <w:t xml:space="preserve">This goes very deep in places, but again </w:t>
      </w:r>
      <w:r w:rsidR="00541810" w:rsidRPr="00B73F36">
        <w:rPr>
          <w:i/>
          <w:iCs/>
        </w:rPr>
        <w:t>b</w:t>
      </w:r>
      <w:r w:rsidR="00507D76" w:rsidRPr="00B73F36">
        <w:rPr>
          <w:i/>
          <w:iCs/>
        </w:rPr>
        <w:t xml:space="preserve">ecause it's a subject that is generally </w:t>
      </w:r>
      <w:r w:rsidR="00591C87" w:rsidRPr="00B73F36">
        <w:rPr>
          <w:i/>
          <w:iCs/>
        </w:rPr>
        <w:t xml:space="preserve">not </w:t>
      </w:r>
      <w:r w:rsidR="00507D76" w:rsidRPr="00B73F36">
        <w:rPr>
          <w:i/>
          <w:iCs/>
        </w:rPr>
        <w:t>well covered.</w:t>
      </w:r>
      <w:r w:rsidR="00507D76">
        <w:t xml:space="preserve"> </w:t>
      </w:r>
    </w:p>
    <w:p w14:paraId="27CA5CBF" w14:textId="1954DBF1" w:rsidR="00507D76" w:rsidRDefault="00507D76" w:rsidP="00187F6E">
      <w:pPr>
        <w:pStyle w:val="NoSpacing"/>
        <w:ind w:firstLine="720"/>
      </w:pPr>
    </w:p>
    <w:p w14:paraId="094DCADC" w14:textId="02C9F47B" w:rsidR="007E062B" w:rsidRDefault="007E062B" w:rsidP="00187F6E">
      <w:pPr>
        <w:pStyle w:val="NoSpacing"/>
        <w:ind w:firstLine="720"/>
      </w:pPr>
      <w:proofErr w:type="spellStart"/>
      <w:r>
        <w:t>Briant</w:t>
      </w:r>
      <w:proofErr w:type="spellEnd"/>
      <w:r>
        <w:t>, Pierre</w:t>
      </w:r>
      <w:r w:rsidR="00556696">
        <w:t>;</w:t>
      </w:r>
      <w:r>
        <w:t xml:space="preserve"> Peter T. Daniels trans. </w:t>
      </w:r>
      <w:r w:rsidRPr="007E062B">
        <w:rPr>
          <w:b/>
          <w:bCs/>
        </w:rPr>
        <w:t>From Cyrus to Alexander: A History of the Persian Empire.</w:t>
      </w:r>
      <w:r>
        <w:t xml:space="preserve"> (Winona Lake, IN: </w:t>
      </w:r>
      <w:proofErr w:type="spellStart"/>
      <w:r>
        <w:t>Eisenbrauns</w:t>
      </w:r>
      <w:proofErr w:type="spellEnd"/>
      <w:r>
        <w:t>, 2002.)</w:t>
      </w:r>
    </w:p>
    <w:p w14:paraId="707EC9EE" w14:textId="502AF3D8" w:rsidR="00541810" w:rsidRDefault="00541810" w:rsidP="00187F6E">
      <w:pPr>
        <w:pStyle w:val="NoSpacing"/>
        <w:ind w:firstLine="720"/>
      </w:pPr>
      <w:r>
        <w:t xml:space="preserve">Brosius, Maria. </w:t>
      </w:r>
      <w:r w:rsidRPr="00541810">
        <w:rPr>
          <w:b/>
          <w:bCs/>
        </w:rPr>
        <w:t>Women in Ancient Persia (559-331 BC).</w:t>
      </w:r>
      <w:r>
        <w:t xml:space="preserve"> (Oxford: Clarendon Press, 1996.)</w:t>
      </w:r>
    </w:p>
    <w:p w14:paraId="67865AC8" w14:textId="46280AA9" w:rsidR="00507D76" w:rsidRDefault="00507D76" w:rsidP="00187F6E">
      <w:pPr>
        <w:pStyle w:val="NoSpacing"/>
        <w:ind w:firstLine="720"/>
      </w:pPr>
      <w:r>
        <w:t xml:space="preserve">Campbell, Joseph. "Chapter 5. The Persian Period: 539-331 B.C." in </w:t>
      </w:r>
      <w:r w:rsidRPr="007E062B">
        <w:rPr>
          <w:b/>
          <w:bCs/>
        </w:rPr>
        <w:t>The Masks of God: Occidental Mythology</w:t>
      </w:r>
      <w:r>
        <w:t xml:space="preserve">. </w:t>
      </w:r>
      <w:r w:rsidR="007E062B">
        <w:t>(New York: Penguin Books, 1964.)</w:t>
      </w:r>
    </w:p>
    <w:p w14:paraId="05263BEC" w14:textId="5EA2D737" w:rsidR="00541810" w:rsidRDefault="00541810" w:rsidP="00541810">
      <w:pPr>
        <w:pStyle w:val="NoSpacing"/>
        <w:ind w:firstLine="720"/>
      </w:pPr>
      <w:proofErr w:type="spellStart"/>
      <w:r>
        <w:t>Dandamaev</w:t>
      </w:r>
      <w:proofErr w:type="spellEnd"/>
      <w:r>
        <w:t xml:space="preserve">, Mohammad A. and Vladimir G. </w:t>
      </w:r>
      <w:proofErr w:type="spellStart"/>
      <w:r>
        <w:t>Lukonin</w:t>
      </w:r>
      <w:proofErr w:type="spellEnd"/>
      <w:r w:rsidR="00556696">
        <w:t>;</w:t>
      </w:r>
      <w:r>
        <w:t xml:space="preserve"> Philip L. Kohl and D. J. </w:t>
      </w:r>
      <w:proofErr w:type="spellStart"/>
      <w:r>
        <w:t>Dadson</w:t>
      </w:r>
      <w:proofErr w:type="spellEnd"/>
      <w:r>
        <w:t xml:space="preserve"> trans. </w:t>
      </w:r>
      <w:r w:rsidRPr="00541810">
        <w:rPr>
          <w:b/>
          <w:bCs/>
        </w:rPr>
        <w:t>The Culture and Social Institutions of Ancient Iran</w:t>
      </w:r>
      <w:r>
        <w:t>. (Cambridge: Cambridge University Press, 1989.)</w:t>
      </w:r>
    </w:p>
    <w:p w14:paraId="592AF651" w14:textId="77777777" w:rsidR="00541810" w:rsidRDefault="00541810" w:rsidP="00541810">
      <w:pPr>
        <w:pStyle w:val="NoSpacing"/>
        <w:ind w:firstLine="720"/>
      </w:pPr>
      <w:proofErr w:type="spellStart"/>
      <w:r>
        <w:t>Dandamaev</w:t>
      </w:r>
      <w:proofErr w:type="spellEnd"/>
      <w:r>
        <w:t>, Mohammad A.</w:t>
      </w:r>
      <w:r>
        <w:t xml:space="preserve">, Victoria A. Powell trans. </w:t>
      </w:r>
      <w:r w:rsidRPr="00541810">
        <w:rPr>
          <w:b/>
          <w:bCs/>
        </w:rPr>
        <w:t>Slavery in Babylonia.</w:t>
      </w:r>
      <w:r>
        <w:t xml:space="preserve"> (Northern Illinois University Press, 1984.)</w:t>
      </w:r>
    </w:p>
    <w:p w14:paraId="0266F4B4" w14:textId="77777777" w:rsidR="000529E7" w:rsidRDefault="000529E7" w:rsidP="00DF52CD">
      <w:pPr>
        <w:pStyle w:val="NoSpacing"/>
        <w:ind w:firstLine="720"/>
      </w:pPr>
    </w:p>
    <w:p w14:paraId="41AD21DC" w14:textId="77777777" w:rsidR="00FB1E9E" w:rsidRDefault="00FB1E9E" w:rsidP="00FB1E9E">
      <w:pPr>
        <w:pStyle w:val="NoSpacing"/>
        <w:ind w:firstLine="720"/>
      </w:pPr>
    </w:p>
    <w:p w14:paraId="29F8BC68" w14:textId="77777777" w:rsidR="00FB1E9E" w:rsidRDefault="00FB1E9E" w:rsidP="00FB1E9E">
      <w:pPr>
        <w:pStyle w:val="NoSpacing"/>
        <w:ind w:firstLine="720"/>
      </w:pPr>
    </w:p>
    <w:p w14:paraId="4660A032" w14:textId="5D765984" w:rsidR="00FB1E9E" w:rsidRPr="00D15723" w:rsidRDefault="00FB1E9E" w:rsidP="00FB1E9E">
      <w:pPr>
        <w:pStyle w:val="NoSpacing"/>
        <w:jc w:val="center"/>
        <w:rPr>
          <w:b/>
          <w:bCs/>
          <w:sz w:val="28"/>
          <w:szCs w:val="28"/>
        </w:rPr>
      </w:pPr>
      <w:r>
        <w:rPr>
          <w:b/>
          <w:bCs/>
          <w:sz w:val="28"/>
          <w:szCs w:val="28"/>
        </w:rPr>
        <w:t>4</w:t>
      </w:r>
      <w:r w:rsidRPr="00D15723">
        <w:rPr>
          <w:b/>
          <w:bCs/>
          <w:sz w:val="28"/>
          <w:szCs w:val="28"/>
        </w:rPr>
        <w:t xml:space="preserve">. </w:t>
      </w:r>
      <w:r>
        <w:rPr>
          <w:b/>
          <w:bCs/>
          <w:sz w:val="28"/>
          <w:szCs w:val="28"/>
        </w:rPr>
        <w:t>WARFARE BETWEEN THE GREEKS AND PERSIANS</w:t>
      </w:r>
    </w:p>
    <w:p w14:paraId="4B156EE9" w14:textId="4140DE8A" w:rsidR="003468BE" w:rsidRDefault="003468BE" w:rsidP="00FB1E9E">
      <w:pPr>
        <w:pStyle w:val="NoSpacing"/>
      </w:pPr>
      <w:r>
        <w:t xml:space="preserve">The wars between the Greeks and Persians are, after all, what sparked Herodotus's project which resulted in </w:t>
      </w:r>
      <w:r w:rsidR="00591C87">
        <w:t>our</w:t>
      </w:r>
      <w:r>
        <w:t xml:space="preserve"> modern concept of History. Here are some good starting points.</w:t>
      </w:r>
    </w:p>
    <w:p w14:paraId="7041DBBA" w14:textId="77777777" w:rsidR="00FB1E9E" w:rsidRDefault="00FB1E9E" w:rsidP="00FB1E9E">
      <w:pPr>
        <w:pStyle w:val="NoSpacing"/>
      </w:pPr>
    </w:p>
    <w:p w14:paraId="0B295ED5" w14:textId="1E3A05BB" w:rsidR="00D15723" w:rsidRDefault="00047634" w:rsidP="00DF52CD">
      <w:pPr>
        <w:pStyle w:val="NoSpacing"/>
        <w:ind w:firstLine="720"/>
      </w:pPr>
      <w:r>
        <w:lastRenderedPageBreak/>
        <w:t xml:space="preserve">Farrokh, Dr. Kaveh. </w:t>
      </w:r>
      <w:r w:rsidRPr="00047634">
        <w:rPr>
          <w:b/>
          <w:bCs/>
        </w:rPr>
        <w:t>Shadows in the Desert: Ancient Persia at War.</w:t>
      </w:r>
      <w:r>
        <w:t xml:space="preserve"> (</w:t>
      </w:r>
      <w:r w:rsidR="00185695">
        <w:t>London</w:t>
      </w:r>
      <w:r>
        <w:t>: Osprey Publishing, 2007.</w:t>
      </w:r>
    </w:p>
    <w:p w14:paraId="3CB4E91A" w14:textId="4D7065EF" w:rsidR="00047634" w:rsidRDefault="00047634" w:rsidP="00DF52CD">
      <w:pPr>
        <w:pStyle w:val="NoSpacing"/>
        <w:ind w:firstLine="720"/>
      </w:pPr>
      <w:r>
        <w:t xml:space="preserve">Green, Peter. </w:t>
      </w:r>
      <w:r w:rsidRPr="00047634">
        <w:rPr>
          <w:b/>
          <w:bCs/>
        </w:rPr>
        <w:t>Alexander of Macedon, 356-323 B.C.: A Historical Biography.</w:t>
      </w:r>
      <w:r>
        <w:t xml:space="preserve"> (Berkeley: University of California Press, 1991.)</w:t>
      </w:r>
    </w:p>
    <w:p w14:paraId="4BA784A3" w14:textId="77777777" w:rsidR="00DD352D" w:rsidRDefault="00DD352D" w:rsidP="00DD352D">
      <w:pPr>
        <w:pStyle w:val="NoSpacing"/>
      </w:pPr>
      <w:r>
        <w:tab/>
        <w:t xml:space="preserve">Holland, Tom. </w:t>
      </w:r>
      <w:r>
        <w:rPr>
          <w:b/>
          <w:bCs/>
        </w:rPr>
        <w:t>Persian Fire: The First World Empire and the Battle for the West</w:t>
      </w:r>
      <w:r w:rsidRPr="00523C41">
        <w:rPr>
          <w:b/>
          <w:bCs/>
        </w:rPr>
        <w:t>.</w:t>
      </w:r>
      <w:r>
        <w:t xml:space="preserve"> (New York: Anchor Books, 2005.)</w:t>
      </w:r>
    </w:p>
    <w:p w14:paraId="6C036A92" w14:textId="1FDD7560" w:rsidR="00DD352D" w:rsidRDefault="00DD352D" w:rsidP="00DF52CD">
      <w:pPr>
        <w:pStyle w:val="NoSpacing"/>
        <w:ind w:firstLine="720"/>
      </w:pPr>
      <w:r>
        <w:t xml:space="preserve">Warry, John. </w:t>
      </w:r>
      <w:r w:rsidRPr="00DD352D">
        <w:rPr>
          <w:b/>
          <w:bCs/>
        </w:rPr>
        <w:t>Warfare in the Classical World.</w:t>
      </w:r>
      <w:r>
        <w:t xml:space="preserve"> (Norman, OK: University of Oklahoma Press, 1980.)</w:t>
      </w:r>
    </w:p>
    <w:p w14:paraId="4AFE01C4" w14:textId="77777777" w:rsidR="00047634" w:rsidRDefault="00047634" w:rsidP="00047634">
      <w:pPr>
        <w:pStyle w:val="NoSpacing"/>
      </w:pPr>
    </w:p>
    <w:p w14:paraId="0D96A7A7" w14:textId="0E5C348F" w:rsidR="00047634" w:rsidRDefault="00047634" w:rsidP="00047634">
      <w:pPr>
        <w:pStyle w:val="NoSpacing"/>
        <w:ind w:firstLine="720"/>
      </w:pPr>
      <w:r w:rsidRPr="003816D4">
        <w:rPr>
          <w:b/>
          <w:bCs/>
          <w:u w:val="single"/>
        </w:rPr>
        <w:t xml:space="preserve">Diving Deeper into Ancient </w:t>
      </w:r>
      <w:r w:rsidRPr="003816D4">
        <w:rPr>
          <w:b/>
          <w:bCs/>
          <w:u w:val="single"/>
        </w:rPr>
        <w:t>Warfare</w:t>
      </w:r>
      <w:r w:rsidRPr="003816D4">
        <w:rPr>
          <w:b/>
          <w:bCs/>
          <w:u w:val="single"/>
        </w:rPr>
        <w:t>:</w:t>
      </w:r>
      <w:r w:rsidRPr="00115077">
        <w:rPr>
          <w:b/>
          <w:bCs/>
        </w:rPr>
        <w:t xml:space="preserve"> </w:t>
      </w:r>
      <w:r w:rsidR="00210395" w:rsidRPr="00B73F36">
        <w:rPr>
          <w:i/>
          <w:iCs/>
        </w:rPr>
        <w:t>These are generally more technical in nature and, except for the Osprey books, can be hard to find outside of a library.</w:t>
      </w:r>
      <w:r w:rsidR="00210395">
        <w:t xml:space="preserve"> </w:t>
      </w:r>
    </w:p>
    <w:p w14:paraId="355473FE" w14:textId="03F2ADD2" w:rsidR="000F0B28" w:rsidRDefault="000F0B28" w:rsidP="00047634">
      <w:pPr>
        <w:pStyle w:val="NoSpacing"/>
        <w:ind w:firstLine="720"/>
      </w:pPr>
    </w:p>
    <w:p w14:paraId="52059865" w14:textId="4F78FF6F" w:rsidR="004D6F44" w:rsidRDefault="004D6F44" w:rsidP="004D6F44">
      <w:pPr>
        <w:pStyle w:val="NoSpacing"/>
        <w:ind w:firstLine="720"/>
      </w:pPr>
      <w:r>
        <w:t xml:space="preserve">Head, Duncan. </w:t>
      </w:r>
      <w:r w:rsidRPr="004D6F44">
        <w:rPr>
          <w:b/>
          <w:bCs/>
        </w:rPr>
        <w:t>The Achaemenid Persian Army.</w:t>
      </w:r>
      <w:r>
        <w:t xml:space="preserve"> (Reddish, Stockport: </w:t>
      </w:r>
      <w:proofErr w:type="spellStart"/>
      <w:r>
        <w:t>Montvert</w:t>
      </w:r>
      <w:proofErr w:type="spellEnd"/>
      <w:r>
        <w:t xml:space="preserve"> Publications, 1992.</w:t>
      </w:r>
      <w:r>
        <w:t>)</w:t>
      </w:r>
    </w:p>
    <w:p w14:paraId="3BB431AF" w14:textId="4FCDA76E" w:rsidR="004D6F44" w:rsidRDefault="004D6F44" w:rsidP="004D6F44">
      <w:pPr>
        <w:pStyle w:val="NoSpacing"/>
        <w:ind w:firstLine="720"/>
      </w:pPr>
      <w:r>
        <w:t xml:space="preserve">Head, Duncan. </w:t>
      </w:r>
      <w:r>
        <w:rPr>
          <w:b/>
          <w:bCs/>
        </w:rPr>
        <w:t>Armies of the Macedonian and Punic Wars: 359 BC to 146 BC</w:t>
      </w:r>
      <w:r w:rsidRPr="004D6F44">
        <w:rPr>
          <w:b/>
          <w:bCs/>
        </w:rPr>
        <w:t>.</w:t>
      </w:r>
      <w:r>
        <w:t xml:space="preserve"> (</w:t>
      </w:r>
      <w:r>
        <w:t>Wargames Research Group, 1982</w:t>
      </w:r>
      <w:r>
        <w:t>.</w:t>
      </w:r>
      <w:r>
        <w:t>)</w:t>
      </w:r>
    </w:p>
    <w:p w14:paraId="1002FCE7" w14:textId="1F9D0932" w:rsidR="000F0B28" w:rsidRDefault="000F0B28" w:rsidP="00047634">
      <w:pPr>
        <w:pStyle w:val="NoSpacing"/>
        <w:ind w:firstLine="720"/>
      </w:pPr>
      <w:r>
        <w:t xml:space="preserve">Pritchett, W. Kendrick. </w:t>
      </w:r>
      <w:r w:rsidRPr="000F0B28">
        <w:rPr>
          <w:b/>
          <w:bCs/>
        </w:rPr>
        <w:t>The Greek State at War.</w:t>
      </w:r>
      <w:r>
        <w:t xml:space="preserve"> (5 volumes) (Berkeley, University of California Press, 1971. </w:t>
      </w:r>
    </w:p>
    <w:p w14:paraId="489F7940" w14:textId="207EAB33" w:rsidR="00210395" w:rsidRDefault="00210395" w:rsidP="00210395">
      <w:pPr>
        <w:pStyle w:val="NoSpacing"/>
        <w:ind w:firstLine="720"/>
      </w:pPr>
      <w:proofErr w:type="spellStart"/>
      <w:r>
        <w:t>Sekunda</w:t>
      </w:r>
      <w:proofErr w:type="spellEnd"/>
      <w:r>
        <w:t>, Nicholas Victor. T</w:t>
      </w:r>
      <w:r w:rsidRPr="0005062A">
        <w:rPr>
          <w:b/>
          <w:bCs/>
        </w:rPr>
        <w:t xml:space="preserve">he Ancient Greeks. </w:t>
      </w:r>
      <w:r>
        <w:t>(London: Osprey</w:t>
      </w:r>
      <w:r w:rsidR="00185695">
        <w:t xml:space="preserve"> Publishing</w:t>
      </w:r>
      <w:r>
        <w:t>, 1986.)</w:t>
      </w:r>
    </w:p>
    <w:p w14:paraId="28FB7706" w14:textId="36C46EE1" w:rsidR="00210395" w:rsidRDefault="00210395" w:rsidP="00210395">
      <w:pPr>
        <w:pStyle w:val="NoSpacing"/>
        <w:ind w:firstLine="720"/>
      </w:pPr>
      <w:proofErr w:type="spellStart"/>
      <w:r>
        <w:t>Sekunda</w:t>
      </w:r>
      <w:proofErr w:type="spellEnd"/>
      <w:r>
        <w:t>, Nicholas. T</w:t>
      </w:r>
      <w:r w:rsidRPr="0005062A">
        <w:rPr>
          <w:b/>
          <w:bCs/>
        </w:rPr>
        <w:t xml:space="preserve">he </w:t>
      </w:r>
      <w:r>
        <w:rPr>
          <w:b/>
          <w:bCs/>
        </w:rPr>
        <w:t>Army of Alexander the Great</w:t>
      </w:r>
      <w:r w:rsidRPr="0005062A">
        <w:rPr>
          <w:b/>
          <w:bCs/>
        </w:rPr>
        <w:t xml:space="preserve">. </w:t>
      </w:r>
      <w:r>
        <w:t>(London: Osprey</w:t>
      </w:r>
      <w:r w:rsidR="00185695" w:rsidRPr="00185695">
        <w:t xml:space="preserve"> </w:t>
      </w:r>
      <w:r w:rsidR="00185695">
        <w:t>Publishing</w:t>
      </w:r>
      <w:r>
        <w:t>, 19</w:t>
      </w:r>
      <w:r>
        <w:t>92</w:t>
      </w:r>
      <w:r>
        <w:t>.)</w:t>
      </w:r>
    </w:p>
    <w:p w14:paraId="6EB54ABB" w14:textId="0770B5D6" w:rsidR="0005062A" w:rsidRDefault="0005062A" w:rsidP="0005062A">
      <w:pPr>
        <w:pStyle w:val="NoSpacing"/>
        <w:ind w:firstLine="720"/>
      </w:pPr>
      <w:proofErr w:type="spellStart"/>
      <w:r>
        <w:t>Sekunda</w:t>
      </w:r>
      <w:proofErr w:type="spellEnd"/>
      <w:r>
        <w:t>, Nic</w:t>
      </w:r>
      <w:r>
        <w:t>k</w:t>
      </w:r>
      <w:r>
        <w:t xml:space="preserve">. </w:t>
      </w:r>
      <w:r w:rsidRPr="0005062A">
        <w:rPr>
          <w:b/>
          <w:bCs/>
        </w:rPr>
        <w:t xml:space="preserve">The </w:t>
      </w:r>
      <w:r w:rsidRPr="0005062A">
        <w:rPr>
          <w:b/>
          <w:bCs/>
        </w:rPr>
        <w:t>Persian Army 560-330 BC</w:t>
      </w:r>
      <w:r w:rsidRPr="0005062A">
        <w:rPr>
          <w:b/>
          <w:bCs/>
        </w:rPr>
        <w:t>.</w:t>
      </w:r>
      <w:r>
        <w:t xml:space="preserve"> (London: Osprey</w:t>
      </w:r>
      <w:r w:rsidR="00185695" w:rsidRPr="00185695">
        <w:t xml:space="preserve"> </w:t>
      </w:r>
      <w:r w:rsidR="00185695">
        <w:t>Publishing</w:t>
      </w:r>
      <w:r>
        <w:t>, 19</w:t>
      </w:r>
      <w:r>
        <w:t>92</w:t>
      </w:r>
      <w:r>
        <w:t>.)</w:t>
      </w:r>
    </w:p>
    <w:p w14:paraId="67AA7746" w14:textId="77777777" w:rsidR="00047634" w:rsidRDefault="00047634" w:rsidP="00047634">
      <w:pPr>
        <w:pStyle w:val="NoSpacing"/>
        <w:ind w:firstLine="720"/>
      </w:pPr>
    </w:p>
    <w:p w14:paraId="093F1CAA" w14:textId="0654283F" w:rsidR="00D15723" w:rsidRDefault="00D15723" w:rsidP="0005062A">
      <w:pPr>
        <w:pStyle w:val="NoSpacing"/>
        <w:ind w:firstLine="720"/>
      </w:pPr>
    </w:p>
    <w:sectPr w:rsidR="00D15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B4"/>
    <w:rsid w:val="00047634"/>
    <w:rsid w:val="0005062A"/>
    <w:rsid w:val="000529E7"/>
    <w:rsid w:val="00083768"/>
    <w:rsid w:val="000F0B28"/>
    <w:rsid w:val="00115077"/>
    <w:rsid w:val="001833B4"/>
    <w:rsid w:val="00185695"/>
    <w:rsid w:val="00187F6E"/>
    <w:rsid w:val="00210395"/>
    <w:rsid w:val="00241F1E"/>
    <w:rsid w:val="003468BE"/>
    <w:rsid w:val="00363DEE"/>
    <w:rsid w:val="003816D4"/>
    <w:rsid w:val="003A7B2A"/>
    <w:rsid w:val="004D2E80"/>
    <w:rsid w:val="004D6F44"/>
    <w:rsid w:val="00507D76"/>
    <w:rsid w:val="00523C41"/>
    <w:rsid w:val="00541810"/>
    <w:rsid w:val="00556696"/>
    <w:rsid w:val="00591C87"/>
    <w:rsid w:val="00597373"/>
    <w:rsid w:val="00687C0A"/>
    <w:rsid w:val="00690BDD"/>
    <w:rsid w:val="007E062B"/>
    <w:rsid w:val="00A46883"/>
    <w:rsid w:val="00A929DD"/>
    <w:rsid w:val="00B73F36"/>
    <w:rsid w:val="00BC43BE"/>
    <w:rsid w:val="00D15723"/>
    <w:rsid w:val="00D70166"/>
    <w:rsid w:val="00DD352D"/>
    <w:rsid w:val="00DF52CD"/>
    <w:rsid w:val="00FB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6B81"/>
  <w15:chartTrackingRefBased/>
  <w15:docId w15:val="{DA782552-2CF5-4E81-946F-1DA8E895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2022-01-21T00:18:00Z</dcterms:created>
  <dcterms:modified xsi:type="dcterms:W3CDTF">2022-01-21T06:07:00Z</dcterms:modified>
</cp:coreProperties>
</file>