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19" w:rsidRP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To OLLI Members enrolled for </w:t>
      </w:r>
      <w:r w:rsidRPr="00BB1902">
        <w:rPr>
          <w:rFonts w:cs="Times New Roman"/>
          <w:b/>
          <w:sz w:val="32"/>
          <w:szCs w:val="32"/>
        </w:rPr>
        <w:t>AESOP REVISITED</w:t>
      </w:r>
    </w:p>
    <w:p w:rsidR="00B54346" w:rsidRP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</w:p>
    <w:p w:rsidR="00B54346" w:rsidRP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>Dear Fellow OLLI Member,</w:t>
      </w:r>
    </w:p>
    <w:p w:rsidR="00B54346" w:rsidRP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</w:p>
    <w:p w:rsid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I write to </w:t>
      </w:r>
      <w:r w:rsidR="00BB1902">
        <w:rPr>
          <w:rFonts w:cs="Times New Roman"/>
          <w:sz w:val="32"/>
          <w:szCs w:val="32"/>
        </w:rPr>
        <w:t>offer an</w:t>
      </w:r>
      <w:bookmarkStart w:id="0" w:name="_GoBack"/>
      <w:bookmarkEnd w:id="0"/>
      <w:r w:rsidR="00BB1902">
        <w:rPr>
          <w:rFonts w:cs="Times New Roman"/>
          <w:sz w:val="32"/>
          <w:szCs w:val="32"/>
        </w:rPr>
        <w:t xml:space="preserve"> early </w:t>
      </w:r>
      <w:r w:rsidRPr="00B54346">
        <w:rPr>
          <w:rFonts w:cs="Times New Roman"/>
          <w:sz w:val="32"/>
          <w:szCs w:val="32"/>
        </w:rPr>
        <w:t xml:space="preserve">welcome to </w:t>
      </w:r>
      <w:r w:rsidRPr="00BB1902">
        <w:rPr>
          <w:rFonts w:cs="Times New Roman"/>
          <w:b/>
          <w:sz w:val="32"/>
          <w:szCs w:val="32"/>
        </w:rPr>
        <w:t>AESOP REVISITED</w:t>
      </w:r>
      <w:r w:rsidRPr="00B54346">
        <w:rPr>
          <w:rFonts w:cs="Times New Roman"/>
          <w:sz w:val="32"/>
          <w:szCs w:val="32"/>
        </w:rPr>
        <w:t xml:space="preserve"> in October and inform you about its scope and goals.  The goals:</w:t>
      </w:r>
    </w:p>
    <w:p w:rsidR="00B54346" w:rsidRPr="00B54346" w:rsidRDefault="00B54346" w:rsidP="00B54346">
      <w:pPr>
        <w:spacing w:after="0" w:line="240" w:lineRule="auto"/>
        <w:rPr>
          <w:rFonts w:cs="Times New Roman"/>
          <w:sz w:val="32"/>
          <w:szCs w:val="32"/>
        </w:rPr>
      </w:pPr>
    </w:p>
    <w:p w:rsidR="00B54346" w:rsidRPr="00B54346" w:rsidRDefault="00B54346" w:rsidP="00B54346">
      <w:pPr>
        <w:pStyle w:val="ListParagraph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54346">
        <w:rPr>
          <w:rFonts w:ascii="Times New Roman" w:hAnsi="Times New Roman" w:cs="Times New Roman"/>
          <w:sz w:val="32"/>
          <w:szCs w:val="32"/>
        </w:rPr>
        <w:t xml:space="preserve">Learn </w:t>
      </w:r>
      <w:r w:rsidR="00BB1902">
        <w:rPr>
          <w:rFonts w:ascii="Times New Roman" w:hAnsi="Times New Roman" w:cs="Times New Roman"/>
          <w:sz w:val="32"/>
          <w:szCs w:val="32"/>
        </w:rPr>
        <w:t>about</w:t>
      </w:r>
      <w:r w:rsidRPr="00B54346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B54346">
        <w:rPr>
          <w:rFonts w:ascii="Times New Roman" w:hAnsi="Times New Roman" w:cs="Times New Roman"/>
          <w:sz w:val="32"/>
          <w:szCs w:val="32"/>
        </w:rPr>
        <w:t>Aesopica</w:t>
      </w:r>
      <w:proofErr w:type="spellEnd"/>
      <w:r w:rsidRPr="00B54346">
        <w:rPr>
          <w:rFonts w:ascii="Times New Roman" w:hAnsi="Times New Roman" w:cs="Times New Roman"/>
          <w:sz w:val="32"/>
          <w:szCs w:val="32"/>
        </w:rPr>
        <w:t>”</w:t>
      </w:r>
    </w:p>
    <w:p w:rsidR="00B54346" w:rsidRPr="00B54346" w:rsidRDefault="00B54346" w:rsidP="00B54346">
      <w:pPr>
        <w:pStyle w:val="ListParagraph"/>
        <w:ind w:firstLine="0"/>
        <w:rPr>
          <w:rFonts w:ascii="Times New Roman" w:hAnsi="Times New Roman" w:cs="Times New Roman"/>
          <w:sz w:val="32"/>
          <w:szCs w:val="32"/>
        </w:rPr>
      </w:pPr>
      <w:r w:rsidRPr="00B54346">
        <w:rPr>
          <w:rFonts w:ascii="Times New Roman" w:hAnsi="Times New Roman" w:cs="Times New Roman"/>
          <w:sz w:val="32"/>
          <w:szCs w:val="32"/>
        </w:rPr>
        <w:t>The corpus of fables attributed to Aesop is in the high hundreds, as his magnetic fame drew fables composed by others into his domain.</w:t>
      </w:r>
      <w:r>
        <w:rPr>
          <w:rFonts w:ascii="Times New Roman" w:hAnsi="Times New Roman" w:cs="Times New Roman"/>
          <w:sz w:val="32"/>
          <w:szCs w:val="32"/>
        </w:rPr>
        <w:t xml:space="preserve"> How did it grow so large? Whose fables were taken?</w:t>
      </w:r>
    </w:p>
    <w:p w:rsidR="00B54346" w:rsidRPr="00B54346" w:rsidRDefault="00B54346" w:rsidP="00B54346">
      <w:pPr>
        <w:pStyle w:val="ListParagraph"/>
        <w:ind w:firstLine="0"/>
        <w:rPr>
          <w:rFonts w:ascii="Times New Roman" w:hAnsi="Times New Roman" w:cs="Times New Roman"/>
          <w:sz w:val="32"/>
          <w:szCs w:val="32"/>
        </w:rPr>
      </w:pPr>
    </w:p>
    <w:p w:rsidR="00B54346" w:rsidRPr="00B54346" w:rsidRDefault="00B54346" w:rsidP="00B54346">
      <w:pPr>
        <w:spacing w:after="0" w:line="240" w:lineRule="auto"/>
        <w:ind w:firstLine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>2. Read lots of fables</w:t>
      </w: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We will read lots of fables.  We can’t discuss </w:t>
      </w:r>
      <w:r>
        <w:rPr>
          <w:rFonts w:cs="Times New Roman"/>
          <w:sz w:val="32"/>
          <w:szCs w:val="32"/>
        </w:rPr>
        <w:t>all of them</w:t>
      </w:r>
      <w:r w:rsidRPr="00B54346">
        <w:rPr>
          <w:rFonts w:cs="Times New Roman"/>
          <w:sz w:val="32"/>
          <w:szCs w:val="32"/>
        </w:rPr>
        <w:t xml:space="preserve">, but will </w:t>
      </w:r>
      <w:r>
        <w:rPr>
          <w:rFonts w:cs="Times New Roman"/>
          <w:sz w:val="32"/>
          <w:szCs w:val="32"/>
        </w:rPr>
        <w:t>take up</w:t>
      </w:r>
      <w:r w:rsidRPr="00B54346">
        <w:rPr>
          <w:rFonts w:cs="Times New Roman"/>
          <w:sz w:val="32"/>
          <w:szCs w:val="32"/>
        </w:rPr>
        <w:t xml:space="preserve"> many of the most familiar</w:t>
      </w:r>
      <w:r>
        <w:rPr>
          <w:rFonts w:cs="Times New Roman"/>
          <w:sz w:val="32"/>
          <w:szCs w:val="32"/>
        </w:rPr>
        <w:t>,</w:t>
      </w:r>
      <w:r w:rsidRPr="00B54346">
        <w:rPr>
          <w:rFonts w:cs="Times New Roman"/>
          <w:sz w:val="32"/>
          <w:szCs w:val="32"/>
        </w:rPr>
        <w:t xml:space="preserve"> and introduce you to wonderful fables you probably have not heard before. </w:t>
      </w:r>
      <w:r>
        <w:rPr>
          <w:rFonts w:cs="Times New Roman"/>
          <w:sz w:val="32"/>
          <w:szCs w:val="32"/>
        </w:rPr>
        <w:t xml:space="preserve"> </w:t>
      </w: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 </w:t>
      </w: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3. Tell lots of fables. </w:t>
      </w: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 xml:space="preserve">We will also tell fables, which is vital to the appreciation of them. Fables are amusing, they’re brief, and they’re memorable, three reasons why they are learned in childhood. </w:t>
      </w:r>
      <w:r>
        <w:rPr>
          <w:rFonts w:cs="Times New Roman"/>
          <w:sz w:val="32"/>
          <w:szCs w:val="32"/>
        </w:rPr>
        <w:t xml:space="preserve"> </w:t>
      </w: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</w:p>
    <w:p w:rsidR="00B54346" w:rsidRPr="00B54346" w:rsidRDefault="00B54346" w:rsidP="00B54346">
      <w:pPr>
        <w:spacing w:after="0" w:line="240" w:lineRule="auto"/>
        <w:ind w:left="720"/>
        <w:rPr>
          <w:rFonts w:cs="Times New Roman"/>
          <w:sz w:val="32"/>
          <w:szCs w:val="32"/>
        </w:rPr>
      </w:pPr>
      <w:r w:rsidRPr="00B54346">
        <w:rPr>
          <w:rFonts w:cs="Times New Roman"/>
          <w:sz w:val="32"/>
          <w:szCs w:val="32"/>
        </w:rPr>
        <w:t>4. Bring your inner fox to life.</w:t>
      </w:r>
    </w:p>
    <w:p w:rsidR="00B54346" w:rsidRPr="00B54346" w:rsidRDefault="00B54346" w:rsidP="00B5434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54346" w:rsidRDefault="00B54346" w:rsidP="00B54346">
      <w:pPr>
        <w:spacing w:after="0" w:line="240" w:lineRule="auto"/>
        <w:ind w:left="720"/>
      </w:pPr>
      <w:r w:rsidRPr="00B54346">
        <w:rPr>
          <w:rFonts w:cs="Times New Roman"/>
          <w:sz w:val="32"/>
          <w:szCs w:val="32"/>
        </w:rPr>
        <w:t>Fables exist to change us, so watch: In a few short weeks we will emerge from</w:t>
      </w:r>
      <w:r>
        <w:rPr>
          <w:rFonts w:cs="Times New Roman"/>
          <w:sz w:val="28"/>
          <w:szCs w:val="28"/>
        </w:rPr>
        <w:t xml:space="preserve"> OLLI as a noble assembly of </w:t>
      </w:r>
      <w:proofErr w:type="spellStart"/>
      <w:r>
        <w:rPr>
          <w:rFonts w:cs="Times New Roman"/>
          <w:sz w:val="28"/>
          <w:szCs w:val="28"/>
        </w:rPr>
        <w:t>Aesopians</w:t>
      </w:r>
      <w:proofErr w:type="spellEnd"/>
      <w:r>
        <w:rPr>
          <w:rFonts w:cs="Times New Roman"/>
          <w:sz w:val="28"/>
          <w:szCs w:val="28"/>
        </w:rPr>
        <w:t xml:space="preserve">, keenly aware of our animal </w:t>
      </w:r>
      <w:r>
        <w:rPr>
          <w:rFonts w:cs="Times New Roman"/>
          <w:sz w:val="28"/>
          <w:szCs w:val="28"/>
        </w:rPr>
        <w:t>ties</w:t>
      </w:r>
      <w:r>
        <w:rPr>
          <w:rFonts w:cs="Times New Roman"/>
          <w:sz w:val="28"/>
          <w:szCs w:val="28"/>
        </w:rPr>
        <w:t>.</w:t>
      </w:r>
    </w:p>
    <w:p w:rsidR="00B54346" w:rsidRPr="00B54346" w:rsidRDefault="00B54346">
      <w:pPr>
        <w:rPr>
          <w:sz w:val="32"/>
          <w:szCs w:val="32"/>
        </w:rPr>
      </w:pPr>
    </w:p>
    <w:p w:rsidR="00B54346" w:rsidRDefault="00B54346">
      <w:pPr>
        <w:rPr>
          <w:sz w:val="32"/>
          <w:szCs w:val="32"/>
        </w:rPr>
      </w:pPr>
      <w:r w:rsidRPr="00B54346">
        <w:rPr>
          <w:sz w:val="32"/>
          <w:szCs w:val="32"/>
        </w:rPr>
        <w:t>A full syllabus is attached.</w:t>
      </w:r>
      <w:r w:rsidR="00BB1902">
        <w:rPr>
          <w:sz w:val="32"/>
          <w:szCs w:val="32"/>
        </w:rPr>
        <w:t xml:space="preserve"> </w:t>
      </w:r>
      <w:r>
        <w:rPr>
          <w:sz w:val="32"/>
          <w:szCs w:val="32"/>
        </w:rPr>
        <w:t>I look forward to seeing you at OLLI in October.</w:t>
      </w:r>
    </w:p>
    <w:p w:rsidR="00B54346" w:rsidRPr="00B54346" w:rsidRDefault="00BB1902" w:rsidP="00BB1902">
      <w:pPr>
        <w:ind w:left="5040" w:firstLine="720"/>
        <w:rPr>
          <w:sz w:val="32"/>
          <w:szCs w:val="32"/>
        </w:rPr>
      </w:pPr>
      <w:r>
        <w:rPr>
          <w:sz w:val="32"/>
          <w:szCs w:val="32"/>
        </w:rPr>
        <w:t>Willis (Bill) Goth Regier</w:t>
      </w:r>
    </w:p>
    <w:sectPr w:rsidR="00B54346" w:rsidRPr="00B5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8C0"/>
    <w:multiLevelType w:val="hybridMultilevel"/>
    <w:tmpl w:val="EBF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6"/>
    <w:rsid w:val="00033097"/>
    <w:rsid w:val="001D3EB8"/>
    <w:rsid w:val="002964E0"/>
    <w:rsid w:val="002C72B9"/>
    <w:rsid w:val="004D2700"/>
    <w:rsid w:val="005222B1"/>
    <w:rsid w:val="00630D53"/>
    <w:rsid w:val="0065128F"/>
    <w:rsid w:val="00B54346"/>
    <w:rsid w:val="00BB1902"/>
    <w:rsid w:val="00D510CD"/>
    <w:rsid w:val="00D61D4F"/>
    <w:rsid w:val="00DB5071"/>
    <w:rsid w:val="00EF75A3"/>
    <w:rsid w:val="00F1103A"/>
    <w:rsid w:val="00F16019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662A-A674-4942-A313-359A89A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41"/>
    <w:pPr>
      <w:spacing w:after="160" w:line="259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D510CD"/>
    <w:rPr>
      <w:sz w:val="24"/>
    </w:rPr>
  </w:style>
  <w:style w:type="character" w:customStyle="1" w:styleId="footnoteChar">
    <w:name w:val="footnote Char"/>
    <w:basedOn w:val="FootnoteTextChar"/>
    <w:link w:val="footnote"/>
    <w:rsid w:val="00D510CD"/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2B9"/>
    <w:rPr>
      <w:sz w:val="20"/>
      <w:szCs w:val="20"/>
    </w:rPr>
  </w:style>
  <w:style w:type="paragraph" w:customStyle="1" w:styleId="Footnote0">
    <w:name w:val="Footnote"/>
    <w:basedOn w:val="FootnoteText"/>
    <w:link w:val="FootnoteChar0"/>
    <w:qFormat/>
    <w:rsid w:val="00033097"/>
    <w:pPr>
      <w:spacing w:after="0" w:line="240" w:lineRule="auto"/>
    </w:pPr>
    <w:rPr>
      <w:rFonts w:cs="Times New Roman"/>
      <w:sz w:val="24"/>
    </w:rPr>
  </w:style>
  <w:style w:type="character" w:customStyle="1" w:styleId="FootnoteChar0">
    <w:name w:val="Footnote Char"/>
    <w:basedOn w:val="FootnoteTextChar"/>
    <w:link w:val="Footnote0"/>
    <w:rsid w:val="000330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4346"/>
    <w:pPr>
      <w:spacing w:after="0" w:line="240" w:lineRule="auto"/>
      <w:ind w:left="720" w:hanging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Goth Regier</dc:creator>
  <cp:keywords/>
  <dc:description/>
  <cp:lastModifiedBy>Willis Goth Regier</cp:lastModifiedBy>
  <cp:revision>1</cp:revision>
  <dcterms:created xsi:type="dcterms:W3CDTF">2022-08-30T15:28:00Z</dcterms:created>
  <dcterms:modified xsi:type="dcterms:W3CDTF">2022-08-30T15:42:00Z</dcterms:modified>
</cp:coreProperties>
</file>