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E8E0" w14:textId="36CB0DA4" w:rsidR="00270A53" w:rsidRDefault="00727809" w:rsidP="008A3B02">
      <w:pPr>
        <w:jc w:val="center"/>
        <w:rPr>
          <w:sz w:val="28"/>
          <w:szCs w:val="28"/>
        </w:rPr>
      </w:pPr>
      <w:r>
        <w:rPr>
          <w:sz w:val="28"/>
          <w:szCs w:val="28"/>
        </w:rPr>
        <w:t>Schedule for The Thirty Years War of the 20</w:t>
      </w:r>
      <w:r w:rsidRPr="00727809">
        <w:rPr>
          <w:sz w:val="28"/>
          <w:szCs w:val="28"/>
          <w:vertAlign w:val="superscript"/>
        </w:rPr>
        <w:t>th</w:t>
      </w:r>
      <w:r>
        <w:rPr>
          <w:sz w:val="28"/>
          <w:szCs w:val="28"/>
        </w:rPr>
        <w:t xml:space="preserve"> Century</w:t>
      </w:r>
    </w:p>
    <w:p w14:paraId="26D70FDE" w14:textId="77777777" w:rsidR="00727809" w:rsidRDefault="00727809" w:rsidP="00727809">
      <w:pPr>
        <w:rPr>
          <w:sz w:val="28"/>
          <w:szCs w:val="28"/>
        </w:rPr>
      </w:pPr>
    </w:p>
    <w:p w14:paraId="714F203A" w14:textId="77777777" w:rsidR="00A87E6B" w:rsidRPr="00650060" w:rsidRDefault="00A87E6B" w:rsidP="00A87E6B"/>
    <w:p w14:paraId="442934CC" w14:textId="312A7406" w:rsidR="00727809" w:rsidRDefault="00727809" w:rsidP="00650060">
      <w:r>
        <w:t>Greetings:</w:t>
      </w:r>
    </w:p>
    <w:p w14:paraId="44B1C560" w14:textId="72EDBA61" w:rsidR="00727809" w:rsidRDefault="00727809" w:rsidP="00650060"/>
    <w:p w14:paraId="1D56ACF5" w14:textId="69037B4A" w:rsidR="00727809" w:rsidRDefault="00727809" w:rsidP="00650060">
      <w:r>
        <w:t>Below you will find the syllabus for “The Thirty Years War of the 20</w:t>
      </w:r>
      <w:r w:rsidRPr="00727809">
        <w:rPr>
          <w:vertAlign w:val="superscript"/>
        </w:rPr>
        <w:t>th</w:t>
      </w:r>
      <w:r>
        <w:t xml:space="preserve"> Century (1914-45).  It’s largely based on the class that I gave my sophomores at Uni High.  However, given the amount of material involved, I realize this is a very ambitious schedule, and that doesn’t include the questions and discussions that will occur.  I’m already planning on a sequel in the Spring that will pick up wherever we leave off here and cover the Cold War.</w:t>
      </w:r>
    </w:p>
    <w:p w14:paraId="156016A4" w14:textId="22514847" w:rsidR="00727809" w:rsidRDefault="00727809" w:rsidP="00650060"/>
    <w:p w14:paraId="234E9633" w14:textId="38E144EB" w:rsidR="00727809" w:rsidRDefault="00727809" w:rsidP="00650060">
      <w:r>
        <w:t xml:space="preserve">The primary text is The Flow of History, a </w:t>
      </w:r>
      <w:proofErr w:type="gramStart"/>
      <w:r>
        <w:t>1760 page</w:t>
      </w:r>
      <w:proofErr w:type="gramEnd"/>
      <w:r>
        <w:t xml:space="preserve"> pdf I developed during my 42 years at Uni High. (Don’t worry. We’ll only be using part of it.) It should be available on line from OLLI by the first day of class. If you can’t wait, it’s available at www.TeachersPayTeachers.com. Be aware this isn’t a traditional book, but a sort of </w:t>
      </w:r>
      <w:proofErr w:type="spellStart"/>
      <w:r>
        <w:t>ebook</w:t>
      </w:r>
      <w:proofErr w:type="spellEnd"/>
      <w:r>
        <w:t xml:space="preserve"> consisting of a series of 250 world history flowcharts that are hyperlinked to one another and accompanying readings.  The idea of the flowcharts is to give a graphic vision of the interlocking forces and events of history, which often connect across space and time in a non-linear fashion. There’s a hyperlink at the beginning to an introduction on how to use it.</w:t>
      </w:r>
    </w:p>
    <w:p w14:paraId="2EB0B6EA" w14:textId="77777777" w:rsidR="00727809" w:rsidRDefault="00727809" w:rsidP="00650060"/>
    <w:p w14:paraId="0694F680" w14:textId="78FD8802" w:rsidR="00727809" w:rsidRDefault="00727809" w:rsidP="00650060">
      <w:r>
        <w:t>A word about the title of the course.  Much like the Thirty Years War of the 17</w:t>
      </w:r>
      <w:r w:rsidRPr="00727809">
        <w:rPr>
          <w:vertAlign w:val="superscript"/>
        </w:rPr>
        <w:t>th</w:t>
      </w:r>
      <w:r>
        <w:t xml:space="preserve"> century (1618-48), one can view the </w:t>
      </w:r>
      <w:proofErr w:type="gramStart"/>
      <w:r>
        <w:t>30 year</w:t>
      </w:r>
      <w:proofErr w:type="gramEnd"/>
      <w:r>
        <w:t xml:space="preserve"> period of 1914-45 as a somewhat cohesive period, both of them centered on Germany, although in the 1600s, Germany was more the victim, while in the 1900s it was more the protagonist, caught up in what I like to call the German Revolution (1918-91).</w:t>
      </w:r>
    </w:p>
    <w:p w14:paraId="0AF59E54" w14:textId="77777777" w:rsidR="00727809" w:rsidRDefault="00727809" w:rsidP="00650060"/>
    <w:p w14:paraId="4F51FAC0" w14:textId="6DE35545" w:rsidR="00727809" w:rsidRDefault="00727809" w:rsidP="00650060">
      <w:r>
        <w:t>The proposed schedule:</w:t>
      </w:r>
    </w:p>
    <w:p w14:paraId="03945420" w14:textId="351DB267" w:rsidR="00650060" w:rsidRPr="00650060" w:rsidRDefault="00727809" w:rsidP="00650060">
      <w:r>
        <w:t>9/16-</w:t>
      </w:r>
      <w:r w:rsidR="00374C58" w:rsidRPr="00650060">
        <w:t xml:space="preserve">Causes of World War I; </w:t>
      </w:r>
      <w:r>
        <w:t>Flow of History (</w:t>
      </w:r>
      <w:proofErr w:type="spellStart"/>
      <w:r>
        <w:t>FoH</w:t>
      </w:r>
      <w:proofErr w:type="spellEnd"/>
      <w:r>
        <w:t>) chapter</w:t>
      </w:r>
      <w:r w:rsidR="00374C58" w:rsidRPr="00650060">
        <w:t xml:space="preserve"> 16.1</w:t>
      </w:r>
    </w:p>
    <w:p w14:paraId="6C6BF742" w14:textId="77777777" w:rsidR="00A87E6B" w:rsidRPr="00650060" w:rsidRDefault="00A87E6B" w:rsidP="00A87E6B"/>
    <w:p w14:paraId="04F9A28E" w14:textId="53F67510" w:rsidR="00A87E6B" w:rsidRPr="00650060" w:rsidRDefault="00727809" w:rsidP="00A87E6B">
      <w:r>
        <w:t>9/23</w:t>
      </w:r>
      <w:r w:rsidR="00650060" w:rsidRPr="00650060">
        <w:t xml:space="preserve"> - </w:t>
      </w:r>
      <w:r w:rsidR="00374C58">
        <w:t xml:space="preserve">World War I; </w:t>
      </w:r>
      <w:proofErr w:type="spellStart"/>
      <w:r>
        <w:t>FoH</w:t>
      </w:r>
      <w:proofErr w:type="spellEnd"/>
      <w:r>
        <w:t xml:space="preserve"> chapter</w:t>
      </w:r>
      <w:r w:rsidR="00374C58">
        <w:t xml:space="preserve"> 16.</w:t>
      </w:r>
    </w:p>
    <w:p w14:paraId="77DDD38F" w14:textId="77777777" w:rsidR="00A87E6B" w:rsidRPr="00650060" w:rsidRDefault="00A87E6B" w:rsidP="00A87E6B"/>
    <w:p w14:paraId="62BD60C5" w14:textId="30F5BC62" w:rsidR="00A87E6B" w:rsidRPr="00650060" w:rsidRDefault="00727809" w:rsidP="00A87E6B">
      <w:r>
        <w:t xml:space="preserve">9/30- </w:t>
      </w:r>
      <w:r w:rsidR="00374C58">
        <w:t xml:space="preserve">WWI’s results; </w:t>
      </w:r>
      <w:proofErr w:type="spellStart"/>
      <w:r>
        <w:t>FoH</w:t>
      </w:r>
      <w:proofErr w:type="spellEnd"/>
      <w:r>
        <w:t xml:space="preserve"> chapter</w:t>
      </w:r>
      <w:r w:rsidR="00374C58">
        <w:t xml:space="preserve"> 16.3</w:t>
      </w:r>
    </w:p>
    <w:p w14:paraId="3F24B129" w14:textId="77777777" w:rsidR="00A87E6B" w:rsidRPr="00650060" w:rsidRDefault="00A87E6B" w:rsidP="00A87E6B"/>
    <w:p w14:paraId="7DAD5B17" w14:textId="45948394" w:rsidR="00A87E6B" w:rsidRDefault="00727809" w:rsidP="00A87E6B">
      <w:r>
        <w:t>10/7</w:t>
      </w:r>
      <w:r w:rsidR="00A87E6B">
        <w:t xml:space="preserve">- </w:t>
      </w:r>
      <w:r w:rsidR="001D23F6" w:rsidRPr="00121E2B">
        <w:t xml:space="preserve">Overview of the Russian Revolution; </w:t>
      </w:r>
      <w:proofErr w:type="spellStart"/>
      <w:r>
        <w:t>FoH</w:t>
      </w:r>
      <w:proofErr w:type="spellEnd"/>
      <w:r>
        <w:t xml:space="preserve"> chapter </w:t>
      </w:r>
      <w:r w:rsidR="001D23F6" w:rsidRPr="00121E2B">
        <w:t>16.5</w:t>
      </w:r>
    </w:p>
    <w:p w14:paraId="784317FC" w14:textId="77777777" w:rsidR="00727809" w:rsidRDefault="00727809" w:rsidP="00A87E6B"/>
    <w:p w14:paraId="7E8C8274" w14:textId="3A3FAB69" w:rsidR="001D23F6" w:rsidRDefault="00727809" w:rsidP="001D23F6">
      <w:r>
        <w:t xml:space="preserve">10/14- </w:t>
      </w:r>
      <w:r w:rsidR="00D23ED4">
        <w:t xml:space="preserve">Stalin slide show and </w:t>
      </w:r>
      <w:proofErr w:type="gramStart"/>
      <w:r w:rsidR="00D23ED4" w:rsidRPr="00121E2B">
        <w:t>The</w:t>
      </w:r>
      <w:proofErr w:type="gramEnd"/>
      <w:r w:rsidR="00D23ED4" w:rsidRPr="00121E2B">
        <w:t xml:space="preserve"> "Roaring 20's" &amp; the stock market crash; </w:t>
      </w:r>
      <w:proofErr w:type="spellStart"/>
      <w:r>
        <w:t>FoH</w:t>
      </w:r>
      <w:proofErr w:type="spellEnd"/>
      <w:r>
        <w:t xml:space="preserve"> chapter </w:t>
      </w:r>
      <w:r w:rsidR="00D23ED4" w:rsidRPr="00121E2B">
        <w:t>16.6</w:t>
      </w:r>
    </w:p>
    <w:p w14:paraId="6F759B24" w14:textId="77777777" w:rsidR="00A87E6B" w:rsidRDefault="00A87E6B" w:rsidP="00A87E6B"/>
    <w:p w14:paraId="0DCDAFCA" w14:textId="77437D99" w:rsidR="00A87E6B" w:rsidRDefault="00727809" w:rsidP="00A87E6B">
      <w:r>
        <w:t xml:space="preserve">10/21- </w:t>
      </w:r>
      <w:r w:rsidR="00D23ED4" w:rsidRPr="00121E2B">
        <w:t>The Great Depression</w:t>
      </w:r>
      <w:r>
        <w:t xml:space="preserve"> and t</w:t>
      </w:r>
      <w:r w:rsidRPr="00121E2B">
        <w:t>he rise of Fascism in Italy: Mussolini</w:t>
      </w:r>
      <w:r w:rsidR="00D23ED4" w:rsidRPr="00121E2B">
        <w:t xml:space="preserve">; </w:t>
      </w:r>
      <w:proofErr w:type="spellStart"/>
      <w:r>
        <w:t>FoH</w:t>
      </w:r>
      <w:proofErr w:type="spellEnd"/>
      <w:r>
        <w:t xml:space="preserve"> chapter </w:t>
      </w:r>
      <w:r w:rsidR="00D23ED4" w:rsidRPr="00121E2B">
        <w:t>16.7</w:t>
      </w:r>
      <w:r>
        <w:t xml:space="preserve"> and 16.8</w:t>
      </w:r>
    </w:p>
    <w:p w14:paraId="1BAA4FD7" w14:textId="77777777" w:rsidR="00A87E6B" w:rsidRDefault="00A87E6B" w:rsidP="00A87E6B"/>
    <w:p w14:paraId="6FC59EBA" w14:textId="16C5E816" w:rsidR="00A87E6B" w:rsidRDefault="00727809" w:rsidP="00A87E6B">
      <w:r>
        <w:t>10/28</w:t>
      </w:r>
      <w:r w:rsidR="00A87E6B" w:rsidRPr="008A3B02">
        <w:t>)</w:t>
      </w:r>
      <w:r w:rsidR="00A87E6B">
        <w:t xml:space="preserve">- </w:t>
      </w:r>
      <w:r w:rsidR="00D23ED4">
        <w:t>The Rise of Hitler;</w:t>
      </w:r>
      <w:r w:rsidR="00D23ED4" w:rsidRPr="00121E2B">
        <w:t xml:space="preserve"> </w:t>
      </w:r>
      <w:proofErr w:type="spellStart"/>
      <w:r>
        <w:t>FoH</w:t>
      </w:r>
      <w:proofErr w:type="spellEnd"/>
      <w:r>
        <w:t xml:space="preserve"> chapter</w:t>
      </w:r>
      <w:r w:rsidR="00D23ED4" w:rsidRPr="00121E2B">
        <w:t xml:space="preserve"> 16.9</w:t>
      </w:r>
      <w:r>
        <w:t xml:space="preserve"> and 20</w:t>
      </w:r>
      <w:r w:rsidRPr="00D23ED4">
        <w:rPr>
          <w:vertAlign w:val="superscript"/>
        </w:rPr>
        <w:t>th</w:t>
      </w:r>
      <w:r>
        <w:t xml:space="preserve"> century art (if time)</w:t>
      </w:r>
    </w:p>
    <w:p w14:paraId="217411AC" w14:textId="77777777" w:rsidR="00727809" w:rsidRDefault="00727809" w:rsidP="00A87E6B"/>
    <w:p w14:paraId="0B674B8C" w14:textId="454B2217" w:rsidR="00A87E6B" w:rsidRDefault="00727809" w:rsidP="00A87E6B">
      <w:r>
        <w:t>11/4</w:t>
      </w:r>
      <w:r w:rsidR="00A87E6B" w:rsidRPr="008A3B02">
        <w:t>)</w:t>
      </w:r>
      <w:r w:rsidR="00A87E6B">
        <w:t>-</w:t>
      </w:r>
      <w:r w:rsidR="00D23ED4" w:rsidRPr="00D23ED4">
        <w:t xml:space="preserve"> </w:t>
      </w:r>
      <w:r w:rsidR="00D23ED4" w:rsidRPr="00121E2B">
        <w:t xml:space="preserve">The road to WW II; </w:t>
      </w:r>
      <w:proofErr w:type="spellStart"/>
      <w:r>
        <w:t>FoH</w:t>
      </w:r>
      <w:proofErr w:type="spellEnd"/>
      <w:r>
        <w:t xml:space="preserve"> chapter</w:t>
      </w:r>
      <w:r w:rsidR="00D23ED4" w:rsidRPr="00121E2B">
        <w:t xml:space="preserve"> 16.10</w:t>
      </w:r>
      <w:r>
        <w:t xml:space="preserve"> and World War II in Europe; </w:t>
      </w:r>
      <w:proofErr w:type="spellStart"/>
      <w:r>
        <w:t>FoH</w:t>
      </w:r>
      <w:proofErr w:type="spellEnd"/>
      <w:r>
        <w:t xml:space="preserve"> chapter 16.11</w:t>
      </w:r>
    </w:p>
    <w:p w14:paraId="6E67A717" w14:textId="19821C49" w:rsidR="00727809" w:rsidRDefault="00727809" w:rsidP="00A87E6B"/>
    <w:p w14:paraId="6B9ADC40" w14:textId="3473625C" w:rsidR="008A3B02" w:rsidRDefault="00727809" w:rsidP="008A3B02">
      <w:r>
        <w:t xml:space="preserve">I’m looking forward to this new chapter in my life of teaching adults who are interested in learning how we all got here and where we may be going. </w:t>
      </w:r>
    </w:p>
    <w:p w14:paraId="2F007AB0" w14:textId="77777777" w:rsidR="008A3B02" w:rsidRDefault="008A3B02" w:rsidP="008A3B02"/>
    <w:p w14:paraId="406F7A18" w14:textId="77777777" w:rsidR="008A3B02" w:rsidRDefault="008A3B02" w:rsidP="008A3B02"/>
    <w:p w14:paraId="0FABC17D" w14:textId="77777777" w:rsidR="008A3B02" w:rsidRDefault="008A3B02" w:rsidP="00F02EC9"/>
    <w:p w14:paraId="4B2A98EC" w14:textId="77777777" w:rsidR="00F02EC9" w:rsidRDefault="00F02EC9" w:rsidP="00C3692E"/>
    <w:p w14:paraId="3C397EA2" w14:textId="77777777" w:rsidR="00C3692E" w:rsidRDefault="00C3692E" w:rsidP="00C3692E"/>
    <w:p w14:paraId="04BBF215" w14:textId="77777777" w:rsidR="00C3692E" w:rsidRDefault="00C3692E" w:rsidP="00C3692E"/>
    <w:p w14:paraId="3942D251" w14:textId="77777777" w:rsidR="00C3692E" w:rsidRDefault="00C3692E"/>
    <w:sectPr w:rsidR="00C3692E" w:rsidSect="008A3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2E"/>
    <w:rsid w:val="000C551D"/>
    <w:rsid w:val="001D23F6"/>
    <w:rsid w:val="00270A53"/>
    <w:rsid w:val="002B273B"/>
    <w:rsid w:val="002D5539"/>
    <w:rsid w:val="00332A7F"/>
    <w:rsid w:val="00374C58"/>
    <w:rsid w:val="00650060"/>
    <w:rsid w:val="0065378E"/>
    <w:rsid w:val="00727809"/>
    <w:rsid w:val="00852B1D"/>
    <w:rsid w:val="008A3B02"/>
    <w:rsid w:val="009D2361"/>
    <w:rsid w:val="00A87E6B"/>
    <w:rsid w:val="00C3692E"/>
    <w:rsid w:val="00C91D79"/>
    <w:rsid w:val="00D23ED4"/>
    <w:rsid w:val="00F02EC9"/>
    <w:rsid w:val="00F4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A3E1"/>
  <w14:defaultImageDpi w14:val="32767"/>
  <w15:chartTrackingRefBased/>
  <w15:docId w15:val="{493E9995-A583-8844-9E6A-2F6412CC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A682-E7DD-7349-A86F-809A8114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John Christian</dc:creator>
  <cp:keywords/>
  <dc:description/>
  <cp:lastModifiedBy>Marsh, Kelsey Jean</cp:lastModifiedBy>
  <cp:revision>2</cp:revision>
  <dcterms:created xsi:type="dcterms:W3CDTF">2022-08-25T14:31:00Z</dcterms:created>
  <dcterms:modified xsi:type="dcterms:W3CDTF">2022-08-25T14:31:00Z</dcterms:modified>
</cp:coreProperties>
</file>