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0B70" w14:textId="0656C603" w:rsidR="004B130F" w:rsidRPr="00BA6608" w:rsidRDefault="00C00BD6" w:rsidP="00C00BD6">
      <w:pPr>
        <w:jc w:val="center"/>
        <w:rPr>
          <w:color w:val="000000" w:themeColor="text1"/>
        </w:rPr>
      </w:pPr>
      <w:r w:rsidRPr="00BA6608">
        <w:rPr>
          <w:color w:val="000000" w:themeColor="text1"/>
        </w:rPr>
        <w:t xml:space="preserve">OLLI </w:t>
      </w:r>
      <w:r w:rsidR="004B130F" w:rsidRPr="00BA6608">
        <w:rPr>
          <w:color w:val="000000" w:themeColor="text1"/>
        </w:rPr>
        <w:t>Week 8</w:t>
      </w:r>
    </w:p>
    <w:p w14:paraId="52FDE4F8" w14:textId="68D17052" w:rsidR="006B3DCB" w:rsidRPr="00BA6608" w:rsidRDefault="006B3DCB" w:rsidP="006B3DCB">
      <w:pPr>
        <w:rPr>
          <w:color w:val="000000" w:themeColor="text1"/>
        </w:rPr>
      </w:pPr>
    </w:p>
    <w:p w14:paraId="45CEEC5B" w14:textId="58D82314" w:rsidR="006B3DCB" w:rsidRPr="00BA6608" w:rsidRDefault="006B3DCB" w:rsidP="006B3DCB">
      <w:pPr>
        <w:rPr>
          <w:color w:val="000000" w:themeColor="text1"/>
        </w:rPr>
      </w:pPr>
      <w:r w:rsidRPr="00BA6608">
        <w:rPr>
          <w:color w:val="000000" w:themeColor="text1"/>
        </w:rPr>
        <w:t>I am sorry we were not able to meet for our last class. It has been a delight to dance with all of you and I hope you will continue to dance blues</w:t>
      </w:r>
      <w:r w:rsidR="00617EF1">
        <w:rPr>
          <w:color w:val="000000" w:themeColor="text1"/>
        </w:rPr>
        <w:t>! Please stay tuned for additional OLLI blues dance classes in the future.</w:t>
      </w:r>
    </w:p>
    <w:p w14:paraId="6D7BADDA" w14:textId="3CC981A0" w:rsidR="006B3DCB" w:rsidRPr="00BA6608" w:rsidRDefault="006B3DCB" w:rsidP="006B3DCB">
      <w:pPr>
        <w:rPr>
          <w:color w:val="000000" w:themeColor="text1"/>
        </w:rPr>
      </w:pPr>
    </w:p>
    <w:p w14:paraId="197EB3AA" w14:textId="27AF74CE" w:rsidR="006B3DCB" w:rsidRPr="00BA6608" w:rsidRDefault="006B3DCB" w:rsidP="006B3DCB">
      <w:pPr>
        <w:rPr>
          <w:color w:val="000000" w:themeColor="text1"/>
        </w:rPr>
      </w:pPr>
      <w:r w:rsidRPr="00BA6608">
        <w:rPr>
          <w:color w:val="000000" w:themeColor="text1"/>
        </w:rPr>
        <w:t>If you did visit the Spurlock Museum Blues Exhibit last week or do so in the near future, I would enjoy getting your feedback</w:t>
      </w:r>
      <w:r w:rsidR="007D7243">
        <w:rPr>
          <w:color w:val="000000" w:themeColor="text1"/>
        </w:rPr>
        <w:t xml:space="preserve"> and happy to answer any questions you might have</w:t>
      </w:r>
      <w:r w:rsidRPr="00BA6608">
        <w:rPr>
          <w:color w:val="000000" w:themeColor="text1"/>
        </w:rPr>
        <w:t>.</w:t>
      </w:r>
      <w:r w:rsidR="007D7243">
        <w:rPr>
          <w:color w:val="000000" w:themeColor="text1"/>
        </w:rPr>
        <w:t xml:space="preserve"> My email address is </w:t>
      </w:r>
      <w:hyperlink r:id="rId5" w:history="1">
        <w:r w:rsidR="007D7243" w:rsidRPr="009C7A7B">
          <w:rPr>
            <w:rStyle w:val="Hyperlink"/>
          </w:rPr>
          <w:t>jenwhite@illinois.edu</w:t>
        </w:r>
      </w:hyperlink>
      <w:r w:rsidR="007D7243">
        <w:rPr>
          <w:color w:val="000000" w:themeColor="text1"/>
        </w:rPr>
        <w:t xml:space="preserve">. </w:t>
      </w:r>
    </w:p>
    <w:p w14:paraId="5EBE60F7" w14:textId="085E05C6" w:rsidR="006B3DCB" w:rsidRPr="00BA6608" w:rsidRDefault="006B3DCB" w:rsidP="006B3DCB">
      <w:pPr>
        <w:rPr>
          <w:color w:val="000000" w:themeColor="text1"/>
        </w:rPr>
      </w:pPr>
    </w:p>
    <w:p w14:paraId="2FD8D403" w14:textId="12858013" w:rsidR="006B3DCB" w:rsidRPr="00BA6608" w:rsidRDefault="00BA13E7" w:rsidP="004B130F">
      <w:pPr>
        <w:rPr>
          <w:color w:val="000000" w:themeColor="text1"/>
        </w:rPr>
      </w:pPr>
      <w:r w:rsidRPr="00BA6608">
        <w:rPr>
          <w:color w:val="000000" w:themeColor="text1"/>
        </w:rPr>
        <w:t xml:space="preserve">Here are </w:t>
      </w:r>
      <w:r w:rsidR="00266719">
        <w:rPr>
          <w:color w:val="000000" w:themeColor="text1"/>
        </w:rPr>
        <w:t xml:space="preserve">three </w:t>
      </w:r>
      <w:r w:rsidRPr="00BA6608">
        <w:rPr>
          <w:color w:val="000000" w:themeColor="text1"/>
        </w:rPr>
        <w:t xml:space="preserve">activities that you could do </w:t>
      </w:r>
      <w:r w:rsidR="00266719">
        <w:rPr>
          <w:color w:val="000000" w:themeColor="text1"/>
        </w:rPr>
        <w:t xml:space="preserve">on your own </w:t>
      </w:r>
      <w:r w:rsidRPr="00BA6608">
        <w:rPr>
          <w:color w:val="000000" w:themeColor="text1"/>
        </w:rPr>
        <w:t xml:space="preserve">in place of meeting this </w:t>
      </w:r>
      <w:r w:rsidR="007D7243">
        <w:rPr>
          <w:color w:val="000000" w:themeColor="text1"/>
        </w:rPr>
        <w:t xml:space="preserve">last </w:t>
      </w:r>
      <w:r w:rsidRPr="00BA6608">
        <w:rPr>
          <w:color w:val="000000" w:themeColor="text1"/>
        </w:rPr>
        <w:t>week.</w:t>
      </w:r>
    </w:p>
    <w:p w14:paraId="77A92A4C" w14:textId="77777777" w:rsidR="00617EF1" w:rsidRPr="00617EF1" w:rsidRDefault="00617EF1" w:rsidP="00617EF1">
      <w:pPr>
        <w:rPr>
          <w:color w:val="000000" w:themeColor="text1"/>
        </w:rPr>
      </w:pPr>
    </w:p>
    <w:p w14:paraId="22DD021C" w14:textId="3654CFF4" w:rsidR="001D108E" w:rsidRPr="00BA6608" w:rsidRDefault="00BA13E7" w:rsidP="001D108E">
      <w:pPr>
        <w:pStyle w:val="ListParagraph"/>
        <w:numPr>
          <w:ilvl w:val="0"/>
          <w:numId w:val="3"/>
        </w:numPr>
        <w:rPr>
          <w:color w:val="000000" w:themeColor="text1"/>
        </w:rPr>
      </w:pPr>
      <w:r w:rsidRPr="00BA6608">
        <w:rPr>
          <w:color w:val="000000" w:themeColor="text1"/>
        </w:rPr>
        <w:t xml:space="preserve">Explore using contrast in your dance. Varying your dance to fit the music can help you interpret the music </w:t>
      </w:r>
      <w:r w:rsidR="006A1A1A" w:rsidRPr="00BA6608">
        <w:rPr>
          <w:color w:val="000000" w:themeColor="text1"/>
        </w:rPr>
        <w:t>by adding texture to your dance. This gives you more options in how to move</w:t>
      </w:r>
      <w:r w:rsidR="007D7243">
        <w:rPr>
          <w:color w:val="000000" w:themeColor="text1"/>
        </w:rPr>
        <w:t xml:space="preserve"> using the steps and moves you already know</w:t>
      </w:r>
      <w:r w:rsidR="006A1A1A" w:rsidRPr="00BA6608">
        <w:rPr>
          <w:color w:val="000000" w:themeColor="text1"/>
        </w:rPr>
        <w:t xml:space="preserve">. And it </w:t>
      </w:r>
      <w:r w:rsidRPr="00BA6608">
        <w:rPr>
          <w:color w:val="000000" w:themeColor="text1"/>
        </w:rPr>
        <w:t>mak</w:t>
      </w:r>
      <w:r w:rsidR="006A1A1A" w:rsidRPr="00BA6608">
        <w:rPr>
          <w:color w:val="000000" w:themeColor="text1"/>
        </w:rPr>
        <w:t>es</w:t>
      </w:r>
      <w:r w:rsidRPr="00BA6608">
        <w:rPr>
          <w:color w:val="000000" w:themeColor="text1"/>
        </w:rPr>
        <w:t xml:space="preserve"> it more visually interesting as well as more fun. For example, </w:t>
      </w:r>
      <w:r w:rsidR="007D7243">
        <w:rPr>
          <w:color w:val="000000" w:themeColor="text1"/>
        </w:rPr>
        <w:t xml:space="preserve">you can use </w:t>
      </w:r>
      <w:r w:rsidRPr="00BA6608">
        <w:rPr>
          <w:color w:val="000000" w:themeColor="text1"/>
        </w:rPr>
        <w:t>contrasting level changes</w:t>
      </w:r>
      <w:r w:rsidR="00617EF1">
        <w:rPr>
          <w:color w:val="000000" w:themeColor="text1"/>
        </w:rPr>
        <w:t xml:space="preserve"> by </w:t>
      </w:r>
      <w:r w:rsidRPr="00BA6608">
        <w:rPr>
          <w:color w:val="000000" w:themeColor="text1"/>
        </w:rPr>
        <w:t>standing</w:t>
      </w:r>
      <w:r w:rsidR="007D7243">
        <w:rPr>
          <w:color w:val="000000" w:themeColor="text1"/>
        </w:rPr>
        <w:t xml:space="preserve"> tall and doing the</w:t>
      </w:r>
      <w:r w:rsidRPr="00BA6608">
        <w:rPr>
          <w:color w:val="000000" w:themeColor="text1"/>
        </w:rPr>
        <w:t xml:space="preserve"> </w:t>
      </w:r>
      <w:r w:rsidR="007D7243">
        <w:rPr>
          <w:color w:val="000000" w:themeColor="text1"/>
        </w:rPr>
        <w:t>side</w:t>
      </w:r>
      <w:r w:rsidR="00617EF1">
        <w:rPr>
          <w:color w:val="000000" w:themeColor="text1"/>
        </w:rPr>
        <w:t>-s</w:t>
      </w:r>
      <w:r w:rsidR="007D7243">
        <w:rPr>
          <w:color w:val="000000" w:themeColor="text1"/>
        </w:rPr>
        <w:t xml:space="preserve">tep with a pulse </w:t>
      </w:r>
      <w:r w:rsidRPr="00BA6608">
        <w:rPr>
          <w:color w:val="000000" w:themeColor="text1"/>
        </w:rPr>
        <w:t>when the music is loud and then bending more at the waist, knees and</w:t>
      </w:r>
      <w:r w:rsidR="00266719">
        <w:rPr>
          <w:color w:val="000000" w:themeColor="text1"/>
        </w:rPr>
        <w:t>/</w:t>
      </w:r>
      <w:r w:rsidRPr="00BA6608">
        <w:rPr>
          <w:color w:val="000000" w:themeColor="text1"/>
        </w:rPr>
        <w:t>or hip</w:t>
      </w:r>
      <w:r w:rsidR="00BA6608" w:rsidRPr="00BA6608">
        <w:rPr>
          <w:color w:val="000000" w:themeColor="text1"/>
        </w:rPr>
        <w:t>s</w:t>
      </w:r>
      <w:r w:rsidRPr="00BA6608">
        <w:rPr>
          <w:color w:val="000000" w:themeColor="text1"/>
        </w:rPr>
        <w:t xml:space="preserve"> to lower yourself </w:t>
      </w:r>
      <w:r w:rsidR="007D7243">
        <w:rPr>
          <w:color w:val="000000" w:themeColor="text1"/>
        </w:rPr>
        <w:t xml:space="preserve">while doing the </w:t>
      </w:r>
      <w:proofErr w:type="gramStart"/>
      <w:r w:rsidR="007D7243">
        <w:rPr>
          <w:color w:val="000000" w:themeColor="text1"/>
        </w:rPr>
        <w:t>side step</w:t>
      </w:r>
      <w:proofErr w:type="gramEnd"/>
      <w:r w:rsidR="007D7243">
        <w:rPr>
          <w:color w:val="000000" w:themeColor="text1"/>
        </w:rPr>
        <w:t xml:space="preserve"> with a pulse </w:t>
      </w:r>
      <w:r w:rsidRPr="00BA6608">
        <w:rPr>
          <w:color w:val="000000" w:themeColor="text1"/>
        </w:rPr>
        <w:t xml:space="preserve">when the music is quieter. </w:t>
      </w:r>
    </w:p>
    <w:p w14:paraId="3519EB22" w14:textId="77777777" w:rsidR="006A1A1A" w:rsidRPr="00BA6608" w:rsidRDefault="006A1A1A" w:rsidP="001D108E">
      <w:pPr>
        <w:ind w:left="1080"/>
        <w:rPr>
          <w:color w:val="000000" w:themeColor="text1"/>
        </w:rPr>
      </w:pPr>
    </w:p>
    <w:p w14:paraId="1E229F3A" w14:textId="01F9AB75" w:rsidR="006A1A1A" w:rsidRPr="007D7243" w:rsidRDefault="006A1A1A" w:rsidP="001D108E">
      <w:pPr>
        <w:ind w:left="1080"/>
        <w:rPr>
          <w:b/>
          <w:bCs/>
          <w:color w:val="000000" w:themeColor="text1"/>
        </w:rPr>
      </w:pPr>
      <w:r w:rsidRPr="007D7243">
        <w:rPr>
          <w:b/>
          <w:bCs/>
          <w:color w:val="000000" w:themeColor="text1"/>
        </w:rPr>
        <w:t>Contrast Activity:</w:t>
      </w:r>
    </w:p>
    <w:p w14:paraId="78177A1D" w14:textId="77777777" w:rsidR="006A1A1A" w:rsidRPr="00BA6608" w:rsidRDefault="006A1A1A" w:rsidP="001D108E">
      <w:pPr>
        <w:ind w:left="1080"/>
        <w:rPr>
          <w:color w:val="000000" w:themeColor="text1"/>
        </w:rPr>
      </w:pPr>
    </w:p>
    <w:p w14:paraId="7427E98D" w14:textId="59C6A2F7" w:rsidR="006A1A1A" w:rsidRPr="00BA6608" w:rsidRDefault="001D108E" w:rsidP="007D7243">
      <w:pPr>
        <w:pStyle w:val="ListParagraph"/>
        <w:numPr>
          <w:ilvl w:val="1"/>
          <w:numId w:val="3"/>
        </w:numPr>
        <w:rPr>
          <w:color w:val="000000" w:themeColor="text1"/>
        </w:rPr>
      </w:pPr>
      <w:r w:rsidRPr="00BA6608">
        <w:rPr>
          <w:color w:val="000000" w:themeColor="text1"/>
        </w:rPr>
        <w:t xml:space="preserve">Pick a song and listen to it </w:t>
      </w:r>
      <w:r w:rsidR="00BA6608" w:rsidRPr="00BA6608">
        <w:rPr>
          <w:color w:val="000000" w:themeColor="text1"/>
        </w:rPr>
        <w:t xml:space="preserve">and identify </w:t>
      </w:r>
      <w:r w:rsidR="00617EF1">
        <w:rPr>
          <w:color w:val="000000" w:themeColor="text1"/>
        </w:rPr>
        <w:t xml:space="preserve">one </w:t>
      </w:r>
      <w:r w:rsidR="00BA6608" w:rsidRPr="00BA6608">
        <w:rPr>
          <w:color w:val="000000" w:themeColor="text1"/>
        </w:rPr>
        <w:t>contrasting characteristic</w:t>
      </w:r>
      <w:r w:rsidR="00617EF1">
        <w:rPr>
          <w:color w:val="000000" w:themeColor="text1"/>
        </w:rPr>
        <w:t xml:space="preserve"> in the music that you would like to dance to, such as:</w:t>
      </w:r>
    </w:p>
    <w:p w14:paraId="20BDAE5B" w14:textId="17A5BB02" w:rsidR="006A1A1A" w:rsidRPr="00BA6608" w:rsidRDefault="006A1A1A" w:rsidP="007D7243">
      <w:pPr>
        <w:pStyle w:val="ListParagraph"/>
        <w:numPr>
          <w:ilvl w:val="2"/>
          <w:numId w:val="3"/>
        </w:numPr>
        <w:rPr>
          <w:color w:val="000000" w:themeColor="text1"/>
        </w:rPr>
      </w:pPr>
      <w:r w:rsidRPr="00BA6608">
        <w:rPr>
          <w:color w:val="000000" w:themeColor="text1"/>
        </w:rPr>
        <w:t>V</w:t>
      </w:r>
      <w:r w:rsidR="001D108E" w:rsidRPr="00BA6608">
        <w:rPr>
          <w:color w:val="000000" w:themeColor="text1"/>
        </w:rPr>
        <w:t>olume</w:t>
      </w:r>
      <w:r w:rsidR="00617EF1">
        <w:rPr>
          <w:color w:val="000000" w:themeColor="text1"/>
        </w:rPr>
        <w:t xml:space="preserve"> changes</w:t>
      </w:r>
    </w:p>
    <w:p w14:paraId="51DF5E83" w14:textId="797C61E6" w:rsidR="006A1A1A" w:rsidRPr="00BA6608" w:rsidRDefault="006A1A1A" w:rsidP="007D7243">
      <w:pPr>
        <w:pStyle w:val="ListParagraph"/>
        <w:numPr>
          <w:ilvl w:val="2"/>
          <w:numId w:val="3"/>
        </w:numPr>
        <w:rPr>
          <w:color w:val="000000" w:themeColor="text1"/>
        </w:rPr>
      </w:pPr>
      <w:r w:rsidRPr="00BA6608">
        <w:rPr>
          <w:color w:val="000000" w:themeColor="text1"/>
        </w:rPr>
        <w:t>Intensity</w:t>
      </w:r>
      <w:r w:rsidR="00617EF1">
        <w:rPr>
          <w:color w:val="000000" w:themeColor="text1"/>
        </w:rPr>
        <w:t xml:space="preserve"> changes</w:t>
      </w:r>
    </w:p>
    <w:p w14:paraId="1D90D130" w14:textId="659063C6" w:rsidR="00BA6608" w:rsidRPr="00BA6608" w:rsidRDefault="00BA6608" w:rsidP="007D7243">
      <w:pPr>
        <w:pStyle w:val="ListParagraph"/>
        <w:numPr>
          <w:ilvl w:val="2"/>
          <w:numId w:val="3"/>
        </w:numPr>
        <w:rPr>
          <w:color w:val="000000" w:themeColor="text1"/>
        </w:rPr>
      </w:pPr>
      <w:r w:rsidRPr="00BA6608">
        <w:rPr>
          <w:color w:val="000000" w:themeColor="text1"/>
        </w:rPr>
        <w:t>Speed changes</w:t>
      </w:r>
    </w:p>
    <w:p w14:paraId="069C972D" w14:textId="7EF4960B" w:rsidR="006A1A1A" w:rsidRPr="00BA6608" w:rsidRDefault="00BA6608" w:rsidP="007D7243">
      <w:pPr>
        <w:pStyle w:val="ListParagraph"/>
        <w:numPr>
          <w:ilvl w:val="2"/>
          <w:numId w:val="3"/>
        </w:numPr>
        <w:rPr>
          <w:color w:val="000000" w:themeColor="text1"/>
        </w:rPr>
      </w:pPr>
      <w:r w:rsidRPr="00BA6608">
        <w:rPr>
          <w:color w:val="000000" w:themeColor="text1"/>
        </w:rPr>
        <w:t>S</w:t>
      </w:r>
      <w:r w:rsidR="001D108E" w:rsidRPr="00BA6608">
        <w:rPr>
          <w:color w:val="000000" w:themeColor="text1"/>
        </w:rPr>
        <w:t>oft flowy sounds versus sharp, rhythmic or syncopated sounds</w:t>
      </w:r>
    </w:p>
    <w:p w14:paraId="104AC992" w14:textId="7A761E09" w:rsidR="006A1A1A" w:rsidRPr="00BA6608" w:rsidRDefault="00BA6608" w:rsidP="007D7243">
      <w:pPr>
        <w:pStyle w:val="ListParagraph"/>
        <w:numPr>
          <w:ilvl w:val="2"/>
          <w:numId w:val="3"/>
        </w:numPr>
        <w:rPr>
          <w:color w:val="000000" w:themeColor="text1"/>
        </w:rPr>
      </w:pPr>
      <w:r w:rsidRPr="00BA6608">
        <w:rPr>
          <w:color w:val="000000" w:themeColor="text1"/>
        </w:rPr>
        <w:t>C</w:t>
      </w:r>
      <w:r w:rsidR="001D108E" w:rsidRPr="00BA6608">
        <w:rPr>
          <w:color w:val="000000" w:themeColor="text1"/>
        </w:rPr>
        <w:t xml:space="preserve">oarse </w:t>
      </w:r>
      <w:r w:rsidR="006A1A1A" w:rsidRPr="00BA6608">
        <w:rPr>
          <w:color w:val="000000" w:themeColor="text1"/>
        </w:rPr>
        <w:t xml:space="preserve">vocal </w:t>
      </w:r>
      <w:r w:rsidR="001D108E" w:rsidRPr="00BA6608">
        <w:rPr>
          <w:color w:val="000000" w:themeColor="text1"/>
        </w:rPr>
        <w:t>texture versus polished smooth</w:t>
      </w:r>
      <w:r w:rsidR="006A1A1A" w:rsidRPr="00BA6608">
        <w:rPr>
          <w:color w:val="000000" w:themeColor="text1"/>
        </w:rPr>
        <w:t xml:space="preserve"> sound</w:t>
      </w:r>
      <w:r w:rsidRPr="00BA6608">
        <w:rPr>
          <w:color w:val="000000" w:themeColor="text1"/>
        </w:rPr>
        <w:t>s</w:t>
      </w:r>
    </w:p>
    <w:p w14:paraId="6E1E8CB7" w14:textId="105F0EEA" w:rsidR="006A1A1A" w:rsidRPr="00BA6608" w:rsidRDefault="00BA6608" w:rsidP="007D7243">
      <w:pPr>
        <w:pStyle w:val="ListParagraph"/>
        <w:numPr>
          <w:ilvl w:val="2"/>
          <w:numId w:val="3"/>
        </w:numPr>
        <w:rPr>
          <w:color w:val="000000" w:themeColor="text1"/>
        </w:rPr>
      </w:pPr>
      <w:r w:rsidRPr="00BA6608">
        <w:rPr>
          <w:color w:val="000000" w:themeColor="text1"/>
        </w:rPr>
        <w:t>O</w:t>
      </w:r>
      <w:r w:rsidR="006A1A1A" w:rsidRPr="00BA6608">
        <w:rPr>
          <w:color w:val="000000" w:themeColor="text1"/>
        </w:rPr>
        <w:t xml:space="preserve">ther </w:t>
      </w:r>
      <w:r w:rsidRPr="00BA6608">
        <w:rPr>
          <w:color w:val="000000" w:themeColor="text1"/>
        </w:rPr>
        <w:t xml:space="preserve">contrasting </w:t>
      </w:r>
      <w:r w:rsidR="00266719">
        <w:rPr>
          <w:color w:val="000000" w:themeColor="text1"/>
        </w:rPr>
        <w:t>characteristic</w:t>
      </w:r>
      <w:r w:rsidRPr="00BA6608">
        <w:rPr>
          <w:color w:val="000000" w:themeColor="text1"/>
        </w:rPr>
        <w:t>s</w:t>
      </w:r>
    </w:p>
    <w:p w14:paraId="451C5F49" w14:textId="77777777" w:rsidR="006A1A1A" w:rsidRPr="00BA6608" w:rsidRDefault="006A1A1A" w:rsidP="007D7243">
      <w:pPr>
        <w:pStyle w:val="ListParagraph"/>
        <w:numPr>
          <w:ilvl w:val="1"/>
          <w:numId w:val="3"/>
        </w:numPr>
        <w:rPr>
          <w:color w:val="000000" w:themeColor="text1"/>
        </w:rPr>
      </w:pPr>
      <w:r w:rsidRPr="00BA6608">
        <w:rPr>
          <w:color w:val="000000" w:themeColor="text1"/>
        </w:rPr>
        <w:t>Pick how you will</w:t>
      </w:r>
      <w:r w:rsidR="001D108E" w:rsidRPr="00BA6608">
        <w:rPr>
          <w:color w:val="000000" w:themeColor="text1"/>
        </w:rPr>
        <w:t xml:space="preserve"> express </w:t>
      </w:r>
      <w:r w:rsidRPr="00BA6608">
        <w:rPr>
          <w:color w:val="000000" w:themeColor="text1"/>
        </w:rPr>
        <w:t>that contrast</w:t>
      </w:r>
      <w:r w:rsidR="001D108E" w:rsidRPr="00BA6608">
        <w:rPr>
          <w:color w:val="000000" w:themeColor="text1"/>
        </w:rPr>
        <w:t xml:space="preserve"> in your danc</w:t>
      </w:r>
      <w:r w:rsidRPr="00BA6608">
        <w:rPr>
          <w:color w:val="000000" w:themeColor="text1"/>
        </w:rPr>
        <w:t>e, such as:</w:t>
      </w:r>
    </w:p>
    <w:p w14:paraId="6F071115" w14:textId="77777777" w:rsidR="006A1A1A" w:rsidRPr="00BA6608" w:rsidRDefault="001D108E" w:rsidP="007D7243">
      <w:pPr>
        <w:pStyle w:val="ListParagraph"/>
        <w:numPr>
          <w:ilvl w:val="2"/>
          <w:numId w:val="3"/>
        </w:numPr>
        <w:rPr>
          <w:color w:val="000000" w:themeColor="text1"/>
        </w:rPr>
      </w:pPr>
      <w:r w:rsidRPr="00BA6608">
        <w:rPr>
          <w:color w:val="000000" w:themeColor="text1"/>
        </w:rPr>
        <w:t>Level changes (high versus low)</w:t>
      </w:r>
    </w:p>
    <w:p w14:paraId="5115E4F4" w14:textId="77777777" w:rsidR="006A1A1A" w:rsidRPr="00BA6608" w:rsidRDefault="001D108E" w:rsidP="007D7243">
      <w:pPr>
        <w:pStyle w:val="ListParagraph"/>
        <w:numPr>
          <w:ilvl w:val="2"/>
          <w:numId w:val="3"/>
        </w:numPr>
        <w:rPr>
          <w:color w:val="000000" w:themeColor="text1"/>
        </w:rPr>
      </w:pPr>
      <w:r w:rsidRPr="00BA6608">
        <w:rPr>
          <w:color w:val="000000" w:themeColor="text1"/>
        </w:rPr>
        <w:t>Size of your moves (small versus large)</w:t>
      </w:r>
    </w:p>
    <w:p w14:paraId="565C2CA5" w14:textId="090C0C53" w:rsidR="006A1A1A" w:rsidRPr="00BA6608" w:rsidRDefault="00266719" w:rsidP="007D7243">
      <w:pPr>
        <w:pStyle w:val="ListParagraph"/>
        <w:numPr>
          <w:ilvl w:val="2"/>
          <w:numId w:val="3"/>
        </w:numPr>
        <w:rPr>
          <w:color w:val="000000" w:themeColor="text1"/>
        </w:rPr>
      </w:pPr>
      <w:r>
        <w:rPr>
          <w:color w:val="000000" w:themeColor="text1"/>
        </w:rPr>
        <w:t>Making r</w:t>
      </w:r>
      <w:r w:rsidR="00BA13E7" w:rsidRPr="00BA6608">
        <w:rPr>
          <w:color w:val="000000" w:themeColor="text1"/>
        </w:rPr>
        <w:t xml:space="preserve">ound flowy </w:t>
      </w:r>
      <w:r>
        <w:rPr>
          <w:color w:val="000000" w:themeColor="text1"/>
        </w:rPr>
        <w:t xml:space="preserve">shapes </w:t>
      </w:r>
      <w:r w:rsidR="001D108E" w:rsidRPr="00BA6608">
        <w:rPr>
          <w:color w:val="000000" w:themeColor="text1"/>
        </w:rPr>
        <w:t>versus</w:t>
      </w:r>
      <w:r w:rsidR="00BA13E7" w:rsidRPr="00BA6608">
        <w:rPr>
          <w:color w:val="000000" w:themeColor="text1"/>
        </w:rPr>
        <w:t xml:space="preserve"> sharp angular </w:t>
      </w:r>
      <w:r>
        <w:rPr>
          <w:color w:val="000000" w:themeColor="text1"/>
        </w:rPr>
        <w:t>shapes</w:t>
      </w:r>
    </w:p>
    <w:p w14:paraId="166C501E" w14:textId="1FDBAB68" w:rsidR="00BA13E7" w:rsidRPr="00BA6608" w:rsidRDefault="001D108E" w:rsidP="007D7243">
      <w:pPr>
        <w:pStyle w:val="ListParagraph"/>
        <w:numPr>
          <w:ilvl w:val="2"/>
          <w:numId w:val="3"/>
        </w:numPr>
        <w:rPr>
          <w:color w:val="000000" w:themeColor="text1"/>
        </w:rPr>
      </w:pPr>
      <w:r w:rsidRPr="00BA6608">
        <w:rPr>
          <w:color w:val="000000" w:themeColor="text1"/>
        </w:rPr>
        <w:t xml:space="preserve">Speed of your moves (such as slow shake or shimmy versus </w:t>
      </w:r>
      <w:r w:rsidR="00266719">
        <w:rPr>
          <w:color w:val="000000" w:themeColor="text1"/>
        </w:rPr>
        <w:t xml:space="preserve">a </w:t>
      </w:r>
      <w:r w:rsidRPr="00BA6608">
        <w:rPr>
          <w:color w:val="000000" w:themeColor="text1"/>
        </w:rPr>
        <w:t>fast one)</w:t>
      </w:r>
    </w:p>
    <w:p w14:paraId="050589D2" w14:textId="77777777" w:rsidR="00266719" w:rsidRDefault="006A1A1A" w:rsidP="007D7243">
      <w:pPr>
        <w:pStyle w:val="ListParagraph"/>
        <w:numPr>
          <w:ilvl w:val="1"/>
          <w:numId w:val="3"/>
        </w:numPr>
        <w:rPr>
          <w:color w:val="000000" w:themeColor="text1"/>
        </w:rPr>
      </w:pPr>
      <w:r w:rsidRPr="00BA6608">
        <w:rPr>
          <w:color w:val="000000" w:themeColor="text1"/>
        </w:rPr>
        <w:t xml:space="preserve">Play the song and dance to the entire song just focusing on applying </w:t>
      </w:r>
      <w:r w:rsidR="00266719">
        <w:rPr>
          <w:color w:val="000000" w:themeColor="text1"/>
        </w:rPr>
        <w:t xml:space="preserve">one of </w:t>
      </w:r>
      <w:r w:rsidR="00BA6608" w:rsidRPr="00BA6608">
        <w:rPr>
          <w:color w:val="000000" w:themeColor="text1"/>
        </w:rPr>
        <w:t>the</w:t>
      </w:r>
      <w:r w:rsidRPr="00BA6608">
        <w:rPr>
          <w:color w:val="000000" w:themeColor="text1"/>
        </w:rPr>
        <w:t xml:space="preserve"> contrast</w:t>
      </w:r>
      <w:r w:rsidR="00BA6608" w:rsidRPr="00BA6608">
        <w:rPr>
          <w:color w:val="000000" w:themeColor="text1"/>
        </w:rPr>
        <w:t>ing element</w:t>
      </w:r>
      <w:r w:rsidR="00266719">
        <w:rPr>
          <w:color w:val="000000" w:themeColor="text1"/>
        </w:rPr>
        <w:t>s</w:t>
      </w:r>
      <w:r w:rsidRPr="00BA6608">
        <w:rPr>
          <w:color w:val="000000" w:themeColor="text1"/>
        </w:rPr>
        <w:t>.</w:t>
      </w:r>
      <w:r w:rsidR="00266719">
        <w:rPr>
          <w:color w:val="000000" w:themeColor="text1"/>
        </w:rPr>
        <w:t xml:space="preserve"> </w:t>
      </w:r>
    </w:p>
    <w:p w14:paraId="412B9A02" w14:textId="425492C5" w:rsidR="00BA13E7" w:rsidRPr="00BA6608" w:rsidRDefault="00266719" w:rsidP="007D7243">
      <w:pPr>
        <w:pStyle w:val="ListParagraph"/>
        <w:numPr>
          <w:ilvl w:val="1"/>
          <w:numId w:val="3"/>
        </w:numPr>
        <w:rPr>
          <w:color w:val="000000" w:themeColor="text1"/>
        </w:rPr>
      </w:pPr>
      <w:r>
        <w:rPr>
          <w:color w:val="000000" w:themeColor="text1"/>
        </w:rPr>
        <w:t>Try again using a different way of contrasting. This can be a fun challenge and a way to enrich your dance!</w:t>
      </w:r>
    </w:p>
    <w:p w14:paraId="4036D7EB" w14:textId="722E01DE" w:rsidR="004A3FF8" w:rsidRPr="00BA6608" w:rsidRDefault="004A3FF8" w:rsidP="00BA6608">
      <w:pPr>
        <w:pStyle w:val="ListParagraph"/>
        <w:ind w:left="1440"/>
        <w:rPr>
          <w:color w:val="000000" w:themeColor="text1"/>
        </w:rPr>
      </w:pPr>
    </w:p>
    <w:p w14:paraId="75A9172F" w14:textId="052A334A" w:rsidR="00FD6260" w:rsidRDefault="00BA6608" w:rsidP="00FD6260">
      <w:pPr>
        <w:pStyle w:val="ListParagraph"/>
        <w:numPr>
          <w:ilvl w:val="0"/>
          <w:numId w:val="3"/>
        </w:numPr>
        <w:rPr>
          <w:color w:val="000000" w:themeColor="text1"/>
        </w:rPr>
      </w:pPr>
      <w:r w:rsidRPr="00BA6608">
        <w:rPr>
          <w:color w:val="000000" w:themeColor="text1"/>
        </w:rPr>
        <w:t xml:space="preserve">Explore using </w:t>
      </w:r>
      <w:r w:rsidR="00895147" w:rsidRPr="00BA6608">
        <w:rPr>
          <w:color w:val="000000" w:themeColor="text1"/>
        </w:rPr>
        <w:t xml:space="preserve">Polycentric Movement </w:t>
      </w:r>
      <w:r w:rsidRPr="00BA6608">
        <w:rPr>
          <w:color w:val="000000" w:themeColor="text1"/>
        </w:rPr>
        <w:t>in your dance</w:t>
      </w:r>
      <w:r>
        <w:rPr>
          <w:color w:val="000000" w:themeColor="text1"/>
        </w:rPr>
        <w:t>.</w:t>
      </w:r>
      <w:r w:rsidR="00FD6260">
        <w:rPr>
          <w:color w:val="000000" w:themeColor="text1"/>
        </w:rPr>
        <w:t xml:space="preserve"> This is an important characteristic in blues dance that has its origins in African dance. An example would be someone stepping with their feet while shaking their shoulders.</w:t>
      </w:r>
    </w:p>
    <w:p w14:paraId="10806AE8" w14:textId="0B9279F4" w:rsidR="00FD6260" w:rsidRDefault="00FD6260" w:rsidP="00FD6260">
      <w:pPr>
        <w:rPr>
          <w:color w:val="000000" w:themeColor="text1"/>
        </w:rPr>
      </w:pPr>
    </w:p>
    <w:p w14:paraId="344DA087" w14:textId="5ECD971F" w:rsidR="00FD6260" w:rsidRPr="007D7243" w:rsidRDefault="00FD6260" w:rsidP="007D7243">
      <w:pPr>
        <w:ind w:left="360"/>
        <w:rPr>
          <w:b/>
          <w:bCs/>
          <w:color w:val="000000" w:themeColor="text1"/>
        </w:rPr>
      </w:pPr>
      <w:r>
        <w:rPr>
          <w:color w:val="000000" w:themeColor="text1"/>
        </w:rPr>
        <w:lastRenderedPageBreak/>
        <w:tab/>
      </w:r>
      <w:r w:rsidR="007D7243">
        <w:rPr>
          <w:color w:val="000000" w:themeColor="text1"/>
        </w:rPr>
        <w:tab/>
      </w:r>
      <w:r w:rsidRPr="007D7243">
        <w:rPr>
          <w:b/>
          <w:bCs/>
          <w:color w:val="000000" w:themeColor="text1"/>
        </w:rPr>
        <w:t>Polycentric Movement Activity</w:t>
      </w:r>
    </w:p>
    <w:p w14:paraId="3BC3B343" w14:textId="77777777" w:rsidR="00FD6260" w:rsidRDefault="00FD6260" w:rsidP="00FD6260">
      <w:pPr>
        <w:rPr>
          <w:color w:val="000000" w:themeColor="text1"/>
        </w:rPr>
      </w:pPr>
    </w:p>
    <w:p w14:paraId="43156A82" w14:textId="2D2F5CE3" w:rsidR="00FD6260" w:rsidRPr="007D7243" w:rsidRDefault="00BA6608" w:rsidP="007D7243">
      <w:pPr>
        <w:pStyle w:val="ListParagraph"/>
        <w:numPr>
          <w:ilvl w:val="0"/>
          <w:numId w:val="11"/>
        </w:numPr>
        <w:rPr>
          <w:color w:val="000000" w:themeColor="text1"/>
        </w:rPr>
      </w:pPr>
      <w:r w:rsidRPr="007D7243">
        <w:rPr>
          <w:color w:val="000000" w:themeColor="text1"/>
        </w:rPr>
        <w:t xml:space="preserve">Watch </w:t>
      </w:r>
      <w:r w:rsidR="00FD6260" w:rsidRPr="007D7243">
        <w:rPr>
          <w:color w:val="000000" w:themeColor="text1"/>
        </w:rPr>
        <w:t>for the</w:t>
      </w:r>
      <w:r w:rsidRPr="007D7243">
        <w:rPr>
          <w:color w:val="000000" w:themeColor="text1"/>
        </w:rPr>
        <w:t xml:space="preserve"> polyrhythmic movement</w:t>
      </w:r>
      <w:r w:rsidR="00FD6260" w:rsidRPr="007D7243">
        <w:rPr>
          <w:color w:val="000000" w:themeColor="text1"/>
        </w:rPr>
        <w:t xml:space="preserve"> in the following videos. See how many parts of the body are used to express different rhythms simultaneously.</w:t>
      </w:r>
    </w:p>
    <w:p w14:paraId="506C8E4A" w14:textId="77777777" w:rsidR="00FD6260" w:rsidRPr="00FD6260" w:rsidRDefault="00FD6260" w:rsidP="007D7243">
      <w:pPr>
        <w:rPr>
          <w:color w:val="000000" w:themeColor="text1"/>
        </w:rPr>
      </w:pPr>
    </w:p>
    <w:p w14:paraId="09DDDD70" w14:textId="77777777" w:rsidR="00FD6260" w:rsidRDefault="00895147" w:rsidP="007D7243">
      <w:pPr>
        <w:pStyle w:val="ListParagraph"/>
        <w:numPr>
          <w:ilvl w:val="4"/>
          <w:numId w:val="1"/>
        </w:numPr>
        <w:ind w:left="2520"/>
        <w:rPr>
          <w:rFonts w:ascii="Times New Roman" w:eastAsia="Times New Roman" w:hAnsi="Times New Roman" w:cs="Times New Roman"/>
          <w:color w:val="000000" w:themeColor="text1"/>
        </w:rPr>
      </w:pPr>
      <w:r w:rsidRPr="00BA6608">
        <w:rPr>
          <w:rFonts w:ascii="Times New Roman" w:eastAsia="Times New Roman" w:hAnsi="Times New Roman" w:cs="Times New Roman"/>
          <w:color w:val="000000" w:themeColor="text1"/>
        </w:rPr>
        <w:t>Congolese group</w:t>
      </w:r>
    </w:p>
    <w:p w14:paraId="20710E14" w14:textId="0212EB87" w:rsidR="00895147" w:rsidRPr="00FD6260" w:rsidRDefault="00FD6260" w:rsidP="007D7243">
      <w:pPr>
        <w:pStyle w:val="ListParagraph"/>
        <w:ind w:left="2520"/>
        <w:rPr>
          <w:rFonts w:ascii="Times New Roman" w:eastAsia="Times New Roman" w:hAnsi="Times New Roman" w:cs="Times New Roman"/>
          <w:color w:val="000000" w:themeColor="text1"/>
        </w:rPr>
      </w:pPr>
      <w:r>
        <w:rPr>
          <w:color w:val="000000" w:themeColor="text1"/>
        </w:rPr>
        <w:fldChar w:fldCharType="begin"/>
      </w:r>
      <w:r>
        <w:rPr>
          <w:color w:val="000000" w:themeColor="text1"/>
        </w:rPr>
        <w:instrText xml:space="preserve"> HYPERLINK "</w:instrText>
      </w:r>
      <w:r w:rsidRPr="00FD6260">
        <w:rPr>
          <w:color w:val="000000" w:themeColor="text1"/>
        </w:rPr>
        <w:instrText>https://www.youtube.com/watch?v=5mMsXM-4USM</w:instrText>
      </w:r>
      <w:r>
        <w:rPr>
          <w:color w:val="000000" w:themeColor="text1"/>
        </w:rPr>
        <w:instrText xml:space="preserve">" </w:instrText>
      </w:r>
      <w:r>
        <w:rPr>
          <w:color w:val="000000" w:themeColor="text1"/>
        </w:rPr>
        <w:fldChar w:fldCharType="separate"/>
      </w:r>
      <w:r w:rsidRPr="009C7A7B">
        <w:rPr>
          <w:rStyle w:val="Hyperlink"/>
        </w:rPr>
        <w:t>https://www.youtube.com/watch?v=5mMsXM-4USM</w:t>
      </w:r>
      <w:r>
        <w:rPr>
          <w:color w:val="000000" w:themeColor="text1"/>
        </w:rPr>
        <w:fldChar w:fldCharType="end"/>
      </w:r>
    </w:p>
    <w:p w14:paraId="2C35DB7A" w14:textId="77777777" w:rsidR="00895147" w:rsidRPr="00BA6608" w:rsidRDefault="00895147" w:rsidP="007D7243">
      <w:pPr>
        <w:pStyle w:val="ListParagraph"/>
        <w:ind w:left="360"/>
        <w:rPr>
          <w:rFonts w:ascii="Times New Roman" w:eastAsia="Times New Roman" w:hAnsi="Times New Roman" w:cs="Times New Roman"/>
          <w:color w:val="000000" w:themeColor="text1"/>
        </w:rPr>
      </w:pPr>
    </w:p>
    <w:p w14:paraId="2931925E" w14:textId="1D8ED207" w:rsidR="00895147" w:rsidRPr="00BA6608" w:rsidRDefault="00895147" w:rsidP="007D7243">
      <w:pPr>
        <w:pStyle w:val="ListParagraph"/>
        <w:numPr>
          <w:ilvl w:val="4"/>
          <w:numId w:val="1"/>
        </w:numPr>
        <w:ind w:left="2520"/>
        <w:rPr>
          <w:rFonts w:ascii="Times New Roman" w:eastAsia="Times New Roman" w:hAnsi="Times New Roman" w:cs="Times New Roman"/>
          <w:color w:val="000000" w:themeColor="text1"/>
        </w:rPr>
      </w:pPr>
      <w:r w:rsidRPr="00BA6608">
        <w:rPr>
          <w:rFonts w:ascii="Times New Roman" w:eastAsia="Times New Roman" w:hAnsi="Times New Roman" w:cs="Times New Roman"/>
          <w:color w:val="000000" w:themeColor="text1"/>
        </w:rPr>
        <w:t>Adowa Dance, Akan people of Ghana</w:t>
      </w:r>
      <w:r w:rsidR="00FD6260">
        <w:rPr>
          <w:rFonts w:ascii="Times New Roman" w:eastAsia="Times New Roman" w:hAnsi="Times New Roman" w:cs="Times New Roman"/>
          <w:color w:val="000000" w:themeColor="text1"/>
        </w:rPr>
        <w:t>, the clearest view is from the side</w:t>
      </w:r>
      <w:r w:rsidRPr="00BA6608">
        <w:rPr>
          <w:rFonts w:ascii="Times New Roman" w:eastAsia="Times New Roman" w:hAnsi="Times New Roman" w:cs="Times New Roman"/>
          <w:color w:val="000000" w:themeColor="text1"/>
        </w:rPr>
        <w:t xml:space="preserve"> at </w:t>
      </w:r>
      <w:r w:rsidR="00FD6260">
        <w:rPr>
          <w:rFonts w:ascii="Times New Roman" w:eastAsia="Times New Roman" w:hAnsi="Times New Roman" w:cs="Times New Roman"/>
          <w:color w:val="000000" w:themeColor="text1"/>
        </w:rPr>
        <w:t xml:space="preserve">time stamp </w:t>
      </w:r>
      <w:r w:rsidRPr="00BA6608">
        <w:rPr>
          <w:rFonts w:ascii="Times New Roman" w:eastAsia="Times New Roman" w:hAnsi="Times New Roman" w:cs="Times New Roman"/>
          <w:color w:val="000000" w:themeColor="text1"/>
        </w:rPr>
        <w:t>1:30</w:t>
      </w:r>
      <w:r w:rsidR="00FD6260">
        <w:rPr>
          <w:rFonts w:ascii="Times New Roman" w:eastAsia="Times New Roman" w:hAnsi="Times New Roman" w:cs="Times New Roman"/>
          <w:color w:val="000000" w:themeColor="text1"/>
        </w:rPr>
        <w:t xml:space="preserve"> on the video</w:t>
      </w:r>
    </w:p>
    <w:p w14:paraId="1BD3F637" w14:textId="6020D9A5" w:rsidR="00895147" w:rsidRPr="00BA6608" w:rsidRDefault="00895147" w:rsidP="007D7243">
      <w:pPr>
        <w:rPr>
          <w:color w:val="000000" w:themeColor="text1"/>
        </w:rPr>
      </w:pPr>
      <w:r w:rsidRPr="00BA6608">
        <w:rPr>
          <w:color w:val="000000" w:themeColor="text1"/>
        </w:rPr>
        <w:tab/>
      </w:r>
      <w:r w:rsidRPr="00BA6608">
        <w:rPr>
          <w:color w:val="000000" w:themeColor="text1"/>
        </w:rPr>
        <w:tab/>
      </w:r>
      <w:r w:rsidR="00FD6260">
        <w:rPr>
          <w:color w:val="000000" w:themeColor="text1"/>
        </w:rPr>
        <w:tab/>
      </w:r>
      <w:r w:rsidR="00266719">
        <w:rPr>
          <w:color w:val="000000" w:themeColor="text1"/>
        </w:rPr>
        <w:t xml:space="preserve">       </w:t>
      </w:r>
      <w:hyperlink r:id="rId6" w:history="1">
        <w:r w:rsidR="00266719" w:rsidRPr="009C7A7B">
          <w:rPr>
            <w:rStyle w:val="Hyperlink"/>
          </w:rPr>
          <w:t>https://www.youtub</w:t>
        </w:r>
        <w:r w:rsidR="00266719" w:rsidRPr="009C7A7B">
          <w:rPr>
            <w:rStyle w:val="Hyperlink"/>
          </w:rPr>
          <w:t>e</w:t>
        </w:r>
        <w:r w:rsidR="00266719" w:rsidRPr="009C7A7B">
          <w:rPr>
            <w:rStyle w:val="Hyperlink"/>
          </w:rPr>
          <w:t>.com/watch?v=sBPomwXuK7c</w:t>
        </w:r>
      </w:hyperlink>
    </w:p>
    <w:p w14:paraId="2D996B42" w14:textId="77777777" w:rsidR="00895147" w:rsidRPr="00BA6608" w:rsidRDefault="00895147" w:rsidP="007D7243">
      <w:pPr>
        <w:rPr>
          <w:color w:val="000000" w:themeColor="text1"/>
        </w:rPr>
      </w:pPr>
    </w:p>
    <w:p w14:paraId="71B47D31" w14:textId="5B5B33EF" w:rsidR="00895147" w:rsidRPr="00BA6608" w:rsidRDefault="00FD6260" w:rsidP="007D7243">
      <w:pPr>
        <w:pStyle w:val="ListParagraph"/>
        <w:numPr>
          <w:ilvl w:val="1"/>
          <w:numId w:val="1"/>
        </w:numPr>
        <w:ind w:left="2520"/>
        <w:rPr>
          <w:color w:val="000000" w:themeColor="text1"/>
        </w:rPr>
      </w:pPr>
      <w:r>
        <w:rPr>
          <w:color w:val="000000" w:themeColor="text1"/>
        </w:rPr>
        <w:t xml:space="preserve">1964 video, Double O Soul with </w:t>
      </w:r>
      <w:r w:rsidR="00895147" w:rsidRPr="00BA6608">
        <w:rPr>
          <w:color w:val="000000" w:themeColor="text1"/>
        </w:rPr>
        <w:t xml:space="preserve">Billy Preston </w:t>
      </w:r>
      <w:r>
        <w:rPr>
          <w:color w:val="000000" w:themeColor="text1"/>
        </w:rPr>
        <w:t xml:space="preserve">singing and </w:t>
      </w:r>
      <w:r w:rsidR="00895147" w:rsidRPr="00BA6608">
        <w:rPr>
          <w:color w:val="000000" w:themeColor="text1"/>
        </w:rPr>
        <w:t>dancing and Ray Charles</w:t>
      </w:r>
      <w:r>
        <w:rPr>
          <w:color w:val="000000" w:themeColor="text1"/>
        </w:rPr>
        <w:t>, the best examples are</w:t>
      </w:r>
      <w:r w:rsidR="00895147" w:rsidRPr="00BA6608">
        <w:rPr>
          <w:color w:val="000000" w:themeColor="text1"/>
        </w:rPr>
        <w:t xml:space="preserve"> at</w:t>
      </w:r>
      <w:r>
        <w:rPr>
          <w:color w:val="000000" w:themeColor="text1"/>
        </w:rPr>
        <w:t xml:space="preserve"> time </w:t>
      </w:r>
      <w:proofErr w:type="spellStart"/>
      <w:r>
        <w:rPr>
          <w:color w:val="000000" w:themeColor="text1"/>
        </w:rPr>
        <w:t>staps</w:t>
      </w:r>
      <w:proofErr w:type="spellEnd"/>
      <w:r w:rsidR="00895147" w:rsidRPr="00BA6608">
        <w:rPr>
          <w:color w:val="000000" w:themeColor="text1"/>
        </w:rPr>
        <w:t xml:space="preserve"> </w:t>
      </w:r>
      <w:r>
        <w:rPr>
          <w:color w:val="000000" w:themeColor="text1"/>
        </w:rPr>
        <w:t>0:</w:t>
      </w:r>
      <w:r w:rsidR="00895147" w:rsidRPr="00BA6608">
        <w:rPr>
          <w:color w:val="000000" w:themeColor="text1"/>
        </w:rPr>
        <w:t>37 and</w:t>
      </w:r>
      <w:r>
        <w:rPr>
          <w:color w:val="000000" w:themeColor="text1"/>
        </w:rPr>
        <w:t xml:space="preserve"> </w:t>
      </w:r>
      <w:r w:rsidR="00895147" w:rsidRPr="00BA6608">
        <w:rPr>
          <w:color w:val="000000" w:themeColor="text1"/>
        </w:rPr>
        <w:t>1:1</w:t>
      </w:r>
      <w:r>
        <w:rPr>
          <w:color w:val="000000" w:themeColor="text1"/>
        </w:rPr>
        <w:t>1</w:t>
      </w:r>
    </w:p>
    <w:p w14:paraId="3433C62D" w14:textId="77777777" w:rsidR="00895147" w:rsidRPr="00BA6608" w:rsidRDefault="00266719" w:rsidP="007D7243">
      <w:pPr>
        <w:pStyle w:val="ListParagraph"/>
        <w:ind w:left="2520"/>
        <w:rPr>
          <w:color w:val="000000" w:themeColor="text1"/>
        </w:rPr>
      </w:pPr>
      <w:hyperlink r:id="rId7" w:history="1">
        <w:r w:rsidR="00895147" w:rsidRPr="00BA6608">
          <w:rPr>
            <w:rStyle w:val="Hyperlink"/>
            <w:color w:val="000000" w:themeColor="text1"/>
          </w:rPr>
          <w:t>https://www.youtu</w:t>
        </w:r>
        <w:r w:rsidR="00895147" w:rsidRPr="00BA6608">
          <w:rPr>
            <w:rStyle w:val="Hyperlink"/>
            <w:color w:val="000000" w:themeColor="text1"/>
          </w:rPr>
          <w:t>b</w:t>
        </w:r>
        <w:r w:rsidR="00895147" w:rsidRPr="00BA6608">
          <w:rPr>
            <w:rStyle w:val="Hyperlink"/>
            <w:color w:val="000000" w:themeColor="text1"/>
          </w:rPr>
          <w:t>e.com/watch?v=YBF0SN88WIo</w:t>
        </w:r>
      </w:hyperlink>
    </w:p>
    <w:p w14:paraId="133653FA" w14:textId="77777777" w:rsidR="00895147" w:rsidRPr="00BA6608" w:rsidRDefault="00895147" w:rsidP="007D7243">
      <w:pPr>
        <w:pStyle w:val="ListParagraph"/>
        <w:ind w:left="1800"/>
        <w:rPr>
          <w:color w:val="000000" w:themeColor="text1"/>
        </w:rPr>
      </w:pPr>
    </w:p>
    <w:p w14:paraId="2640677A" w14:textId="05988B37" w:rsidR="00895147" w:rsidRPr="00BA6608" w:rsidRDefault="00FD6260" w:rsidP="007D7243">
      <w:pPr>
        <w:pStyle w:val="ListParagraph"/>
        <w:numPr>
          <w:ilvl w:val="1"/>
          <w:numId w:val="1"/>
        </w:numPr>
        <w:ind w:left="2520"/>
        <w:rPr>
          <w:color w:val="000000" w:themeColor="text1"/>
        </w:rPr>
      </w:pPr>
      <w:r>
        <w:rPr>
          <w:color w:val="000000" w:themeColor="text1"/>
        </w:rPr>
        <w:t xml:space="preserve">Contemporary Blues Dance example with </w:t>
      </w:r>
      <w:r w:rsidR="00895147" w:rsidRPr="00BA6608">
        <w:rPr>
          <w:color w:val="000000" w:themeColor="text1"/>
        </w:rPr>
        <w:t>Grace Taylor Jones Solo Blues</w:t>
      </w:r>
    </w:p>
    <w:p w14:paraId="550546F7" w14:textId="236522AA" w:rsidR="00895147" w:rsidRPr="00BA6608" w:rsidRDefault="00617EF1" w:rsidP="007D7243">
      <w:pPr>
        <w:pStyle w:val="ListParagraph"/>
        <w:ind w:left="1800"/>
        <w:rPr>
          <w:color w:val="000000" w:themeColor="text1"/>
        </w:rPr>
      </w:pPr>
      <w:r>
        <w:rPr>
          <w:color w:val="000000" w:themeColor="text1"/>
        </w:rPr>
        <w:tab/>
        <w:t xml:space="preserve">       </w:t>
      </w:r>
      <w:hyperlink r:id="rId8" w:history="1">
        <w:r w:rsidRPr="009C7A7B">
          <w:rPr>
            <w:rStyle w:val="Hyperlink"/>
          </w:rPr>
          <w:t>https://www.youtube.com/watch?v</w:t>
        </w:r>
        <w:r w:rsidRPr="009C7A7B">
          <w:rPr>
            <w:rStyle w:val="Hyperlink"/>
          </w:rPr>
          <w:t>=</w:t>
        </w:r>
        <w:r w:rsidRPr="009C7A7B">
          <w:rPr>
            <w:rStyle w:val="Hyperlink"/>
          </w:rPr>
          <w:t>IDWHZKrjxPk</w:t>
        </w:r>
      </w:hyperlink>
    </w:p>
    <w:p w14:paraId="0260F345" w14:textId="5C614C12" w:rsidR="00AC3145" w:rsidRPr="00BA6608" w:rsidRDefault="00AC3145" w:rsidP="007D7243">
      <w:pPr>
        <w:pStyle w:val="ListParagraph"/>
        <w:ind w:left="0"/>
        <w:rPr>
          <w:color w:val="000000" w:themeColor="text1"/>
        </w:rPr>
      </w:pPr>
    </w:p>
    <w:p w14:paraId="53F86F5F" w14:textId="5D4DD4FA" w:rsidR="007D7243" w:rsidRDefault="007D7243" w:rsidP="007D7243">
      <w:pPr>
        <w:pStyle w:val="ListParagraph"/>
        <w:numPr>
          <w:ilvl w:val="0"/>
          <w:numId w:val="11"/>
        </w:numPr>
        <w:rPr>
          <w:color w:val="000000" w:themeColor="text1"/>
        </w:rPr>
      </w:pPr>
      <w:r>
        <w:rPr>
          <w:color w:val="000000" w:themeColor="text1"/>
        </w:rPr>
        <w:t>Try using polyrhythm in your own dance.</w:t>
      </w:r>
      <w:r w:rsidR="00617EF1">
        <w:rPr>
          <w:color w:val="000000" w:themeColor="text1"/>
        </w:rPr>
        <w:t xml:space="preserve"> The key is to start simple with things you already know and work up gradually.</w:t>
      </w:r>
    </w:p>
    <w:p w14:paraId="0CF04911" w14:textId="77777777" w:rsidR="00617EF1" w:rsidRPr="00617EF1" w:rsidRDefault="00617EF1" w:rsidP="00617EF1">
      <w:pPr>
        <w:rPr>
          <w:color w:val="000000" w:themeColor="text1"/>
        </w:rPr>
      </w:pPr>
    </w:p>
    <w:p w14:paraId="594BC957" w14:textId="0D0B3015" w:rsidR="00A6377B" w:rsidRDefault="00A6377B" w:rsidP="007D7243">
      <w:pPr>
        <w:pStyle w:val="ListParagraph"/>
        <w:numPr>
          <w:ilvl w:val="2"/>
          <w:numId w:val="3"/>
        </w:numPr>
        <w:rPr>
          <w:color w:val="000000" w:themeColor="text1"/>
        </w:rPr>
      </w:pPr>
      <w:r w:rsidRPr="007D7243">
        <w:rPr>
          <w:color w:val="000000" w:themeColor="text1"/>
        </w:rPr>
        <w:t xml:space="preserve">First choose two moves that you are very comfortable with. These should be ones that don’t require you to spend a lot of brain power to do the move. Choose one that can be done by the lower part of your body such as a </w:t>
      </w:r>
      <w:r w:rsidR="00617EF1">
        <w:rPr>
          <w:color w:val="000000" w:themeColor="text1"/>
        </w:rPr>
        <w:t xml:space="preserve">single </w:t>
      </w:r>
      <w:r w:rsidRPr="007D7243">
        <w:rPr>
          <w:color w:val="000000" w:themeColor="text1"/>
        </w:rPr>
        <w:t>side-step</w:t>
      </w:r>
      <w:r w:rsidR="00617EF1">
        <w:rPr>
          <w:color w:val="000000" w:themeColor="text1"/>
        </w:rPr>
        <w:t>, a side-step</w:t>
      </w:r>
      <w:r w:rsidRPr="007D7243">
        <w:rPr>
          <w:color w:val="000000" w:themeColor="text1"/>
        </w:rPr>
        <w:t xml:space="preserve"> with a pulse, tic </w:t>
      </w:r>
      <w:proofErr w:type="spellStart"/>
      <w:r w:rsidRPr="007D7243">
        <w:rPr>
          <w:color w:val="000000" w:themeColor="text1"/>
        </w:rPr>
        <w:t>tocs</w:t>
      </w:r>
      <w:proofErr w:type="spellEnd"/>
      <w:r w:rsidRPr="007D7243">
        <w:rPr>
          <w:color w:val="000000" w:themeColor="text1"/>
        </w:rPr>
        <w:t>, James Brown or any other step or move you like</w:t>
      </w:r>
      <w:r w:rsidR="00617EF1">
        <w:rPr>
          <w:color w:val="000000" w:themeColor="text1"/>
        </w:rPr>
        <w:t>. Second choose a movement</w:t>
      </w:r>
      <w:r w:rsidRPr="007D7243">
        <w:rPr>
          <w:color w:val="000000" w:themeColor="text1"/>
        </w:rPr>
        <w:t xml:space="preserve"> that can be done with your upper body such as a shimmy with your hands or shoulders, or shoulder roles</w:t>
      </w:r>
      <w:r w:rsidR="00617EF1">
        <w:rPr>
          <w:color w:val="000000" w:themeColor="text1"/>
        </w:rPr>
        <w:t>.</w:t>
      </w:r>
    </w:p>
    <w:p w14:paraId="36D7A084" w14:textId="77777777" w:rsidR="00617EF1" w:rsidRPr="00617EF1" w:rsidRDefault="00617EF1" w:rsidP="00617EF1">
      <w:pPr>
        <w:rPr>
          <w:color w:val="000000" w:themeColor="text1"/>
        </w:rPr>
      </w:pPr>
    </w:p>
    <w:p w14:paraId="30ECDB14" w14:textId="5C9067CE" w:rsidR="00A6377B" w:rsidRDefault="00A6377B" w:rsidP="007D7243">
      <w:pPr>
        <w:pStyle w:val="ListParagraph"/>
        <w:numPr>
          <w:ilvl w:val="2"/>
          <w:numId w:val="3"/>
        </w:numPr>
        <w:rPr>
          <w:color w:val="000000" w:themeColor="text1"/>
        </w:rPr>
      </w:pPr>
      <w:r>
        <w:rPr>
          <w:color w:val="000000" w:themeColor="text1"/>
        </w:rPr>
        <w:t>Practice the two moves you chose by themselves with your choice of music until you are very comfortable with each of them and can do them without thinking too much about them.</w:t>
      </w:r>
    </w:p>
    <w:p w14:paraId="63233E37" w14:textId="77777777" w:rsidR="00617EF1" w:rsidRPr="00617EF1" w:rsidRDefault="00617EF1" w:rsidP="00617EF1">
      <w:pPr>
        <w:rPr>
          <w:color w:val="000000" w:themeColor="text1"/>
        </w:rPr>
      </w:pPr>
    </w:p>
    <w:p w14:paraId="13C5E1AB" w14:textId="7C6DB358" w:rsidR="00A6377B" w:rsidRPr="00A6377B" w:rsidRDefault="00A6377B" w:rsidP="007D7243">
      <w:pPr>
        <w:pStyle w:val="ListParagraph"/>
        <w:numPr>
          <w:ilvl w:val="2"/>
          <w:numId w:val="3"/>
        </w:numPr>
        <w:rPr>
          <w:color w:val="000000" w:themeColor="text1"/>
        </w:rPr>
      </w:pPr>
      <w:r>
        <w:rPr>
          <w:color w:val="000000" w:themeColor="text1"/>
        </w:rPr>
        <w:t xml:space="preserve">Next start off with the move in your lower body and when it feels comfortable try adding the upper body movement. </w:t>
      </w:r>
      <w:r w:rsidRPr="00A6377B">
        <w:rPr>
          <w:color w:val="000000" w:themeColor="text1"/>
        </w:rPr>
        <w:t xml:space="preserve">If it doesn’t work, re-set and </w:t>
      </w:r>
      <w:r>
        <w:rPr>
          <w:color w:val="000000" w:themeColor="text1"/>
        </w:rPr>
        <w:t>do</w:t>
      </w:r>
      <w:r w:rsidRPr="00A6377B">
        <w:rPr>
          <w:color w:val="000000" w:themeColor="text1"/>
        </w:rPr>
        <w:t xml:space="preserve"> each separately</w:t>
      </w:r>
      <w:r>
        <w:rPr>
          <w:color w:val="000000" w:themeColor="text1"/>
        </w:rPr>
        <w:t xml:space="preserve"> again</w:t>
      </w:r>
      <w:r w:rsidR="00617EF1">
        <w:rPr>
          <w:color w:val="000000" w:themeColor="text1"/>
        </w:rPr>
        <w:t xml:space="preserve"> before adding the upper body to the lower body move again</w:t>
      </w:r>
      <w:r w:rsidRPr="00A6377B">
        <w:rPr>
          <w:color w:val="000000" w:themeColor="text1"/>
        </w:rPr>
        <w:t>.</w:t>
      </w:r>
      <w:r>
        <w:rPr>
          <w:color w:val="000000" w:themeColor="text1"/>
        </w:rPr>
        <w:t xml:space="preserve"> Don’t worry if you don’t get it right away, this will take lots of practice! But if you are successful, you can always add a third or try combining other steps and moves. Have fun with it!</w:t>
      </w:r>
    </w:p>
    <w:p w14:paraId="251BF19D" w14:textId="31DBECF5" w:rsidR="001E2374" w:rsidRPr="00BA6608" w:rsidRDefault="001E2374" w:rsidP="004B130F">
      <w:pPr>
        <w:rPr>
          <w:color w:val="000000" w:themeColor="text1"/>
        </w:rPr>
      </w:pPr>
      <w:r w:rsidRPr="00BA6608">
        <w:rPr>
          <w:color w:val="000000" w:themeColor="text1"/>
        </w:rPr>
        <w:tab/>
      </w:r>
      <w:r w:rsidRPr="00BA6608">
        <w:rPr>
          <w:color w:val="000000" w:themeColor="text1"/>
        </w:rPr>
        <w:tab/>
      </w:r>
    </w:p>
    <w:p w14:paraId="119AFB3C" w14:textId="3C0D2E47" w:rsidR="00617EF1" w:rsidRPr="00617EF1" w:rsidRDefault="00617EF1" w:rsidP="00617EF1">
      <w:pPr>
        <w:pStyle w:val="ListParagraph"/>
        <w:numPr>
          <w:ilvl w:val="0"/>
          <w:numId w:val="3"/>
        </w:numPr>
      </w:pPr>
      <w:r w:rsidRPr="00617EF1">
        <w:rPr>
          <w:color w:val="000000" w:themeColor="text1"/>
        </w:rPr>
        <w:lastRenderedPageBreak/>
        <w:t xml:space="preserve">If you are interested in learning other moves, check out the website </w:t>
      </w:r>
      <w:hyperlink r:id="rId9" w:history="1">
        <w:r>
          <w:rPr>
            <w:rStyle w:val="Hyperlink"/>
          </w:rPr>
          <w:t>http://www.bluesmoves.com/the-moves.html</w:t>
        </w:r>
      </w:hyperlink>
      <w:r>
        <w:t xml:space="preserve"> </w:t>
      </w:r>
      <w:r w:rsidRPr="00617EF1">
        <w:rPr>
          <w:color w:val="000000" w:themeColor="text1"/>
        </w:rPr>
        <w:t xml:space="preserve">and hover over ‘The Moves’ to see </w:t>
      </w:r>
      <w:r>
        <w:rPr>
          <w:color w:val="000000" w:themeColor="text1"/>
        </w:rPr>
        <w:t xml:space="preserve">the menu listing video examples of each of the moves being done by Nicole </w:t>
      </w:r>
      <w:proofErr w:type="spellStart"/>
      <w:r>
        <w:rPr>
          <w:color w:val="000000" w:themeColor="text1"/>
        </w:rPr>
        <w:t>Trissell</w:t>
      </w:r>
      <w:proofErr w:type="spellEnd"/>
      <w:r w:rsidRPr="00617EF1">
        <w:rPr>
          <w:color w:val="000000" w:themeColor="text1"/>
        </w:rPr>
        <w:t>.</w:t>
      </w:r>
      <w:r>
        <w:rPr>
          <w:color w:val="000000" w:themeColor="text1"/>
        </w:rPr>
        <w:t xml:space="preserve"> Each video shows in regular time and in slow motion. </w:t>
      </w:r>
      <w:r w:rsidR="00266719">
        <w:rPr>
          <w:color w:val="000000" w:themeColor="text1"/>
        </w:rPr>
        <w:t>This can be a great way to review moves we have already done or learn new ones on your own.</w:t>
      </w:r>
    </w:p>
    <w:p w14:paraId="58682086" w14:textId="01A4ECA4" w:rsidR="00700DAC" w:rsidRPr="00BA6608" w:rsidRDefault="00700DAC" w:rsidP="007D7243">
      <w:pPr>
        <w:rPr>
          <w:rFonts w:ascii="Times New Roman" w:eastAsia="Times New Roman" w:hAnsi="Times New Roman" w:cs="Times New Roman"/>
          <w:i/>
          <w:iCs/>
          <w:color w:val="000000" w:themeColor="text1"/>
        </w:rPr>
      </w:pPr>
    </w:p>
    <w:p w14:paraId="032A616C" w14:textId="06FB844D" w:rsidR="00354471" w:rsidRPr="00BA6608" w:rsidRDefault="00266719">
      <w:pPr>
        <w:rPr>
          <w:color w:val="000000" w:themeColor="text1"/>
        </w:rPr>
      </w:pPr>
      <w:r>
        <w:rPr>
          <w:color w:val="000000" w:themeColor="text1"/>
        </w:rPr>
        <w:t>Thank you! Enjoy! And Dance on!</w:t>
      </w:r>
    </w:p>
    <w:sectPr w:rsidR="00354471" w:rsidRPr="00BA6608" w:rsidSect="0061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FA6"/>
    <w:multiLevelType w:val="hybridMultilevel"/>
    <w:tmpl w:val="0EAEA372"/>
    <w:lvl w:ilvl="0" w:tplc="2CAC16CE">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35C9"/>
    <w:multiLevelType w:val="hybridMultilevel"/>
    <w:tmpl w:val="10282212"/>
    <w:lvl w:ilvl="0" w:tplc="CC5ECA0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985FDF"/>
    <w:multiLevelType w:val="hybridMultilevel"/>
    <w:tmpl w:val="6846C7E0"/>
    <w:lvl w:ilvl="0" w:tplc="D5826378">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FA61EF"/>
    <w:multiLevelType w:val="hybridMultilevel"/>
    <w:tmpl w:val="C4B29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6795"/>
    <w:multiLevelType w:val="hybridMultilevel"/>
    <w:tmpl w:val="127C8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61F78"/>
    <w:multiLevelType w:val="hybridMultilevel"/>
    <w:tmpl w:val="127C8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C4D96"/>
    <w:multiLevelType w:val="hybridMultilevel"/>
    <w:tmpl w:val="825A41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063336"/>
    <w:multiLevelType w:val="hybridMultilevel"/>
    <w:tmpl w:val="34669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671B"/>
    <w:multiLevelType w:val="hybridMultilevel"/>
    <w:tmpl w:val="7494D0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E83859"/>
    <w:multiLevelType w:val="hybridMultilevel"/>
    <w:tmpl w:val="65DE8778"/>
    <w:lvl w:ilvl="0" w:tplc="93D6E136">
      <w:start w:val="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C213A00"/>
    <w:multiLevelType w:val="hybridMultilevel"/>
    <w:tmpl w:val="7212A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260A7"/>
    <w:multiLevelType w:val="hybridMultilevel"/>
    <w:tmpl w:val="9D567564"/>
    <w:lvl w:ilvl="0" w:tplc="BC606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11"/>
  </w:num>
  <w:num w:numId="5">
    <w:abstractNumId w:val="3"/>
  </w:num>
  <w:num w:numId="6">
    <w:abstractNumId w:val="1"/>
  </w:num>
  <w:num w:numId="7">
    <w:abstractNumId w:val="0"/>
  </w:num>
  <w:num w:numId="8">
    <w:abstractNumId w:val="7"/>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0F"/>
    <w:rsid w:val="00155B49"/>
    <w:rsid w:val="001C760B"/>
    <w:rsid w:val="001D108E"/>
    <w:rsid w:val="001E2374"/>
    <w:rsid w:val="002159D4"/>
    <w:rsid w:val="00263639"/>
    <w:rsid w:val="00266719"/>
    <w:rsid w:val="00354471"/>
    <w:rsid w:val="003907BC"/>
    <w:rsid w:val="004075A1"/>
    <w:rsid w:val="00435E40"/>
    <w:rsid w:val="00486D67"/>
    <w:rsid w:val="004A3FF8"/>
    <w:rsid w:val="004B130F"/>
    <w:rsid w:val="00522B5A"/>
    <w:rsid w:val="00612B18"/>
    <w:rsid w:val="00617EF1"/>
    <w:rsid w:val="006A1A1A"/>
    <w:rsid w:val="006B3DCB"/>
    <w:rsid w:val="00700DAC"/>
    <w:rsid w:val="00741C88"/>
    <w:rsid w:val="007B7457"/>
    <w:rsid w:val="007D7243"/>
    <w:rsid w:val="00895147"/>
    <w:rsid w:val="008D7AC8"/>
    <w:rsid w:val="009515D3"/>
    <w:rsid w:val="00A6377B"/>
    <w:rsid w:val="00A91E4B"/>
    <w:rsid w:val="00AB2708"/>
    <w:rsid w:val="00AC3145"/>
    <w:rsid w:val="00BA13E7"/>
    <w:rsid w:val="00BA6608"/>
    <w:rsid w:val="00C00BD6"/>
    <w:rsid w:val="00C104F1"/>
    <w:rsid w:val="00C86BA7"/>
    <w:rsid w:val="00D30FF4"/>
    <w:rsid w:val="00DD03D7"/>
    <w:rsid w:val="00EA6D1F"/>
    <w:rsid w:val="00FD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955D7"/>
  <w15:chartTrackingRefBased/>
  <w15:docId w15:val="{7243D99E-BC75-AB4C-A7E1-E409E2FB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0F"/>
    <w:pPr>
      <w:ind w:left="720"/>
      <w:contextualSpacing/>
    </w:pPr>
  </w:style>
  <w:style w:type="character" w:styleId="Hyperlink">
    <w:name w:val="Hyperlink"/>
    <w:basedOn w:val="DefaultParagraphFont"/>
    <w:uiPriority w:val="99"/>
    <w:unhideWhenUsed/>
    <w:rsid w:val="00C00BD6"/>
    <w:rPr>
      <w:color w:val="0000FF"/>
      <w:u w:val="single"/>
    </w:rPr>
  </w:style>
  <w:style w:type="character" w:styleId="UnresolvedMention">
    <w:name w:val="Unresolved Mention"/>
    <w:basedOn w:val="DefaultParagraphFont"/>
    <w:uiPriority w:val="99"/>
    <w:semiHidden/>
    <w:unhideWhenUsed/>
    <w:rsid w:val="00C00BD6"/>
    <w:rPr>
      <w:color w:val="605E5C"/>
      <w:shd w:val="clear" w:color="auto" w:fill="E1DFDD"/>
    </w:rPr>
  </w:style>
  <w:style w:type="character" w:styleId="FollowedHyperlink">
    <w:name w:val="FollowedHyperlink"/>
    <w:basedOn w:val="DefaultParagraphFont"/>
    <w:uiPriority w:val="99"/>
    <w:semiHidden/>
    <w:unhideWhenUsed/>
    <w:rsid w:val="004A3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0992">
      <w:bodyDiv w:val="1"/>
      <w:marLeft w:val="0"/>
      <w:marRight w:val="0"/>
      <w:marTop w:val="0"/>
      <w:marBottom w:val="0"/>
      <w:divBdr>
        <w:top w:val="none" w:sz="0" w:space="0" w:color="auto"/>
        <w:left w:val="none" w:sz="0" w:space="0" w:color="auto"/>
        <w:bottom w:val="none" w:sz="0" w:space="0" w:color="auto"/>
        <w:right w:val="none" w:sz="0" w:space="0" w:color="auto"/>
      </w:divBdr>
    </w:div>
    <w:div w:id="187646613">
      <w:bodyDiv w:val="1"/>
      <w:marLeft w:val="0"/>
      <w:marRight w:val="0"/>
      <w:marTop w:val="0"/>
      <w:marBottom w:val="0"/>
      <w:divBdr>
        <w:top w:val="none" w:sz="0" w:space="0" w:color="auto"/>
        <w:left w:val="none" w:sz="0" w:space="0" w:color="auto"/>
        <w:bottom w:val="none" w:sz="0" w:space="0" w:color="auto"/>
        <w:right w:val="none" w:sz="0" w:space="0" w:color="auto"/>
      </w:divBdr>
    </w:div>
    <w:div w:id="256836697">
      <w:bodyDiv w:val="1"/>
      <w:marLeft w:val="0"/>
      <w:marRight w:val="0"/>
      <w:marTop w:val="0"/>
      <w:marBottom w:val="0"/>
      <w:divBdr>
        <w:top w:val="none" w:sz="0" w:space="0" w:color="auto"/>
        <w:left w:val="none" w:sz="0" w:space="0" w:color="auto"/>
        <w:bottom w:val="none" w:sz="0" w:space="0" w:color="auto"/>
        <w:right w:val="none" w:sz="0" w:space="0" w:color="auto"/>
      </w:divBdr>
    </w:div>
    <w:div w:id="353729935">
      <w:bodyDiv w:val="1"/>
      <w:marLeft w:val="0"/>
      <w:marRight w:val="0"/>
      <w:marTop w:val="0"/>
      <w:marBottom w:val="0"/>
      <w:divBdr>
        <w:top w:val="none" w:sz="0" w:space="0" w:color="auto"/>
        <w:left w:val="none" w:sz="0" w:space="0" w:color="auto"/>
        <w:bottom w:val="none" w:sz="0" w:space="0" w:color="auto"/>
        <w:right w:val="none" w:sz="0" w:space="0" w:color="auto"/>
      </w:divBdr>
    </w:div>
    <w:div w:id="727076927">
      <w:bodyDiv w:val="1"/>
      <w:marLeft w:val="0"/>
      <w:marRight w:val="0"/>
      <w:marTop w:val="0"/>
      <w:marBottom w:val="0"/>
      <w:divBdr>
        <w:top w:val="none" w:sz="0" w:space="0" w:color="auto"/>
        <w:left w:val="none" w:sz="0" w:space="0" w:color="auto"/>
        <w:bottom w:val="none" w:sz="0" w:space="0" w:color="auto"/>
        <w:right w:val="none" w:sz="0" w:space="0" w:color="auto"/>
      </w:divBdr>
    </w:div>
    <w:div w:id="735711166">
      <w:bodyDiv w:val="1"/>
      <w:marLeft w:val="0"/>
      <w:marRight w:val="0"/>
      <w:marTop w:val="0"/>
      <w:marBottom w:val="0"/>
      <w:divBdr>
        <w:top w:val="none" w:sz="0" w:space="0" w:color="auto"/>
        <w:left w:val="none" w:sz="0" w:space="0" w:color="auto"/>
        <w:bottom w:val="none" w:sz="0" w:space="0" w:color="auto"/>
        <w:right w:val="none" w:sz="0" w:space="0" w:color="auto"/>
      </w:divBdr>
    </w:div>
    <w:div w:id="1008486183">
      <w:bodyDiv w:val="1"/>
      <w:marLeft w:val="0"/>
      <w:marRight w:val="0"/>
      <w:marTop w:val="0"/>
      <w:marBottom w:val="0"/>
      <w:divBdr>
        <w:top w:val="none" w:sz="0" w:space="0" w:color="auto"/>
        <w:left w:val="none" w:sz="0" w:space="0" w:color="auto"/>
        <w:bottom w:val="none" w:sz="0" w:space="0" w:color="auto"/>
        <w:right w:val="none" w:sz="0" w:space="0" w:color="auto"/>
      </w:divBdr>
    </w:div>
    <w:div w:id="18838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WHZKrjxPk" TargetMode="External"/><Relationship Id="rId3" Type="http://schemas.openxmlformats.org/officeDocument/2006/relationships/settings" Target="settings.xml"/><Relationship Id="rId7" Type="http://schemas.openxmlformats.org/officeDocument/2006/relationships/hyperlink" Target="https://www.youtube.com/watch?v=YBF0SN88W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BPomwXuK7c" TargetMode="External"/><Relationship Id="rId11" Type="http://schemas.openxmlformats.org/officeDocument/2006/relationships/theme" Target="theme/theme1.xml"/><Relationship Id="rId5" Type="http://schemas.openxmlformats.org/officeDocument/2006/relationships/hyperlink" Target="mailto:jenwhite@illinoi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esmoves.com/the-m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Jennifer Lane</dc:creator>
  <cp:keywords/>
  <dc:description/>
  <cp:lastModifiedBy>White, Jennifer Lane</cp:lastModifiedBy>
  <cp:revision>5</cp:revision>
  <dcterms:created xsi:type="dcterms:W3CDTF">2020-03-14T20:17:00Z</dcterms:created>
  <dcterms:modified xsi:type="dcterms:W3CDTF">2020-03-15T21:07:00Z</dcterms:modified>
</cp:coreProperties>
</file>